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46C9" w14:textId="1F16B839" w:rsidR="00415161" w:rsidRDefault="00415161" w:rsidP="00415161">
      <w:pPr>
        <w:rPr>
          <w:lang w:val="en-US"/>
        </w:rPr>
      </w:pPr>
      <w:r>
        <w:rPr>
          <w:lang w:val="en-US"/>
        </w:rPr>
        <w:t>2.</w:t>
      </w:r>
    </w:p>
    <w:p w14:paraId="1231BDC8" w14:textId="61F5C6B9" w:rsidR="00415161" w:rsidRDefault="00415161" w:rsidP="00415161">
      <w:pPr>
        <w:rPr>
          <w:lang w:val="en-US"/>
        </w:rPr>
      </w:pPr>
      <w:r w:rsidRPr="00415161">
        <w:rPr>
          <w:lang w:val="en-US"/>
        </w:rPr>
        <w:t>Both Symbolic AI and Connectionist AI are approaches to artificial intelligence that have their own set of principles, strengths, and shortcomings. Combining these two approaches can frequently result in more resilient and effective solutions to complicated challenges. Here's a breakdown of each method and how they can be combined:</w:t>
      </w:r>
    </w:p>
    <w:p w14:paraId="1D9916D4" w14:textId="514647FB" w:rsidR="00415161" w:rsidRPr="00415161" w:rsidRDefault="00415161" w:rsidP="00415161">
      <w:pPr>
        <w:rPr>
          <w:lang w:val="en-US"/>
        </w:rPr>
      </w:pPr>
      <w:r w:rsidRPr="00415161">
        <w:rPr>
          <w:lang w:val="en-US"/>
        </w:rPr>
        <w:t>Classical AI (also known as GOFAI - Good Old-Fashioned Artificial Intelligence):</w:t>
      </w:r>
    </w:p>
    <w:p w14:paraId="150D7A04" w14:textId="77777777" w:rsidR="00415161" w:rsidRPr="00415161" w:rsidRDefault="00415161" w:rsidP="00415161">
      <w:pPr>
        <w:rPr>
          <w:lang w:val="en-US"/>
        </w:rPr>
      </w:pPr>
      <w:r w:rsidRPr="00415161">
        <w:rPr>
          <w:lang w:val="en-US"/>
        </w:rPr>
        <w:t>1.Representation: Symbolic AI represents knowledge and makes decisions using clear, human-readable symbols and rules. In a systematic fashion, these symbols can represent concepts, facts, and relationships.</w:t>
      </w:r>
    </w:p>
    <w:p w14:paraId="410EAB5E" w14:textId="77777777" w:rsidR="00415161" w:rsidRPr="00415161" w:rsidRDefault="00415161" w:rsidP="00415161">
      <w:pPr>
        <w:rPr>
          <w:lang w:val="en-US"/>
        </w:rPr>
      </w:pPr>
      <w:r w:rsidRPr="00415161">
        <w:rPr>
          <w:lang w:val="en-US"/>
        </w:rPr>
        <w:t>2.Reasoning and inference are performed using formal logic and rule-based systems. Symbolic AI excels at deductive reasoning, enabling it to reach conclusions based on logical rules.</w:t>
      </w:r>
    </w:p>
    <w:p w14:paraId="6AD10CAA" w14:textId="77777777" w:rsidR="00415161" w:rsidRPr="00415161" w:rsidRDefault="00415161" w:rsidP="00415161">
      <w:pPr>
        <w:rPr>
          <w:lang w:val="en-US"/>
        </w:rPr>
      </w:pPr>
      <w:r w:rsidRPr="00415161">
        <w:rPr>
          <w:lang w:val="en-US"/>
        </w:rPr>
        <w:t>3.Transparency: Because their decision-making processes are based on explicit rules and symbols, symbolic AI systems are frequently highly interpretable and transparent.</w:t>
      </w:r>
    </w:p>
    <w:p w14:paraId="17A48570" w14:textId="70DFB597" w:rsidR="00415161" w:rsidRDefault="00415161" w:rsidP="00415161">
      <w:pPr>
        <w:rPr>
          <w:lang w:val="en-US"/>
        </w:rPr>
      </w:pPr>
      <w:r w:rsidRPr="00415161">
        <w:rPr>
          <w:lang w:val="en-US"/>
        </w:rPr>
        <w:t>4.Limited Adaptability: Symbolic AI may struggle with tasks that demand learning from massive volumes of data or dealing with complex, ambiguous, or uncertain data. It may not adapt well to situations that do not follow its predefined principles.</w:t>
      </w:r>
    </w:p>
    <w:p w14:paraId="28F88B93" w14:textId="77777777" w:rsidR="00415161" w:rsidRDefault="00415161" w:rsidP="00415161">
      <w:pPr>
        <w:rPr>
          <w:lang w:val="en-US"/>
        </w:rPr>
      </w:pPr>
    </w:p>
    <w:p w14:paraId="62FF3AA1" w14:textId="019230E7" w:rsidR="00415161" w:rsidRPr="00415161" w:rsidRDefault="00415161" w:rsidP="00415161">
      <w:pPr>
        <w:rPr>
          <w:lang w:val="en-US"/>
        </w:rPr>
      </w:pPr>
      <w:r w:rsidRPr="00415161">
        <w:rPr>
          <w:lang w:val="en-US"/>
        </w:rPr>
        <w:t>Connectionist artificial intelligence (also known as neural networks or machine learning):</w:t>
      </w:r>
    </w:p>
    <w:p w14:paraId="74792101" w14:textId="77777777" w:rsidR="00415161" w:rsidRPr="00415161" w:rsidRDefault="00415161" w:rsidP="00415161">
      <w:pPr>
        <w:rPr>
          <w:lang w:val="en-US"/>
        </w:rPr>
      </w:pPr>
      <w:r w:rsidRPr="00415161">
        <w:rPr>
          <w:lang w:val="en-US"/>
        </w:rPr>
        <w:t>1.Representation: To represent information, connectionist AI employs artificial neural networks. Interconnected nodes (neurons) in these networks process data and discover patterns from enormous datasets.</w:t>
      </w:r>
    </w:p>
    <w:p w14:paraId="65F4207E" w14:textId="77777777" w:rsidR="00415161" w:rsidRPr="00415161" w:rsidRDefault="00415161" w:rsidP="00415161">
      <w:pPr>
        <w:rPr>
          <w:lang w:val="en-US"/>
        </w:rPr>
      </w:pPr>
      <w:r w:rsidRPr="00415161">
        <w:rPr>
          <w:lang w:val="en-US"/>
        </w:rPr>
        <w:t>2.Learning: Connectionist AI excels in data-driven learning via methods such as supervised learning, unsupervised learning, and reinforcement learning. It can deduce complex patterns and generate predictions based on incoming data.</w:t>
      </w:r>
    </w:p>
    <w:p w14:paraId="618F68CC" w14:textId="77777777" w:rsidR="00415161" w:rsidRPr="00415161" w:rsidRDefault="00415161" w:rsidP="00415161">
      <w:pPr>
        <w:rPr>
          <w:lang w:val="en-US"/>
        </w:rPr>
      </w:pPr>
      <w:r w:rsidRPr="00415161">
        <w:rPr>
          <w:lang w:val="en-US"/>
        </w:rPr>
        <w:t>3.Complex Patterns: Neural networks excel at pattern detection, image and speech recognition, natural language processing, and other applications with large amounts of unstructured data.</w:t>
      </w:r>
    </w:p>
    <w:p w14:paraId="7E45F1BC" w14:textId="55B450F2" w:rsidR="00415161" w:rsidRDefault="00415161" w:rsidP="00415161">
      <w:pPr>
        <w:rPr>
          <w:lang w:val="en-US"/>
        </w:rPr>
      </w:pPr>
      <w:r w:rsidRPr="00415161">
        <w:rPr>
          <w:lang w:val="en-US"/>
        </w:rPr>
        <w:t>4.Neural networks are frequently referred to as "black boxes" because their internal workings might be difficult to decipher. This lack of transparency might be detrimental in applications that require accountability or regulation.</w:t>
      </w:r>
    </w:p>
    <w:p w14:paraId="22DA8F2D" w14:textId="77777777" w:rsidR="00AB7340" w:rsidRPr="00AB7340" w:rsidRDefault="00AB7340" w:rsidP="00AB7340">
      <w:pPr>
        <w:rPr>
          <w:lang w:val="en-US"/>
        </w:rPr>
      </w:pPr>
      <w:r w:rsidRPr="00AB7340">
        <w:rPr>
          <w:lang w:val="en-US"/>
        </w:rPr>
        <w:t>Symbolic AI and Connectionist AI Integration: </w:t>
      </w:r>
    </w:p>
    <w:p w14:paraId="35B37C5A" w14:textId="77777777" w:rsidR="00AB7340" w:rsidRPr="00AB7340" w:rsidRDefault="00AB7340" w:rsidP="00AB7340">
      <w:pPr>
        <w:rPr>
          <w:lang w:val="en-US"/>
        </w:rPr>
      </w:pPr>
      <w:r w:rsidRPr="00AB7340">
        <w:rPr>
          <w:lang w:val="en-US"/>
        </w:rPr>
        <w:t xml:space="preserve">1.Hybrid Models: Combining symbolic AI and connectionist AI into a single system is one method to integration. For example, symbolic reasoning can be used to drive neural network learning and decision-making. This can give more </w:t>
      </w:r>
      <w:proofErr w:type="spellStart"/>
      <w:r w:rsidRPr="00AB7340">
        <w:rPr>
          <w:lang w:val="en-US"/>
        </w:rPr>
        <w:t>organised</w:t>
      </w:r>
      <w:proofErr w:type="spellEnd"/>
      <w:r w:rsidRPr="00AB7340">
        <w:rPr>
          <w:lang w:val="en-US"/>
        </w:rPr>
        <w:t xml:space="preserve"> and interpretable inputs or limitations to neural networks.</w:t>
      </w:r>
    </w:p>
    <w:p w14:paraId="41B65BB7" w14:textId="77777777" w:rsidR="00AB7340" w:rsidRPr="00AB7340" w:rsidRDefault="00AB7340" w:rsidP="00AB7340">
      <w:pPr>
        <w:rPr>
          <w:lang w:val="en-US"/>
        </w:rPr>
      </w:pPr>
      <w:r w:rsidRPr="00AB7340">
        <w:rPr>
          <w:lang w:val="en-US"/>
        </w:rPr>
        <w:t xml:space="preserve">2.Knowledge Graphs: Knowledge graphs are a type of structured knowledge representation that is frequently </w:t>
      </w:r>
      <w:proofErr w:type="spellStart"/>
      <w:r w:rsidRPr="00AB7340">
        <w:rPr>
          <w:lang w:val="en-US"/>
        </w:rPr>
        <w:t>utilised</w:t>
      </w:r>
      <w:proofErr w:type="spellEnd"/>
      <w:r w:rsidRPr="00AB7340">
        <w:rPr>
          <w:lang w:val="en-US"/>
        </w:rPr>
        <w:t xml:space="preserve"> in symbolic AI. These graphs can be combined with neural networks to </w:t>
      </w:r>
      <w:proofErr w:type="spellStart"/>
      <w:r w:rsidRPr="00AB7340">
        <w:rPr>
          <w:lang w:val="en-US"/>
        </w:rPr>
        <w:t>maximise</w:t>
      </w:r>
      <w:proofErr w:type="spellEnd"/>
      <w:r w:rsidRPr="00AB7340">
        <w:rPr>
          <w:lang w:val="en-US"/>
        </w:rPr>
        <w:t xml:space="preserve"> the benefits of both approaches. The symbolic representation can help neural networks make judgements, and neural networks are capable of handling sophisticated pattern recognition tasks.</w:t>
      </w:r>
    </w:p>
    <w:p w14:paraId="7CEE55D1" w14:textId="0BE95F37" w:rsidR="00415161" w:rsidRDefault="00AB7340" w:rsidP="00AB7340">
      <w:pPr>
        <w:rPr>
          <w:lang w:val="en-US"/>
        </w:rPr>
      </w:pPr>
      <w:r w:rsidRPr="00AB7340">
        <w:rPr>
          <w:lang w:val="en-US"/>
        </w:rPr>
        <w:lastRenderedPageBreak/>
        <w:t>3.Transfer Learning: Symbolic AI systems can supply high-level rules or domain-specific information to assist connectionist AI learn.</w:t>
      </w:r>
    </w:p>
    <w:p w14:paraId="075C9241" w14:textId="77777777" w:rsidR="00AB7340" w:rsidRDefault="00AB7340" w:rsidP="00AB7340">
      <w:pPr>
        <w:rPr>
          <w:lang w:val="en-US"/>
        </w:rPr>
      </w:pPr>
    </w:p>
    <w:p w14:paraId="19795FB5" w14:textId="14BD831B" w:rsidR="00AB7340" w:rsidRPr="00AB7340" w:rsidRDefault="00AB7340" w:rsidP="00AB7340">
      <w:pPr>
        <w:rPr>
          <w:lang w:val="en-US"/>
        </w:rPr>
      </w:pPr>
      <w:r>
        <w:rPr>
          <w:lang w:val="en-US"/>
        </w:rPr>
        <w:t>3.</w:t>
      </w:r>
      <w:r w:rsidRPr="00AB7340">
        <w:t xml:space="preserve"> </w:t>
      </w:r>
      <w:r w:rsidRPr="00AB7340">
        <w:rPr>
          <w:lang w:val="en-US"/>
        </w:rPr>
        <w:t xml:space="preserve">GANs are a type of machine learning model that is </w:t>
      </w:r>
      <w:proofErr w:type="spellStart"/>
      <w:r w:rsidRPr="00AB7340">
        <w:rPr>
          <w:lang w:val="en-US"/>
        </w:rPr>
        <w:t>utilised</w:t>
      </w:r>
      <w:proofErr w:type="spellEnd"/>
      <w:r w:rsidRPr="00AB7340">
        <w:rPr>
          <w:lang w:val="en-US"/>
        </w:rPr>
        <w:t xml:space="preserve"> in unsupervised learning tasks, particularly generative tasks like picture generation, style transfer, and image-to-image translation. GANs are made up of two neural networks, the generator and the discriminator, that are trained jointly in a competitive manner:</w:t>
      </w:r>
    </w:p>
    <w:p w14:paraId="776E9BE9" w14:textId="455B686B" w:rsidR="00AB7340" w:rsidRPr="00AB7340" w:rsidRDefault="00AB7340" w:rsidP="00AB7340">
      <w:pPr>
        <w:rPr>
          <w:lang w:val="en-US"/>
        </w:rPr>
      </w:pPr>
      <w:r w:rsidRPr="00AB7340">
        <w:rPr>
          <w:lang w:val="en-US"/>
        </w:rPr>
        <w:t>The generator network accepts random noise as input and attempts to generate data (e.g., pictures) that is similar to the target data. Its purpose is to generate persuasive data that is indistinguishable from real data.</w:t>
      </w:r>
    </w:p>
    <w:p w14:paraId="5392DD3E" w14:textId="696039C5" w:rsidR="00AB7340" w:rsidRDefault="00AB7340" w:rsidP="00AB7340">
      <w:pPr>
        <w:rPr>
          <w:lang w:val="en-US"/>
        </w:rPr>
      </w:pPr>
      <w:r w:rsidRPr="00AB7340">
        <w:rPr>
          <w:lang w:val="en-US"/>
        </w:rPr>
        <w:t>The discriminator network, on the other hand, functions as a binary classifier. It attempts to discriminate between actual data from the target distribution and bogus data supplied by the generator as input. Its purpose is to appropriately identify fake data from real data.</w:t>
      </w:r>
    </w:p>
    <w:p w14:paraId="0E3B833E" w14:textId="77777777" w:rsidR="00AB7340" w:rsidRPr="00AB7340" w:rsidRDefault="00AB7340" w:rsidP="00AB7340">
      <w:pPr>
        <w:rPr>
          <w:lang w:val="en-US"/>
        </w:rPr>
      </w:pPr>
      <w:r w:rsidRPr="00AB7340">
        <w:rPr>
          <w:lang w:val="en-US"/>
        </w:rPr>
        <w:t>GAN Image-to-Image Translation:</w:t>
      </w:r>
    </w:p>
    <w:p w14:paraId="1C26984C" w14:textId="656BF7EF" w:rsidR="00AB7340" w:rsidRPr="00AB7340" w:rsidRDefault="00AB7340" w:rsidP="00AB7340">
      <w:pPr>
        <w:rPr>
          <w:lang w:val="en-US"/>
        </w:rPr>
      </w:pPr>
      <w:r>
        <w:rPr>
          <w:lang w:val="en-US"/>
        </w:rPr>
        <w:t>1.</w:t>
      </w:r>
      <w:r w:rsidRPr="00AB7340">
        <w:rPr>
          <w:lang w:val="en-US"/>
        </w:rPr>
        <w:t xml:space="preserve">Preparation of Data: A dataset with pairs of input photos (source domain) and corresponding target images (target domain) is required. In the task of converting black-and-white photos to </w:t>
      </w:r>
      <w:proofErr w:type="spellStart"/>
      <w:r w:rsidRPr="00AB7340">
        <w:rPr>
          <w:lang w:val="en-US"/>
        </w:rPr>
        <w:t>colour</w:t>
      </w:r>
      <w:proofErr w:type="spellEnd"/>
      <w:r w:rsidRPr="00AB7340">
        <w:rPr>
          <w:lang w:val="en-US"/>
        </w:rPr>
        <w:t xml:space="preserve">, for example, the black-and-white images are the inputs, while the </w:t>
      </w:r>
      <w:proofErr w:type="spellStart"/>
      <w:r w:rsidRPr="00AB7340">
        <w:rPr>
          <w:lang w:val="en-US"/>
        </w:rPr>
        <w:t>coloured</w:t>
      </w:r>
      <w:proofErr w:type="spellEnd"/>
      <w:r w:rsidRPr="00AB7340">
        <w:rPr>
          <w:lang w:val="en-US"/>
        </w:rPr>
        <w:t xml:space="preserve"> versions are the goals.</w:t>
      </w:r>
    </w:p>
    <w:p w14:paraId="0FAD6CFC" w14:textId="55389C0A" w:rsidR="00AB7340" w:rsidRPr="00AB7340" w:rsidRDefault="00AB7340" w:rsidP="00AB7340">
      <w:pPr>
        <w:rPr>
          <w:lang w:val="en-US"/>
        </w:rPr>
      </w:pPr>
      <w:r>
        <w:rPr>
          <w:lang w:val="en-US"/>
        </w:rPr>
        <w:t>2.</w:t>
      </w:r>
      <w:r w:rsidRPr="00AB7340">
        <w:rPr>
          <w:lang w:val="en-US"/>
        </w:rPr>
        <w:t>Architecture of a Network: Create a GAN architecture that includes a generator and a discriminator. The generator accepts source domain data and produces a picture in the destination domain. The discriminator assesses the realistic nature of the generated images.</w:t>
      </w:r>
    </w:p>
    <w:p w14:paraId="45464ABB" w14:textId="2D00D867" w:rsidR="00AB7340" w:rsidRDefault="00AB7340" w:rsidP="00AB7340">
      <w:pPr>
        <w:rPr>
          <w:lang w:val="en-US"/>
        </w:rPr>
      </w:pPr>
      <w:r>
        <w:rPr>
          <w:lang w:val="en-US"/>
        </w:rPr>
        <w:t>3.</w:t>
      </w:r>
      <w:r w:rsidRPr="00AB7340">
        <w:rPr>
          <w:lang w:val="en-US"/>
        </w:rPr>
        <w:t xml:space="preserve">Define a loss function that will direct the training process. </w:t>
      </w:r>
      <w:proofErr w:type="spellStart"/>
      <w:r w:rsidRPr="00AB7340">
        <w:rPr>
          <w:lang w:val="en-US"/>
        </w:rPr>
        <w:t>Adversial</w:t>
      </w:r>
      <w:proofErr w:type="spellEnd"/>
      <w:r w:rsidRPr="00AB7340">
        <w:rPr>
          <w:lang w:val="en-US"/>
        </w:rPr>
        <w:t xml:space="preserve"> loss (encouraging the generator to generate realistic images) and additional content loss or perceptual loss are common examples.</w:t>
      </w:r>
    </w:p>
    <w:p w14:paraId="26B7953D" w14:textId="79F1707A" w:rsidR="00AB7340" w:rsidRPr="00AB7340" w:rsidRDefault="00AB7340" w:rsidP="00AB7340">
      <w:pPr>
        <w:rPr>
          <w:lang w:val="en-US"/>
        </w:rPr>
      </w:pPr>
      <w:r>
        <w:rPr>
          <w:lang w:val="en-US"/>
        </w:rPr>
        <w:t>4.</w:t>
      </w:r>
      <w:r w:rsidRPr="00AB7340">
        <w:rPr>
          <w:lang w:val="en-US"/>
        </w:rPr>
        <w:t>Training: Feed the GAN pairs of source and target photos to train it. The discriminator learns to discriminate between real and created images, while the generator learns to map input images to the target domain.</w:t>
      </w:r>
    </w:p>
    <w:p w14:paraId="4BA7656D" w14:textId="59214D73" w:rsidR="00AB7340" w:rsidRPr="00AB7340" w:rsidRDefault="00AB7340" w:rsidP="00AB7340">
      <w:pPr>
        <w:rPr>
          <w:lang w:val="en-US"/>
        </w:rPr>
      </w:pPr>
      <w:r>
        <w:rPr>
          <w:lang w:val="en-US"/>
        </w:rPr>
        <w:t>5.</w:t>
      </w:r>
      <w:r w:rsidRPr="00AB7340">
        <w:rPr>
          <w:lang w:val="en-US"/>
        </w:rPr>
        <w:t xml:space="preserve">After training, the generator can be </w:t>
      </w:r>
      <w:proofErr w:type="spellStart"/>
      <w:r w:rsidRPr="00AB7340">
        <w:rPr>
          <w:lang w:val="en-US"/>
        </w:rPr>
        <w:t>utilised</w:t>
      </w:r>
      <w:proofErr w:type="spellEnd"/>
      <w:r w:rsidRPr="00AB7340">
        <w:rPr>
          <w:lang w:val="en-US"/>
        </w:rPr>
        <w:t xml:space="preserve"> for image-to-image translation. Given an image from the source domain as input, the generator generates an image in the target domain.</w:t>
      </w:r>
    </w:p>
    <w:p w14:paraId="4005044F" w14:textId="7056D342" w:rsidR="00AB7340" w:rsidRDefault="00AB7340" w:rsidP="00AB7340">
      <w:pPr>
        <w:rPr>
          <w:lang w:val="en-US"/>
        </w:rPr>
      </w:pPr>
      <w:r>
        <w:rPr>
          <w:lang w:val="en-US"/>
        </w:rPr>
        <w:t>6.</w:t>
      </w:r>
      <w:r w:rsidRPr="00AB7340">
        <w:rPr>
          <w:lang w:val="en-US"/>
        </w:rPr>
        <w:t>Evaluation: Use metrics such as visual inspection, perceptual similarity, or domain-specific criteria to assess the quality of the generated images.</w:t>
      </w:r>
    </w:p>
    <w:p w14:paraId="192D8D5F" w14:textId="77777777" w:rsidR="00AB7340" w:rsidRDefault="00AB7340" w:rsidP="00AB7340">
      <w:pPr>
        <w:rPr>
          <w:lang w:val="en-US"/>
        </w:rPr>
      </w:pPr>
    </w:p>
    <w:p w14:paraId="67458945" w14:textId="4217E5A2" w:rsidR="00AB7340" w:rsidRPr="00AB7340" w:rsidRDefault="00AB7340" w:rsidP="00AB7340">
      <w:pPr>
        <w:rPr>
          <w:lang w:val="en-US"/>
        </w:rPr>
      </w:pPr>
      <w:r>
        <w:rPr>
          <w:lang w:val="en-US"/>
        </w:rPr>
        <w:t>4.</w:t>
      </w:r>
      <w:r w:rsidRPr="00AB7340">
        <w:t xml:space="preserve"> </w:t>
      </w:r>
      <w:r w:rsidRPr="00AB7340">
        <w:rPr>
          <w:lang w:val="en-US"/>
        </w:rPr>
        <w:t>Deploying AI systems in healthcare, particularly for jobs such as diagnosis and treatment planning, has great potential benefits, but it also poses a number of problems and ethical concerns that must be handled carefully. Here are some of the major issues and ethical concerns:</w:t>
      </w:r>
    </w:p>
    <w:p w14:paraId="71B00ABC" w14:textId="77777777" w:rsidR="00AB7340" w:rsidRPr="00AB7340" w:rsidRDefault="00AB7340" w:rsidP="00AB7340">
      <w:pPr>
        <w:rPr>
          <w:lang w:val="en-US"/>
        </w:rPr>
      </w:pPr>
      <w:r w:rsidRPr="00AB7340">
        <w:rPr>
          <w:lang w:val="en-US"/>
        </w:rPr>
        <w:t>Challenges:</w:t>
      </w:r>
    </w:p>
    <w:p w14:paraId="1544E3BC" w14:textId="0E8ED622" w:rsidR="00AB7340" w:rsidRPr="00AB7340" w:rsidRDefault="00AB7340" w:rsidP="00AB7340">
      <w:pPr>
        <w:rPr>
          <w:lang w:val="en-US"/>
        </w:rPr>
      </w:pPr>
      <w:r>
        <w:rPr>
          <w:lang w:val="en-US"/>
        </w:rPr>
        <w:t>1.</w:t>
      </w:r>
      <w:r w:rsidRPr="00AB7340">
        <w:rPr>
          <w:lang w:val="en-US"/>
        </w:rPr>
        <w:t xml:space="preserve">Data Accuracy and Bias: The quality and representativeness of training data is critical for AI systems. </w:t>
      </w:r>
      <w:proofErr w:type="spellStart"/>
      <w:r w:rsidRPr="00AB7340">
        <w:rPr>
          <w:lang w:val="en-US"/>
        </w:rPr>
        <w:t>Biassed</w:t>
      </w:r>
      <w:proofErr w:type="spellEnd"/>
      <w:r w:rsidRPr="00AB7340">
        <w:rPr>
          <w:lang w:val="en-US"/>
        </w:rPr>
        <w:t xml:space="preserve"> or inadequate datasets may result in </w:t>
      </w:r>
      <w:proofErr w:type="spellStart"/>
      <w:r w:rsidRPr="00AB7340">
        <w:rPr>
          <w:lang w:val="en-US"/>
        </w:rPr>
        <w:t>biassed</w:t>
      </w:r>
      <w:proofErr w:type="spellEnd"/>
      <w:r w:rsidRPr="00AB7340">
        <w:rPr>
          <w:lang w:val="en-US"/>
        </w:rPr>
        <w:t xml:space="preserve"> AI models that do not perform well across all patient populations. Furthermore, past healthcare data frequently contains gender, race, and socioeconomic biases, Interpretability and </w:t>
      </w:r>
      <w:proofErr w:type="spellStart"/>
      <w:r w:rsidRPr="00AB7340">
        <w:rPr>
          <w:lang w:val="en-US"/>
        </w:rPr>
        <w:t>Explainability</w:t>
      </w:r>
      <w:proofErr w:type="spellEnd"/>
      <w:r w:rsidRPr="00AB7340">
        <w:rPr>
          <w:lang w:val="en-US"/>
        </w:rPr>
        <w:t xml:space="preserve">: Healthcare practitioners must be able </w:t>
      </w:r>
      <w:r w:rsidRPr="00AB7340">
        <w:rPr>
          <w:lang w:val="en-US"/>
        </w:rPr>
        <w:lastRenderedPageBreak/>
        <w:t>to trust and understand AI systems' conclusions. Many AI models, particularly deep learning models, are frequently regarded as "black boxes" that are difficult to decipher. Interpretable AI is critical for providing justified and actionable recommendations in healthcare.</w:t>
      </w:r>
    </w:p>
    <w:p w14:paraId="74636BC4" w14:textId="23A6BC22" w:rsidR="00AB7340" w:rsidRPr="00AB7340" w:rsidRDefault="00AB7340" w:rsidP="00AB7340">
      <w:pPr>
        <w:rPr>
          <w:lang w:val="en-US"/>
        </w:rPr>
      </w:pPr>
      <w:r>
        <w:rPr>
          <w:lang w:val="en-US"/>
        </w:rPr>
        <w:t>2.</w:t>
      </w:r>
      <w:r w:rsidRPr="00AB7340">
        <w:rPr>
          <w:lang w:val="en-US"/>
        </w:rPr>
        <w:t>Healthcare is a highly regulated industry, and AI systems must adhere to stringent regulatory norms such as HIPAA in the United States and GDPR in Europe. It is a difficult undertaking to ensure that AI systems comply with these standards while protecting patient privacy.</w:t>
      </w:r>
    </w:p>
    <w:p w14:paraId="07DF36D8" w14:textId="79E822EC" w:rsidR="00AB7340" w:rsidRDefault="00AB7340" w:rsidP="00AB7340">
      <w:pPr>
        <w:rPr>
          <w:lang w:val="en-US"/>
        </w:rPr>
      </w:pPr>
      <w:r>
        <w:rPr>
          <w:lang w:val="en-US"/>
        </w:rPr>
        <w:t>3.</w:t>
      </w:r>
      <w:r w:rsidRPr="00AB7340">
        <w:rPr>
          <w:lang w:val="en-US"/>
        </w:rPr>
        <w:t xml:space="preserve">Validation and Clinical Trials: To assure the safety and efficacy of AI systems, extensive validation and testing are required. Clinical studies and regulatory approval for AI-based diagnostic and therapy tools can be time-consuming and </w:t>
      </w:r>
      <w:proofErr w:type="spellStart"/>
      <w:r w:rsidRPr="00AB7340">
        <w:rPr>
          <w:lang w:val="en-US"/>
        </w:rPr>
        <w:t>costly.which</w:t>
      </w:r>
      <w:proofErr w:type="spellEnd"/>
      <w:r w:rsidRPr="00AB7340">
        <w:rPr>
          <w:lang w:val="en-US"/>
        </w:rPr>
        <w:t xml:space="preserve"> can exacerbate health disparities if not addressed effectively.</w:t>
      </w:r>
    </w:p>
    <w:p w14:paraId="1DC83C90" w14:textId="34E90E07" w:rsidR="00AB7340" w:rsidRDefault="007663BE" w:rsidP="00AB7340">
      <w:pPr>
        <w:rPr>
          <w:lang w:val="en-US"/>
        </w:rPr>
      </w:pPr>
      <w:r>
        <w:rPr>
          <w:lang w:val="en-US"/>
        </w:rPr>
        <w:t>Ethical considerations</w:t>
      </w:r>
    </w:p>
    <w:p w14:paraId="75DE8D68" w14:textId="1BCFBAE8" w:rsidR="007663BE" w:rsidRPr="007663BE" w:rsidRDefault="007663BE" w:rsidP="007663BE">
      <w:pPr>
        <w:rPr>
          <w:lang w:val="en-US"/>
        </w:rPr>
      </w:pPr>
      <w:r>
        <w:rPr>
          <w:lang w:val="en-US"/>
        </w:rPr>
        <w:t>1.</w:t>
      </w:r>
      <w:r w:rsidRPr="007663BE">
        <w:rPr>
          <w:lang w:val="en-US"/>
        </w:rPr>
        <w:t>Patient Privacy: AI systems require access to patient health data, which raises privacy and data security concerns. It is critical to preserve patient information and follow data protection rules.</w:t>
      </w:r>
    </w:p>
    <w:p w14:paraId="3D608420" w14:textId="025541F3" w:rsidR="007663BE" w:rsidRPr="007663BE" w:rsidRDefault="007663BE" w:rsidP="007663BE">
      <w:pPr>
        <w:rPr>
          <w:lang w:val="en-US"/>
        </w:rPr>
      </w:pPr>
      <w:r>
        <w:rPr>
          <w:lang w:val="en-US"/>
        </w:rPr>
        <w:t>2.</w:t>
      </w:r>
      <w:r w:rsidRPr="007663BE">
        <w:rPr>
          <w:lang w:val="en-US"/>
        </w:rPr>
        <w:t>Patients should be informed about the use of AI in their diagnosis and treatment, and they should have the choice to opt out if they so desire. AI informed consent processes must be transparent and understandable.</w:t>
      </w:r>
    </w:p>
    <w:p w14:paraId="7C164959" w14:textId="5A156875" w:rsidR="007663BE" w:rsidRPr="007663BE" w:rsidRDefault="007663BE" w:rsidP="007663BE">
      <w:pPr>
        <w:rPr>
          <w:lang w:val="en-US"/>
        </w:rPr>
      </w:pPr>
      <w:r>
        <w:rPr>
          <w:lang w:val="en-US"/>
        </w:rPr>
        <w:t>3.</w:t>
      </w:r>
      <w:r w:rsidRPr="007663BE">
        <w:rPr>
          <w:lang w:val="en-US"/>
        </w:rPr>
        <w:t>Transparency and Fairness: Ethical imperatives include transparency in how AI systems make decisions and fairness in their forecasts. AI algorithms must not discriminate against certain demographic groups and must provide transparent explanations for their suggestions.</w:t>
      </w:r>
    </w:p>
    <w:p w14:paraId="0A947C90" w14:textId="06A3EF06" w:rsidR="00AB7340" w:rsidRDefault="007663BE" w:rsidP="007663BE">
      <w:pPr>
        <w:rPr>
          <w:lang w:val="en-US"/>
        </w:rPr>
      </w:pPr>
      <w:r>
        <w:rPr>
          <w:lang w:val="en-US"/>
        </w:rPr>
        <w:t>4.</w:t>
      </w:r>
      <w:r w:rsidRPr="007663BE">
        <w:rPr>
          <w:lang w:val="en-US"/>
        </w:rPr>
        <w:t>Patient autonomy: While artificial intelligence can help healthcare providers, choices about diagnosis and treatment should be made by the patient and their healthcare provider.</w:t>
      </w:r>
    </w:p>
    <w:p w14:paraId="0ED4B595" w14:textId="77777777" w:rsidR="007663BE" w:rsidRDefault="007663BE" w:rsidP="007663BE">
      <w:pPr>
        <w:rPr>
          <w:lang w:val="en-US"/>
        </w:rPr>
      </w:pPr>
    </w:p>
    <w:p w14:paraId="62851FBF" w14:textId="0E93FF1F" w:rsidR="007663BE" w:rsidRDefault="007663BE" w:rsidP="007663BE">
      <w:pPr>
        <w:rPr>
          <w:lang w:val="en-US"/>
        </w:rPr>
      </w:pPr>
      <w:r>
        <w:rPr>
          <w:lang w:val="en-US"/>
        </w:rPr>
        <w:t>5.</w:t>
      </w:r>
      <w:r w:rsidRPr="007663BE">
        <w:t xml:space="preserve"> </w:t>
      </w:r>
      <w:r w:rsidRPr="007663BE">
        <w:rPr>
          <w:lang w:val="en-US"/>
        </w:rPr>
        <w:t xml:space="preserve">Transfer learning is a deep learning technique in which a model trained on one task is adapted or fine-tuned for another but related activity. Instead of starting from scratch, you use the information and representations obtained by a pre-trained model on a big dataset and then </w:t>
      </w:r>
      <w:proofErr w:type="spellStart"/>
      <w:r w:rsidRPr="007663BE">
        <w:rPr>
          <w:lang w:val="en-US"/>
        </w:rPr>
        <w:t>customise</w:t>
      </w:r>
      <w:proofErr w:type="spellEnd"/>
      <w:r w:rsidRPr="007663BE">
        <w:rPr>
          <w:lang w:val="en-US"/>
        </w:rPr>
        <w:t xml:space="preserve"> it for your specific task. This method is especially effective when you only have a small amount of labelled data for your goal task, as the pre-trained model gives you a head start.</w:t>
      </w:r>
    </w:p>
    <w:p w14:paraId="3DBA2841" w14:textId="095D8E9D" w:rsidR="007663BE" w:rsidRPr="007663BE" w:rsidRDefault="007663BE" w:rsidP="007663BE">
      <w:pPr>
        <w:rPr>
          <w:lang w:val="en-US"/>
        </w:rPr>
      </w:pPr>
      <w:r w:rsidRPr="007663BE">
        <w:rPr>
          <w:lang w:val="en-US"/>
        </w:rPr>
        <w:t>Example: Image Classification with Transfer Learning</w:t>
      </w:r>
    </w:p>
    <w:p w14:paraId="7B91A118" w14:textId="73852C9B" w:rsidR="007663BE" w:rsidRDefault="007663BE" w:rsidP="007663BE">
      <w:pPr>
        <w:rPr>
          <w:lang w:val="en-US"/>
        </w:rPr>
      </w:pPr>
      <w:r w:rsidRPr="007663BE">
        <w:rPr>
          <w:lang w:val="en-US"/>
        </w:rPr>
        <w:t xml:space="preserve">Suppose you want to build an image classifier to recognize different species of dogs, but you have a relatively small dataset of dog images. Instead of training a convolutional neural network (CNN) from scratch, you can use a pre-trained model like </w:t>
      </w:r>
      <w:proofErr w:type="spellStart"/>
      <w:r w:rsidRPr="007663BE">
        <w:rPr>
          <w:lang w:val="en-US"/>
        </w:rPr>
        <w:t>ResNet</w:t>
      </w:r>
      <w:proofErr w:type="spellEnd"/>
      <w:r w:rsidRPr="007663BE">
        <w:rPr>
          <w:lang w:val="en-US"/>
        </w:rPr>
        <w:t xml:space="preserve"> that was originally trained on a massive dataset like ImageNet for a general image classification task.</w:t>
      </w:r>
    </w:p>
    <w:p w14:paraId="6B2ED3D5" w14:textId="17BC4894" w:rsidR="007663BE" w:rsidRPr="007663BE" w:rsidRDefault="007663BE" w:rsidP="007663BE">
      <w:pPr>
        <w:rPr>
          <w:lang w:val="en-US"/>
        </w:rPr>
      </w:pPr>
      <w:r>
        <w:rPr>
          <w:lang w:val="en-US"/>
        </w:rPr>
        <w:t>1.</w:t>
      </w:r>
      <w:r w:rsidRPr="007663BE">
        <w:rPr>
          <w:lang w:val="en-US"/>
        </w:rPr>
        <w:t xml:space="preserve">Choose a Pre-trained Model: Select a pre-trained model that is appropriate for your challenge. Popular options include </w:t>
      </w:r>
      <w:proofErr w:type="spellStart"/>
      <w:r w:rsidRPr="007663BE">
        <w:rPr>
          <w:lang w:val="en-US"/>
        </w:rPr>
        <w:t>ResNet</w:t>
      </w:r>
      <w:proofErr w:type="spellEnd"/>
      <w:r w:rsidRPr="007663BE">
        <w:rPr>
          <w:lang w:val="en-US"/>
        </w:rPr>
        <w:t xml:space="preserve">, VGG, Inception, and </w:t>
      </w:r>
      <w:proofErr w:type="spellStart"/>
      <w:r w:rsidRPr="007663BE">
        <w:rPr>
          <w:lang w:val="en-US"/>
        </w:rPr>
        <w:t>MobileNet</w:t>
      </w:r>
      <w:proofErr w:type="spellEnd"/>
      <w:r w:rsidRPr="007663BE">
        <w:rPr>
          <w:lang w:val="en-US"/>
        </w:rPr>
        <w:t>. These models have learned general features from many photos, which can be applied to a variety of applications.</w:t>
      </w:r>
    </w:p>
    <w:p w14:paraId="32164426" w14:textId="01BC8ED6" w:rsidR="007663BE" w:rsidRDefault="007663BE" w:rsidP="007663BE">
      <w:pPr>
        <w:rPr>
          <w:lang w:val="en-US"/>
        </w:rPr>
      </w:pPr>
      <w:r>
        <w:rPr>
          <w:lang w:val="en-US"/>
        </w:rPr>
        <w:t>2.</w:t>
      </w:r>
      <w:r w:rsidRPr="007663BE">
        <w:rPr>
          <w:lang w:val="en-US"/>
        </w:rPr>
        <w:t>Remove the Top Layer(s): The top layers of a pre-trained model are usually task-specific, like the final classification layer for ImageNet's 1,000 classes. You eliminate these layers while keeping the feature extraction section alone. This component is in charge of capturing high-level features such as edges, textures, and object components.</w:t>
      </w:r>
    </w:p>
    <w:p w14:paraId="5BA3DDE8" w14:textId="4EF928A0" w:rsidR="007663BE" w:rsidRPr="007663BE" w:rsidRDefault="007663BE" w:rsidP="007663BE">
      <w:pPr>
        <w:rPr>
          <w:lang w:val="en-US"/>
        </w:rPr>
      </w:pPr>
      <w:r>
        <w:rPr>
          <w:lang w:val="en-US"/>
        </w:rPr>
        <w:lastRenderedPageBreak/>
        <w:t>3.</w:t>
      </w:r>
      <w:r w:rsidRPr="007663BE">
        <w:rPr>
          <w:lang w:val="en-US"/>
        </w:rPr>
        <w:t>Add New Layers: To adjust the pre-trained model's architecture to your individual goal, you add new layers. These layers are commonly known as the "head" or "classifier." In the case of dog species recognition, a final classification layer with the number of neurons matching to the number of dog species to identify would be added.</w:t>
      </w:r>
    </w:p>
    <w:p w14:paraId="21F1569C" w14:textId="3AFE850D" w:rsidR="007663BE" w:rsidRDefault="007663BE" w:rsidP="007663BE">
      <w:pPr>
        <w:rPr>
          <w:lang w:val="en-US"/>
        </w:rPr>
      </w:pPr>
      <w:r>
        <w:rPr>
          <w:lang w:val="en-US"/>
        </w:rPr>
        <w:t>4.</w:t>
      </w:r>
      <w:r w:rsidRPr="007663BE">
        <w:rPr>
          <w:lang w:val="en-US"/>
        </w:rPr>
        <w:t>Freeze Pre-trained Layers: During the initial phases of fine-tuning, the weights of the pre-trained layers are normally frozen. This means that while training on your dataset, the pre-trained layers will not be updated. This is done to keep the information captured by those levels.</w:t>
      </w:r>
    </w:p>
    <w:p w14:paraId="2DFC9E68" w14:textId="761B9BE0" w:rsidR="007663BE" w:rsidRPr="007663BE" w:rsidRDefault="007663BE" w:rsidP="007663BE">
      <w:pPr>
        <w:rPr>
          <w:lang w:val="en-US"/>
        </w:rPr>
      </w:pPr>
      <w:r>
        <w:rPr>
          <w:lang w:val="en-US"/>
        </w:rPr>
        <w:t>5.</w:t>
      </w:r>
      <w:r w:rsidRPr="007663BE">
        <w:rPr>
          <w:lang w:val="en-US"/>
        </w:rPr>
        <w:t>You now train the adjusted model on your somewhat tiny collection of dog photographs. Because the pre-trained layers have already acquired generic features, your model will need fewer epochs and less data to adapt to the specific task than if you trained from scratch.</w:t>
      </w:r>
    </w:p>
    <w:p w14:paraId="4F55D911" w14:textId="6C2582E6" w:rsidR="007663BE" w:rsidRPr="007663BE" w:rsidRDefault="007663BE" w:rsidP="007663BE">
      <w:pPr>
        <w:rPr>
          <w:lang w:val="en-US"/>
        </w:rPr>
      </w:pPr>
      <w:r>
        <w:rPr>
          <w:lang w:val="en-US"/>
        </w:rPr>
        <w:t>6.</w:t>
      </w:r>
      <w:r w:rsidRPr="007663BE">
        <w:rPr>
          <w:lang w:val="en-US"/>
        </w:rPr>
        <w:t>Pre-trained Layers (Optional): Depending on your dataset and challenge, you can fine-tune some of the pre-trained layers. This entails unfreezing the layers and allowing them to update their weights during training. When your dataset is identical to the original pre-training data, fine-tuning can be especially beneficial.</w:t>
      </w:r>
    </w:p>
    <w:p w14:paraId="14176E6A" w14:textId="1C37D6FD" w:rsidR="007663BE" w:rsidRDefault="007663BE" w:rsidP="007663BE">
      <w:pPr>
        <w:rPr>
          <w:lang w:val="en-US"/>
        </w:rPr>
      </w:pPr>
    </w:p>
    <w:p w14:paraId="29B2471E" w14:textId="703A547A" w:rsidR="007663BE" w:rsidRDefault="007663BE" w:rsidP="007663BE">
      <w:pPr>
        <w:rPr>
          <w:lang w:val="en-US"/>
        </w:rPr>
      </w:pPr>
      <w:r>
        <w:rPr>
          <w:lang w:val="en-US"/>
        </w:rPr>
        <w:t>6.</w:t>
      </w:r>
      <w:r w:rsidRPr="007663BE">
        <w:t xml:space="preserve"> </w:t>
      </w:r>
      <w:r w:rsidRPr="007663BE">
        <w:rPr>
          <w:lang w:val="en-US"/>
        </w:rPr>
        <w:t>Ensemble learning is a machine learning technique that integrates the predictions of numerous independent models (learners) in order to increase the final model's overall performance, accuracy, and robustness. The concept behind ensemble learning is to take advantage of the diversity of individual models and use their collective wisdom to make better predictions than any single model. Bagging and boosting are two prominent ensemble techniques:</w:t>
      </w:r>
    </w:p>
    <w:p w14:paraId="5FDF6B4E" w14:textId="29981ED5" w:rsidR="00890C93" w:rsidRPr="00890C93" w:rsidRDefault="00890C93" w:rsidP="00890C93">
      <w:pPr>
        <w:rPr>
          <w:lang w:val="en-US"/>
        </w:rPr>
      </w:pPr>
      <w:r w:rsidRPr="00890C93">
        <w:rPr>
          <w:lang w:val="en-US"/>
        </w:rPr>
        <w:t>Bootstrap Aggregating (Bagging):</w:t>
      </w:r>
    </w:p>
    <w:p w14:paraId="71C7BBFA" w14:textId="19248893" w:rsidR="007663BE" w:rsidRDefault="00890C93" w:rsidP="00890C93">
      <w:pPr>
        <w:rPr>
          <w:lang w:val="en-US"/>
        </w:rPr>
      </w:pPr>
      <w:r w:rsidRPr="00890C93">
        <w:rPr>
          <w:lang w:val="en-US"/>
        </w:rPr>
        <w:t>Bagging is an ensemble approach used to reduce variation and increase model stability. It works by constructing numerous independent instances of a base model, training each instance on a distinct subset of the training data, and then aggregating their predictions using a vote or averaging procedure.</w:t>
      </w:r>
    </w:p>
    <w:p w14:paraId="3D08C195" w14:textId="1311E61A" w:rsidR="00890C93" w:rsidRPr="00890C93" w:rsidRDefault="00890C93" w:rsidP="00890C93">
      <w:pPr>
        <w:rPr>
          <w:lang w:val="en-US"/>
        </w:rPr>
      </w:pPr>
      <w:r w:rsidRPr="00890C93">
        <w:rPr>
          <w:lang w:val="en-US"/>
        </w:rPr>
        <w:t>Boosting:</w:t>
      </w:r>
    </w:p>
    <w:p w14:paraId="780CB66F" w14:textId="13F758AF" w:rsidR="00890C93" w:rsidRDefault="00890C93" w:rsidP="00890C93">
      <w:pPr>
        <w:rPr>
          <w:lang w:val="en-US"/>
        </w:rPr>
      </w:pPr>
      <w:r w:rsidRPr="00890C93">
        <w:rPr>
          <w:lang w:val="en-US"/>
        </w:rPr>
        <w:t>Boosting is an ensemble strategy for decreasing bias and increasing model accuracy. Unlike bagging, boosting involves successively training many models, with each succeeding model focusing more on the data points that the prior models failed with.</w:t>
      </w:r>
    </w:p>
    <w:p w14:paraId="0F7B2615" w14:textId="1F49FEF1" w:rsidR="00890C93" w:rsidRPr="00890C93" w:rsidRDefault="00890C93" w:rsidP="00890C93">
      <w:pPr>
        <w:rPr>
          <w:lang w:val="en-US"/>
        </w:rPr>
      </w:pPr>
      <w:r w:rsidRPr="00890C93">
        <w:rPr>
          <w:lang w:val="en-US"/>
        </w:rPr>
        <w:t>Performance is improved by bagging and boosting:</w:t>
      </w:r>
    </w:p>
    <w:p w14:paraId="3734C391" w14:textId="7290099F" w:rsidR="00890C93" w:rsidRPr="00890C93" w:rsidRDefault="00890C93" w:rsidP="00890C93">
      <w:pPr>
        <w:rPr>
          <w:lang w:val="en-US"/>
        </w:rPr>
      </w:pPr>
      <w:r>
        <w:rPr>
          <w:lang w:val="en-US"/>
        </w:rPr>
        <w:t>1.</w:t>
      </w:r>
      <w:r w:rsidRPr="00890C93">
        <w:rPr>
          <w:lang w:val="en-US"/>
        </w:rPr>
        <w:t>Overfitting Reduction (Bagging): Bagging aids in the reduction of overfitting because each base model is trained on a separate subset of the data. Individual model mistakes and biases tend to cancel each other out when aggregated, resulting in a more stable and less overfit model.</w:t>
      </w:r>
    </w:p>
    <w:p w14:paraId="3288C78D" w14:textId="6C87312B" w:rsidR="00890C93" w:rsidRDefault="00890C93" w:rsidP="00890C93">
      <w:pPr>
        <w:rPr>
          <w:lang w:val="en-US"/>
        </w:rPr>
      </w:pPr>
      <w:r>
        <w:rPr>
          <w:lang w:val="en-US"/>
        </w:rPr>
        <w:t>2.</w:t>
      </w:r>
      <w:r w:rsidRPr="00890C93">
        <w:rPr>
          <w:lang w:val="en-US"/>
        </w:rPr>
        <w:t>Boosting (Improved Accuracy): Boosting seeks to increase the model's accuracy by focusing on difficult-to-predict cases. It gives misclassified data higher weights, encouraging the model to pay more attention to them during training. This iterative method steadily eliminates bias and boosts the prediction power of the model.</w:t>
      </w:r>
    </w:p>
    <w:p w14:paraId="7D8B9F78" w14:textId="6749A280" w:rsidR="00890C93" w:rsidRPr="00890C93" w:rsidRDefault="00890C93" w:rsidP="00890C93">
      <w:pPr>
        <w:rPr>
          <w:lang w:val="en-US"/>
        </w:rPr>
      </w:pPr>
      <w:r>
        <w:rPr>
          <w:lang w:val="en-US"/>
        </w:rPr>
        <w:t>3.</w:t>
      </w:r>
      <w:r w:rsidRPr="00890C93">
        <w:rPr>
          <w:lang w:val="en-US"/>
        </w:rPr>
        <w:t>Increased Robustness: Both bagging and boosting approaches can improve the model's robustness. Ensemble approaches are less sensitive to noise or outliers in the data since they aggregate the predictions of numerous models.</w:t>
      </w:r>
    </w:p>
    <w:p w14:paraId="69BB0922" w14:textId="0C4DFEA6" w:rsidR="00890C93" w:rsidRDefault="00890C93" w:rsidP="00890C93">
      <w:pPr>
        <w:rPr>
          <w:lang w:val="en-US"/>
        </w:rPr>
      </w:pPr>
      <w:r>
        <w:rPr>
          <w:lang w:val="en-US"/>
        </w:rPr>
        <w:lastRenderedPageBreak/>
        <w:t>4.</w:t>
      </w:r>
      <w:r w:rsidRPr="00890C93">
        <w:rPr>
          <w:lang w:val="en-US"/>
        </w:rPr>
        <w:t>Better G</w:t>
      </w:r>
      <w:proofErr w:type="spellStart"/>
      <w:r w:rsidRPr="00890C93">
        <w:rPr>
          <w:lang w:val="en-US"/>
        </w:rPr>
        <w:t>eneralisation</w:t>
      </w:r>
      <w:proofErr w:type="spellEnd"/>
      <w:r w:rsidRPr="00890C93">
        <w:rPr>
          <w:lang w:val="en-US"/>
        </w:rPr>
        <w:t xml:space="preserve">: When compared to individual models, ensemble models frequently </w:t>
      </w:r>
      <w:proofErr w:type="spellStart"/>
      <w:r w:rsidRPr="00890C93">
        <w:rPr>
          <w:lang w:val="en-US"/>
        </w:rPr>
        <w:t>generalise</w:t>
      </w:r>
      <w:proofErr w:type="spellEnd"/>
      <w:r w:rsidRPr="00890C93">
        <w:rPr>
          <w:lang w:val="en-US"/>
        </w:rPr>
        <w:t xml:space="preserve"> better to unknown data, resulting in greater performance on validation or test datasets.</w:t>
      </w:r>
    </w:p>
    <w:p w14:paraId="42209475" w14:textId="77777777" w:rsidR="00890C93" w:rsidRDefault="00890C93" w:rsidP="00890C93">
      <w:pPr>
        <w:rPr>
          <w:lang w:val="en-US"/>
        </w:rPr>
      </w:pPr>
    </w:p>
    <w:p w14:paraId="71AFB3A3" w14:textId="464806C4" w:rsidR="00890C93" w:rsidRPr="00890C93" w:rsidRDefault="00890C93" w:rsidP="00890C93">
      <w:pPr>
        <w:rPr>
          <w:lang w:val="en-US"/>
        </w:rPr>
      </w:pPr>
      <w:r>
        <w:rPr>
          <w:lang w:val="en-US"/>
        </w:rPr>
        <w:t>7.</w:t>
      </w:r>
      <w:r w:rsidRPr="00890C93">
        <w:t xml:space="preserve"> </w:t>
      </w:r>
      <w:r w:rsidRPr="00890C93">
        <w:rPr>
          <w:lang w:val="en-US"/>
        </w:rPr>
        <w:t>Self-supervised learning is a machine learning method in which a model learns representations from unlabeled data without the need of explicitly provided human labels. Instead, it develops its own supervisory signal from the data, frequently by specifying a pretext or auxiliary task. Self-supervised learning has grown in popularity in natural language processing (NLP) and computer vision due to its capacity to train models on massive volumes of unannotated data that can then be fine-tuned on specific downstream tasks with less labelled data.</w:t>
      </w:r>
    </w:p>
    <w:p w14:paraId="7C8B570B" w14:textId="77777777" w:rsidR="00890C93" w:rsidRPr="00890C93" w:rsidRDefault="00890C93" w:rsidP="00890C93">
      <w:pPr>
        <w:rPr>
          <w:lang w:val="en-US"/>
        </w:rPr>
      </w:pPr>
      <w:r w:rsidRPr="00890C93">
        <w:rPr>
          <w:lang w:val="en-US"/>
        </w:rPr>
        <w:t>NLP Self-Supervised Learning:</w:t>
      </w:r>
    </w:p>
    <w:p w14:paraId="08973151" w14:textId="77777777" w:rsidR="00890C93" w:rsidRPr="00890C93" w:rsidRDefault="00890C93" w:rsidP="00890C93">
      <w:pPr>
        <w:rPr>
          <w:lang w:val="en-US"/>
        </w:rPr>
      </w:pPr>
      <w:r w:rsidRPr="00890C93">
        <w:rPr>
          <w:lang w:val="en-US"/>
        </w:rPr>
        <w:t>Language Modelling (BERT) is an example.</w:t>
      </w:r>
    </w:p>
    <w:p w14:paraId="2B4BAEB1" w14:textId="77777777" w:rsidR="00890C93" w:rsidRPr="00890C93" w:rsidRDefault="00890C93" w:rsidP="00890C93">
      <w:pPr>
        <w:rPr>
          <w:lang w:val="en-US"/>
        </w:rPr>
      </w:pPr>
      <w:r w:rsidRPr="00890C93">
        <w:rPr>
          <w:lang w:val="en-US"/>
        </w:rPr>
        <w:t>1.Bidirectional Encoder Representations from Transformers (BERT) is a well-known example of self-supervised learning in NLP. BERT is pre-trained on a huge corpus of text by anticipating missing words inside phrases (masked language modelling). The following are the important steps:</w:t>
      </w:r>
    </w:p>
    <w:p w14:paraId="117993F8" w14:textId="77777777" w:rsidR="00890C93" w:rsidRPr="00890C93" w:rsidRDefault="00890C93" w:rsidP="00890C93">
      <w:pPr>
        <w:rPr>
          <w:lang w:val="en-US"/>
        </w:rPr>
      </w:pPr>
      <w:r w:rsidRPr="00890C93">
        <w:rPr>
          <w:lang w:val="en-US"/>
        </w:rPr>
        <w:t>2.Masked Language Modelling involves masking off some words in sentences at random and then training the model to anticipate the missing words based on the context provided by the surrounding words.</w:t>
      </w:r>
    </w:p>
    <w:p w14:paraId="002E5881" w14:textId="77777777" w:rsidR="00890C93" w:rsidRPr="00890C93" w:rsidRDefault="00890C93" w:rsidP="00890C93">
      <w:pPr>
        <w:rPr>
          <w:lang w:val="en-US"/>
        </w:rPr>
      </w:pPr>
      <w:r w:rsidRPr="00890C93">
        <w:rPr>
          <w:lang w:val="en-US"/>
        </w:rPr>
        <w:t>3.Bidirectional Context: Unlike typical language models such as LSTMs or RNNs, BERT makes predictions based on both the left and right context of a word. Because of this bidirectional context, it can capture valuable contextual information.</w:t>
      </w:r>
    </w:p>
    <w:p w14:paraId="0D060450" w14:textId="77777777" w:rsidR="00890C93" w:rsidRPr="00890C93" w:rsidRDefault="00890C93" w:rsidP="00890C93">
      <w:pPr>
        <w:rPr>
          <w:lang w:val="en-US"/>
        </w:rPr>
      </w:pPr>
      <w:r w:rsidRPr="00890C93">
        <w:rPr>
          <w:lang w:val="en-US"/>
        </w:rPr>
        <w:t>4.Pre-training: To learn language understanding and context, BERT is pre-trained on huge amounts of text data (e.g., Wikipedia).</w:t>
      </w:r>
    </w:p>
    <w:p w14:paraId="59744A14" w14:textId="3AE0346D" w:rsidR="00890C93" w:rsidRDefault="00890C93" w:rsidP="00890C93">
      <w:pPr>
        <w:rPr>
          <w:lang w:val="en-US"/>
        </w:rPr>
      </w:pPr>
      <w:r w:rsidRPr="00890C93">
        <w:rPr>
          <w:lang w:val="en-US"/>
        </w:rPr>
        <w:t>5.BERT may be fine-tuned on various NLP tasks such as sentiment analysis, text classification, named entity identification, and so on after pre-training. When compared to training from start, fine-tuning is faster and takes far less labelled data.</w:t>
      </w:r>
    </w:p>
    <w:p w14:paraId="0EF94FDD" w14:textId="77777777" w:rsidR="00BE6B70" w:rsidRDefault="00BE6B70" w:rsidP="00890C93">
      <w:pPr>
        <w:rPr>
          <w:lang w:val="en-US"/>
        </w:rPr>
      </w:pPr>
    </w:p>
    <w:p w14:paraId="0C84C062" w14:textId="77777777" w:rsidR="00BE6B70" w:rsidRDefault="00BE6B70" w:rsidP="00890C93">
      <w:pPr>
        <w:rPr>
          <w:lang w:val="en-US"/>
        </w:rPr>
      </w:pPr>
    </w:p>
    <w:p w14:paraId="03D4FA4E" w14:textId="77777777" w:rsidR="00BE6B70" w:rsidRPr="00BE6B70" w:rsidRDefault="00BE6B70" w:rsidP="00BE6B70">
      <w:pPr>
        <w:rPr>
          <w:lang w:val="en-US"/>
        </w:rPr>
      </w:pPr>
      <w:r w:rsidRPr="00BE6B70">
        <w:rPr>
          <w:lang w:val="en-US"/>
        </w:rPr>
        <w:t>Scalability, latency, and model drift are among issues that arise when deploying machine learning models in production systems. Addressing these issues is critical to ensuring that machine learning models continue to perform well in real-world, dynamic contexts.</w:t>
      </w:r>
    </w:p>
    <w:p w14:paraId="1C933DD5" w14:textId="77777777" w:rsidR="00BE6B70" w:rsidRPr="00BE6B70" w:rsidRDefault="00BE6B70" w:rsidP="00BE6B70">
      <w:pPr>
        <w:rPr>
          <w:lang w:val="en-US"/>
        </w:rPr>
      </w:pPr>
    </w:p>
    <w:p w14:paraId="57B7DBE4" w14:textId="77777777" w:rsidR="00BE6B70" w:rsidRPr="00BE6B70" w:rsidRDefault="00BE6B70" w:rsidP="00BE6B70">
      <w:pPr>
        <w:rPr>
          <w:lang w:val="en-US"/>
        </w:rPr>
      </w:pPr>
      <w:r w:rsidRPr="00BE6B70">
        <w:rPr>
          <w:lang w:val="en-US"/>
        </w:rPr>
        <w:t>Challenges</w:t>
      </w:r>
    </w:p>
    <w:p w14:paraId="437BADA1" w14:textId="77777777" w:rsidR="00BE6B70" w:rsidRPr="00BE6B70" w:rsidRDefault="00BE6B70" w:rsidP="00BE6B70">
      <w:pPr>
        <w:rPr>
          <w:lang w:val="en-US"/>
        </w:rPr>
      </w:pPr>
      <w:r w:rsidRPr="00BE6B70">
        <w:rPr>
          <w:lang w:val="en-US"/>
        </w:rPr>
        <w:t>1. Flexibility: The problem is that ML models trained on small datasets may not scale adequately when deployed in large-scale production systems with significant data and request volumes.</w:t>
      </w:r>
    </w:p>
    <w:p w14:paraId="7AC0DBF1" w14:textId="77777777" w:rsidR="00BE6B70" w:rsidRPr="00BE6B70" w:rsidRDefault="00BE6B70" w:rsidP="00BE6B70">
      <w:pPr>
        <w:rPr>
          <w:lang w:val="en-US"/>
        </w:rPr>
      </w:pPr>
      <w:r w:rsidRPr="00BE6B70">
        <w:rPr>
          <w:lang w:val="en-US"/>
        </w:rPr>
        <w:t>Possible Solutions:</w:t>
      </w:r>
    </w:p>
    <w:p w14:paraId="53C2A050" w14:textId="77777777" w:rsidR="00BE6B70" w:rsidRPr="00BE6B70" w:rsidRDefault="00BE6B70" w:rsidP="00BE6B70">
      <w:pPr>
        <w:rPr>
          <w:lang w:val="en-US"/>
        </w:rPr>
      </w:pPr>
      <w:r w:rsidRPr="00BE6B70">
        <w:rPr>
          <w:lang w:val="en-US"/>
        </w:rPr>
        <w:t>Parallelization: To accommodate increased data volume and request rates, distribute the workload over numerous devices or servers.</w:t>
      </w:r>
    </w:p>
    <w:p w14:paraId="6C8D0F53" w14:textId="77777777" w:rsidR="00BE6B70" w:rsidRPr="00BE6B70" w:rsidRDefault="00BE6B70" w:rsidP="00BE6B70">
      <w:pPr>
        <w:rPr>
          <w:lang w:val="en-US"/>
        </w:rPr>
      </w:pPr>
      <w:r w:rsidRPr="00BE6B70">
        <w:rPr>
          <w:lang w:val="en-US"/>
        </w:rPr>
        <w:t>Batch processing should be used for large-scale inference problems.</w:t>
      </w:r>
    </w:p>
    <w:p w14:paraId="7A91E36D" w14:textId="77777777" w:rsidR="00BE6B70" w:rsidRPr="00BE6B70" w:rsidRDefault="00BE6B70" w:rsidP="00BE6B70">
      <w:pPr>
        <w:rPr>
          <w:lang w:val="en-US"/>
        </w:rPr>
      </w:pPr>
      <w:r w:rsidRPr="00BE6B70">
        <w:rPr>
          <w:lang w:val="en-US"/>
        </w:rPr>
        <w:lastRenderedPageBreak/>
        <w:t xml:space="preserve">Frameworks for Serving Models: Use model-serving frameworks built for scalable model deployment, such as TensorFlow Serving, TensorFlow Serving, or Apache </w:t>
      </w:r>
      <w:proofErr w:type="spellStart"/>
      <w:r w:rsidRPr="00BE6B70">
        <w:rPr>
          <w:lang w:val="en-US"/>
        </w:rPr>
        <w:t>MXNet</w:t>
      </w:r>
      <w:proofErr w:type="spellEnd"/>
      <w:r w:rsidRPr="00BE6B70">
        <w:rPr>
          <w:lang w:val="en-US"/>
        </w:rPr>
        <w:t xml:space="preserve"> Model Server.</w:t>
      </w:r>
    </w:p>
    <w:p w14:paraId="49CECB9A" w14:textId="77777777" w:rsidR="00BE6B70" w:rsidRPr="00BE6B70" w:rsidRDefault="00BE6B70" w:rsidP="00BE6B70">
      <w:pPr>
        <w:rPr>
          <w:lang w:val="en-US"/>
        </w:rPr>
      </w:pPr>
      <w:r w:rsidRPr="00BE6B70">
        <w:rPr>
          <w:lang w:val="en-US"/>
        </w:rPr>
        <w:t>2. Latency: High inference latency can have an influence on user experience and real-time decision-making systems where latency is critical.</w:t>
      </w:r>
    </w:p>
    <w:p w14:paraId="1D65A84B" w14:textId="77777777" w:rsidR="00BE6B70" w:rsidRPr="00BE6B70" w:rsidRDefault="00BE6B70" w:rsidP="00BE6B70">
      <w:pPr>
        <w:rPr>
          <w:lang w:val="en-US"/>
        </w:rPr>
      </w:pPr>
      <w:r w:rsidRPr="00BE6B70">
        <w:rPr>
          <w:lang w:val="en-US"/>
        </w:rPr>
        <w:t>Possible Solutions:</w:t>
      </w:r>
    </w:p>
    <w:p w14:paraId="5FF5F473" w14:textId="77777777" w:rsidR="00BE6B70" w:rsidRPr="00BE6B70" w:rsidRDefault="00BE6B70" w:rsidP="00BE6B70">
      <w:pPr>
        <w:rPr>
          <w:lang w:val="en-US"/>
        </w:rPr>
      </w:pPr>
      <w:r w:rsidRPr="00BE6B70">
        <w:rPr>
          <w:lang w:val="en-US"/>
        </w:rPr>
        <w:t xml:space="preserve">Model </w:t>
      </w:r>
      <w:proofErr w:type="spellStart"/>
      <w:r w:rsidRPr="00BE6B70">
        <w:rPr>
          <w:lang w:val="en-US"/>
        </w:rPr>
        <w:t>Optimisation</w:t>
      </w:r>
      <w:proofErr w:type="spellEnd"/>
      <w:r w:rsidRPr="00BE6B70">
        <w:rPr>
          <w:lang w:val="en-US"/>
        </w:rPr>
        <w:t xml:space="preserve">: Reduce inference time while retaining acceptable accuracy by </w:t>
      </w:r>
      <w:proofErr w:type="spellStart"/>
      <w:r w:rsidRPr="00BE6B70">
        <w:rPr>
          <w:lang w:val="en-US"/>
        </w:rPr>
        <w:t>optimising</w:t>
      </w:r>
      <w:proofErr w:type="spellEnd"/>
      <w:r w:rsidRPr="00BE6B70">
        <w:rPr>
          <w:lang w:val="en-US"/>
        </w:rPr>
        <w:t xml:space="preserve"> the model design and size.</w:t>
      </w:r>
    </w:p>
    <w:p w14:paraId="79AFCA3F" w14:textId="77777777" w:rsidR="00BE6B70" w:rsidRPr="00BE6B70" w:rsidRDefault="00BE6B70" w:rsidP="00BE6B70">
      <w:pPr>
        <w:rPr>
          <w:lang w:val="en-US"/>
        </w:rPr>
      </w:pPr>
      <w:r w:rsidRPr="00BE6B70">
        <w:rPr>
          <w:lang w:val="en-US"/>
        </w:rPr>
        <w:t xml:space="preserve">Hardware Acceleration: To accelerate inference, use </w:t>
      </w:r>
      <w:proofErr w:type="spellStart"/>
      <w:r w:rsidRPr="00BE6B70">
        <w:rPr>
          <w:lang w:val="en-US"/>
        </w:rPr>
        <w:t>specialised</w:t>
      </w:r>
      <w:proofErr w:type="spellEnd"/>
      <w:r w:rsidRPr="00BE6B70">
        <w:rPr>
          <w:lang w:val="en-US"/>
        </w:rPr>
        <w:t xml:space="preserve"> hardware such as GPUs, TPUs, or hardware accelerators.</w:t>
      </w:r>
    </w:p>
    <w:p w14:paraId="67EED75C" w14:textId="77777777" w:rsidR="00BE6B70" w:rsidRPr="00BE6B70" w:rsidRDefault="00BE6B70" w:rsidP="00BE6B70">
      <w:pPr>
        <w:rPr>
          <w:lang w:val="en-US"/>
        </w:rPr>
      </w:pPr>
      <w:r w:rsidRPr="00BE6B70">
        <w:rPr>
          <w:lang w:val="en-US"/>
        </w:rPr>
        <w:t>Caching techniques should be implemented to save and reuse previously computed results for frequently requested inputs.</w:t>
      </w:r>
    </w:p>
    <w:p w14:paraId="50C8C3A8" w14:textId="77777777" w:rsidR="00BE6B70" w:rsidRPr="00BE6B70" w:rsidRDefault="00BE6B70" w:rsidP="00BE6B70">
      <w:pPr>
        <w:rPr>
          <w:lang w:val="en-US"/>
        </w:rPr>
      </w:pPr>
      <w:r w:rsidRPr="00BE6B70">
        <w:rPr>
          <w:lang w:val="en-US"/>
        </w:rPr>
        <w:t>Load Balancing: Distribute requests across numerous model instances to reduce individual inference times.</w:t>
      </w:r>
    </w:p>
    <w:p w14:paraId="4106D8B3" w14:textId="77777777" w:rsidR="00BE6B70" w:rsidRPr="00BE6B70" w:rsidRDefault="00BE6B70" w:rsidP="00BE6B70">
      <w:pPr>
        <w:rPr>
          <w:lang w:val="en-US"/>
        </w:rPr>
      </w:pPr>
      <w:r w:rsidRPr="00BE6B70">
        <w:rPr>
          <w:lang w:val="en-US"/>
        </w:rPr>
        <w:t>Drift of a Model:</w:t>
      </w:r>
    </w:p>
    <w:p w14:paraId="3EB42E9C" w14:textId="77777777" w:rsidR="00BE6B70" w:rsidRPr="00BE6B70" w:rsidRDefault="00BE6B70" w:rsidP="00BE6B70">
      <w:pPr>
        <w:rPr>
          <w:lang w:val="en-US"/>
        </w:rPr>
      </w:pPr>
    </w:p>
    <w:p w14:paraId="216CD983" w14:textId="77777777" w:rsidR="00BE6B70" w:rsidRPr="00BE6B70" w:rsidRDefault="00BE6B70" w:rsidP="00BE6B70">
      <w:pPr>
        <w:rPr>
          <w:lang w:val="en-US"/>
        </w:rPr>
      </w:pPr>
      <w:r w:rsidRPr="00BE6B70">
        <w:rPr>
          <w:lang w:val="en-US"/>
        </w:rPr>
        <w:t>3. The model's performance may decline if the data distribution in production environments changes over time. This is referred to as model drift.</w:t>
      </w:r>
    </w:p>
    <w:p w14:paraId="67E12AF6" w14:textId="77777777" w:rsidR="00BE6B70" w:rsidRPr="00BE6B70" w:rsidRDefault="00BE6B70" w:rsidP="00BE6B70">
      <w:pPr>
        <w:rPr>
          <w:lang w:val="en-US"/>
        </w:rPr>
      </w:pPr>
      <w:r w:rsidRPr="00BE6B70">
        <w:rPr>
          <w:lang w:val="en-US"/>
        </w:rPr>
        <w:t>Possible Solutions:</w:t>
      </w:r>
    </w:p>
    <w:p w14:paraId="443A1E4C" w14:textId="77777777" w:rsidR="00BE6B70" w:rsidRPr="00BE6B70" w:rsidRDefault="00BE6B70" w:rsidP="00BE6B70">
      <w:pPr>
        <w:rPr>
          <w:lang w:val="en-US"/>
        </w:rPr>
      </w:pPr>
      <w:r w:rsidRPr="00BE6B70">
        <w:rPr>
          <w:lang w:val="en-US"/>
        </w:rPr>
        <w:t>Continuous Monitoring: Monitor model performance and incoming data on a regular basis to discover drift early.</w:t>
      </w:r>
    </w:p>
    <w:p w14:paraId="04A917EA" w14:textId="77777777" w:rsidR="00BE6B70" w:rsidRPr="00BE6B70" w:rsidRDefault="00BE6B70" w:rsidP="00BE6B70">
      <w:pPr>
        <w:rPr>
          <w:lang w:val="en-US"/>
        </w:rPr>
      </w:pPr>
      <w:r w:rsidRPr="00BE6B70">
        <w:rPr>
          <w:lang w:val="en-US"/>
        </w:rPr>
        <w:t>Implement tools to retrain the model on a regular basis or when considerable drift is identified using new data.</w:t>
      </w:r>
    </w:p>
    <w:p w14:paraId="6607185D" w14:textId="77777777" w:rsidR="00BE6B70" w:rsidRPr="00BE6B70" w:rsidRDefault="00BE6B70" w:rsidP="00BE6B70">
      <w:pPr>
        <w:rPr>
          <w:lang w:val="en-US"/>
        </w:rPr>
      </w:pPr>
      <w:r w:rsidRPr="00BE6B70">
        <w:rPr>
          <w:lang w:val="en-US"/>
        </w:rPr>
        <w:t>Feature Engineering: Create models that are more resistant to changes in data distribution.</w:t>
      </w:r>
    </w:p>
    <w:p w14:paraId="1A732AA8" w14:textId="393E9601" w:rsidR="00BE6B70" w:rsidRPr="00415161" w:rsidRDefault="00BE6B70" w:rsidP="00BE6B70">
      <w:pPr>
        <w:rPr>
          <w:lang w:val="en-US"/>
        </w:rPr>
      </w:pPr>
      <w:r w:rsidRPr="00BE6B70">
        <w:rPr>
          <w:lang w:val="en-US"/>
        </w:rPr>
        <w:t>Explore online learning strategies that change the model in real-time as new data is received.</w:t>
      </w:r>
    </w:p>
    <w:sectPr w:rsidR="00BE6B70" w:rsidRPr="00415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61"/>
    <w:rsid w:val="00415161"/>
    <w:rsid w:val="007663BE"/>
    <w:rsid w:val="00890C93"/>
    <w:rsid w:val="00AB7340"/>
    <w:rsid w:val="00BE6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3E92"/>
  <w15:chartTrackingRefBased/>
  <w15:docId w15:val="{705F4354-D53A-4A26-A2EB-41090D17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1535">
      <w:bodyDiv w:val="1"/>
      <w:marLeft w:val="0"/>
      <w:marRight w:val="0"/>
      <w:marTop w:val="0"/>
      <w:marBottom w:val="0"/>
      <w:divBdr>
        <w:top w:val="none" w:sz="0" w:space="0" w:color="auto"/>
        <w:left w:val="none" w:sz="0" w:space="0" w:color="auto"/>
        <w:bottom w:val="none" w:sz="0" w:space="0" w:color="auto"/>
        <w:right w:val="none" w:sz="0" w:space="0" w:color="auto"/>
      </w:divBdr>
    </w:div>
    <w:div w:id="132831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2</cp:revision>
  <dcterms:created xsi:type="dcterms:W3CDTF">2023-09-12T05:01:00Z</dcterms:created>
  <dcterms:modified xsi:type="dcterms:W3CDTF">2023-09-12T05:51:00Z</dcterms:modified>
</cp:coreProperties>
</file>