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16-есеп. Эссе. Forward және Backward propagation нейрондық желінің </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жүрегі ретінде</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Нейрондық желі деректен заңдылықты екі негізгі үдеріс арқылы үйренеді: forward propagation және backward propagation. Forward propagation кезінде кіріс векторы қабаттар арқылы өтіп, соңғы болжам алынады. Backward propagation кезінде сол болжамның қатесі шығын функциясы арқылы өлшеніп, қате желі бойымен кері бағытта таралады. Осы екі үдеріссіз нейрондық желі не дұрыс болжам жасай алмайды, не өз қатесінен үйрене алмайды. Сондықтан forward propagation мен backward propagation нейрондық желінің негізгі жұмыс тетігі саналады.</w:t>
      </w:r>
    </w:p>
    <w:p w:rsidR="00000000" w:rsidDel="00000000" w:rsidP="00000000" w:rsidRDefault="00000000" w:rsidRPr="00000000" w14:paraId="0000000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propagation-ның математикалық мәні — кіріс деректі қабаттан қабатқа өткізіп, әр қабатта жаңа белгілерді есептеу. Егер l-қабаттағы салмақ матрицасы W^(l), ығысу векторы b^(l), ал алдыңғы қабаттың активациясы a^(l-1) болса, онда алдымен сызықтық комбинация есептеледі:</w:t>
      </w:r>
    </w:p>
    <w:p w:rsidR="00000000" w:rsidDel="00000000" w:rsidP="00000000" w:rsidRDefault="00000000" w:rsidRPr="00000000" w14:paraId="0000000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z^(l) = W^(l)a^(l-1) + b^(l)</w:t>
      </w:r>
    </w:p>
    <w:p w:rsidR="00000000" w:rsidDel="00000000" w:rsidP="00000000" w:rsidRDefault="00000000" w:rsidRPr="00000000" w14:paraId="0000000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Одан кейін активация функциясы қолданылады:</w:t>
      </w:r>
    </w:p>
    <w:p w:rsidR="00000000" w:rsidDel="00000000" w:rsidP="00000000" w:rsidRDefault="00000000" w:rsidRPr="00000000" w14:paraId="0000000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 f(z^(l))</w:t>
      </w:r>
    </w:p>
    <w:p w:rsidR="00000000" w:rsidDel="00000000" w:rsidP="00000000" w:rsidRDefault="00000000" w:rsidRPr="00000000" w14:paraId="0000000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Мұндағы a^(0) = x, яғни бастапқы кіріс векторы. Осылайша нейрондық желі әр қабатта ақпаратты түрлендіріп, соңғы қабатта шешім шығарады. Мысалы, бинарлы классификацияда соңғы қабат sigmoid функциясын қолданса, желі 0 мен 1 аралығындағы ықтималдықты береді. Бұл — модельдің белгілі бір класқа жатқызу сенімділігі.</w:t>
      </w:r>
    </w:p>
    <w:p w:rsidR="00000000" w:rsidDel="00000000" w:rsidP="00000000" w:rsidRDefault="00000000" w:rsidRPr="00000000" w14:paraId="0000000A">
      <w:pPr>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propagation тек болжам шығарып қана қоймайды, сол болжамның нақты жауаптан қаншалық алыста тұрғанын бағалауға мүмкіндік береді. Ол үшін шығын функциясы қолданылады. Бинарлы классификацияда жиі қолданылатын функция — бинарлы кросс-энтропия:</w:t>
      </w:r>
    </w:p>
    <w:p w:rsidR="00000000" w:rsidDel="00000000" w:rsidP="00000000" w:rsidRDefault="00000000" w:rsidRPr="00000000" w14:paraId="0000000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 y_hat) = -(y ln(y_hat) + (1 - y) ln(1 - y_hat))</w:t>
      </w:r>
    </w:p>
    <w:p w:rsidR="00000000" w:rsidDel="00000000" w:rsidP="00000000" w:rsidRDefault="00000000" w:rsidRPr="00000000" w14:paraId="0000000C">
      <w:pPr>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Мұндағы y — нақты жауап, y_hat — модельдің болжамы. Егер y_hat нақты мәнге жақын болса, loss азаяды, ал қате болжам жасалса, loss ұлғаяды. Демек, forward propagation желінің не болжағанын көрсетсе, loss сол болжамның сапасын сандық түрде өлшейді.</w:t>
      </w:r>
    </w:p>
    <w:p w:rsidR="00000000" w:rsidDel="00000000" w:rsidP="00000000" w:rsidRDefault="00000000" w:rsidRPr="00000000" w14:paraId="0000000D">
      <w:pPr>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propagation-ның басты мақсаты — сол қатені азайту үшін әр параметрдің үлесін есептеу. Бұл үдеріс chain rule ережесіне негізделеді. Алдымен шығыс қабаттағы қате есептеледі:</w:t>
      </w:r>
    </w:p>
    <w:p w:rsidR="00000000" w:rsidDel="00000000" w:rsidP="00000000" w:rsidRDefault="00000000" w:rsidRPr="00000000" w14:paraId="0000000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delta^(L) = dL/dz^(L)</w:t>
      </w:r>
    </w:p>
    <w:p w:rsidR="00000000" w:rsidDel="00000000" w:rsidP="00000000" w:rsidRDefault="00000000" w:rsidRPr="00000000" w14:paraId="0000000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Кейін қате жасырын қабаттарға кері бағытта таралады:</w:t>
      </w:r>
    </w:p>
    <w:p w:rsidR="00000000" w:rsidDel="00000000" w:rsidP="00000000" w:rsidRDefault="00000000" w:rsidRPr="00000000" w14:paraId="00000010">
      <w:pPr>
        <w:spacing w:after="0" w:before="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delta^(l) = ((W^(l+1))^T delta^(l+1)) ⊙ f'(z^(l))</w:t>
      </w:r>
    </w:p>
    <w:p w:rsidR="00000000" w:rsidDel="00000000" w:rsidP="00000000" w:rsidRDefault="00000000" w:rsidRPr="00000000" w14:paraId="00000011">
      <w:pPr>
        <w:spacing w:after="0" w:before="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Мұндағы ⊙ — элементтік көбейту, f'(z^(l)) — активация функциясының туындысы. Осы формула арқылы әр қабаттағы нейрондардың қателікке қосқан үлесі анықталады. Егер нейрон қате шешімге көбірек әсер етсе, оның салмағы соғұрлым көбірек түзетіледі.</w:t>
      </w:r>
    </w:p>
    <w:p w:rsidR="00000000" w:rsidDel="00000000" w:rsidP="00000000" w:rsidRDefault="00000000" w:rsidRPr="00000000" w14:paraId="0000001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propagation кезінде салмақтар мен ығысулар үшін градиенттер есептеледі:</w:t>
      </w:r>
    </w:p>
    <w:p w:rsidR="00000000" w:rsidDel="00000000" w:rsidP="00000000" w:rsidRDefault="00000000" w:rsidRPr="00000000" w14:paraId="0000001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dL/dW^(l) = delta^(l)(a^(l-1))^T</w:t>
      </w:r>
    </w:p>
    <w:p w:rsidR="00000000" w:rsidDel="00000000" w:rsidP="00000000" w:rsidRDefault="00000000" w:rsidRPr="00000000" w14:paraId="0000001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dL/db^(l) = delta^(l)</w:t>
      </w:r>
    </w:p>
    <w:p w:rsidR="00000000" w:rsidDel="00000000" w:rsidP="00000000" w:rsidRDefault="00000000" w:rsidRPr="00000000" w14:paraId="0000001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Осыдан кейін gradient descent әдісімен параметрлер жаңартылады:</w:t>
      </w:r>
    </w:p>
    <w:p w:rsidR="00000000" w:rsidDel="00000000" w:rsidP="00000000" w:rsidRDefault="00000000" w:rsidRPr="00000000" w14:paraId="0000001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W^(l) = W^(l) - eta(dL/dW^(l))</w:t>
      </w:r>
    </w:p>
    <w:p w:rsidR="00000000" w:rsidDel="00000000" w:rsidP="00000000" w:rsidRDefault="00000000" w:rsidRPr="00000000" w14:paraId="0000001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 = b^(l) - eta(dL/db^(l))</w:t>
      </w:r>
    </w:p>
    <w:p w:rsidR="00000000" w:rsidDel="00000000" w:rsidP="00000000" w:rsidRDefault="00000000" w:rsidRPr="00000000" w14:paraId="0000001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Мұндағы eta — learning rate, яғни оқу қадамы. Егер eta тым үлкен болса, модель минимум нүктеден асып кетуі мүмкін. Егер eta тым кіші болса, оқу өте баяу жүреді. Сондықтан backward propagation тек туынды есептеу құралы емес, ол оқытудың тиімділігін анықтайтын негізгі механизм.</w:t>
      </w:r>
    </w:p>
    <w:p w:rsidR="00000000" w:rsidDel="00000000" w:rsidP="00000000" w:rsidRDefault="00000000" w:rsidRPr="00000000" w14:paraId="0000001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Қарапайым тілмен айтқанда, forward propagation “желі қандай жауап берді?” деген сұраққа жауап береді, ал backward propagation “сол жауапты жақсарту үшін қай салмақты қалай өзгерту керек?” деген сұраққа жауап береді. Біріншісі — есептеу кезеңі, екіншісі — үйрену кезеңі. Нейрондық желінің бүкіл оқыту үдерісі осы екі қадамның мыңдаған, кейде миллиондаған рет қайталануына сүйенеді.</w:t>
      </w:r>
    </w:p>
    <w:p w:rsidR="00000000" w:rsidDel="00000000" w:rsidP="00000000" w:rsidRDefault="00000000" w:rsidRPr="00000000" w14:paraId="0000001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Практикада бұл үдерістердің маңызы өте зор. Мысалы, қазақ тіліндегі сөздің орфоэпиялық нормаға сай айтылым нұсқасын таңдауға арналған модель жасалсын. Кіріске сөздің графемалық түрі беріледі. Forward propagation барысында ол бірнеше қабаттан өтіп, соңында ықтимал айтылым нұсқаларының бірін таңдайды. Егер модель дұрыс нұсқаны таңдаса, loss аз болады. Егер қателессе, backward propagation сол қатені барлық қабаттарға таратып, параметрлерді түзетеді. Көп мәрте қайталанған оқыту нәтижесінде модель орфоэпиялық нормаларды жақсырақ меңгереді. Осы тұрғыдан forward propagation мен backward propagation тек теориялық ұғым емес, нақты практикалық міндеттерді шешетін тетік.</w:t>
      </w:r>
    </w:p>
    <w:p w:rsidR="00000000" w:rsidDel="00000000" w:rsidP="00000000" w:rsidRDefault="00000000" w:rsidRPr="00000000" w14:paraId="0000001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Бұл жүйе сөйлеуді тану, мәтінді жіктеу, машиналық аударма, эмоцияны анықтау, сурет тану сияқты барлық заманауи нейрондық модельдердің негізінде жатыр. Мысалы, сөйлеуді тануда forward propagation акустикалық белгілерден фонема не сөз ықтималдығын шығарады, ал backward propagation тану қатесін азайтуға көмектеседі. Сол сияқты мәтіндік модельдерде forward propagation сөйлем мағынасын өңдеп, нәтижені береді, ал backward propagation модельдің тілдік заңдылықтарды дұрыс игеруіне жағдай жасайды.</w:t>
      </w:r>
    </w:p>
    <w:p w:rsidR="00000000" w:rsidDel="00000000" w:rsidP="00000000" w:rsidRDefault="00000000" w:rsidRPr="00000000" w14:paraId="0000001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Forward propagation мен backward propagation нейрондық желінің бір-бірінен ажырамайтын екі жағы. Forward propagation болмаса, модельде болжам болмайды. Backward propagation болмаса, қателікті түзету мүмкін емес. Сондықтан нейрондық желінің үйренуі дәл осы екі үдерістің үйлесімді жұмысына тәуелді. Нейрондық желінің шынайы “жүрегі” деп осы екеуін атау орынды, себебі модельдің есептеуі де, үйренуі де, жетілуі де осы механизмдер арқылы іске асады.</w:t>
      </w:r>
    </w:p>
    <w:p w:rsidR="00000000" w:rsidDel="00000000" w:rsidP="00000000" w:rsidRDefault="00000000" w:rsidRPr="00000000" w14:paraId="0000001D">
      <w:pPr>
        <w:spacing w:after="0" w:before="0" w:lineRule="auto"/>
        <w:jc w:val="both"/>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