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444" w:rsidRDefault="001E6C8C">
      <w:r>
        <w:t>Chapter 1:</w:t>
      </w:r>
    </w:p>
    <w:p w:rsidR="001E6C8C" w:rsidRPr="0061200E" w:rsidRDefault="001E6C8C" w:rsidP="001E6C8C">
      <w:pPr>
        <w:pStyle w:val="NormalWeb"/>
        <w:numPr>
          <w:ilvl w:val="0"/>
          <w:numId w:val="1"/>
        </w:numPr>
      </w:pPr>
      <w:r w:rsidRPr="0061200E">
        <w:rPr>
          <w:rStyle w:val="Strong"/>
          <w:b w:val="0"/>
          <w:bCs w:val="0"/>
        </w:rPr>
        <w:t>Define scalability</w:t>
      </w:r>
      <w:r w:rsidRPr="0061200E">
        <w:t xml:space="preserve"> in the context of a software organization.</w:t>
      </w:r>
    </w:p>
    <w:p w:rsidR="001E6C8C" w:rsidRPr="0061200E" w:rsidRDefault="001E6C8C" w:rsidP="001E6C8C">
      <w:pPr>
        <w:pStyle w:val="NormalWeb"/>
        <w:numPr>
          <w:ilvl w:val="0"/>
          <w:numId w:val="1"/>
        </w:numPr>
      </w:pPr>
      <w:r w:rsidRPr="0061200E">
        <w:t xml:space="preserve">Give </w:t>
      </w:r>
      <w:r w:rsidRPr="0061200E">
        <w:rPr>
          <w:rStyle w:val="Strong"/>
          <w:b w:val="0"/>
          <w:bCs w:val="0"/>
        </w:rPr>
        <w:t>two resources</w:t>
      </w:r>
      <w:r w:rsidRPr="0061200E">
        <w:t xml:space="preserve"> in a software organization that must scale.</w:t>
      </w:r>
    </w:p>
    <w:p w:rsidR="001E6C8C" w:rsidRPr="0061200E" w:rsidRDefault="001E6C8C" w:rsidP="001E6C8C">
      <w:pPr>
        <w:pStyle w:val="NormalWeb"/>
        <w:numPr>
          <w:ilvl w:val="0"/>
          <w:numId w:val="1"/>
        </w:numPr>
      </w:pPr>
      <w:r w:rsidRPr="0061200E">
        <w:t xml:space="preserve">What is the </w:t>
      </w:r>
      <w:r w:rsidRPr="0061200E">
        <w:rPr>
          <w:rStyle w:val="Strong"/>
          <w:b w:val="0"/>
          <w:bCs w:val="0"/>
        </w:rPr>
        <w:t>Churn Rule</w:t>
      </w:r>
      <w:r w:rsidRPr="0061200E">
        <w:t xml:space="preserve"> and why does it scale well?</w:t>
      </w:r>
    </w:p>
    <w:p w:rsidR="001E6C8C" w:rsidRPr="0061200E" w:rsidRDefault="001E6C8C" w:rsidP="001E6C8C">
      <w:pPr>
        <w:pStyle w:val="NormalWeb"/>
        <w:numPr>
          <w:ilvl w:val="0"/>
          <w:numId w:val="1"/>
        </w:numPr>
      </w:pPr>
      <w:r w:rsidRPr="0061200E">
        <w:t xml:space="preserve">Give an </w:t>
      </w:r>
      <w:r w:rsidRPr="0061200E">
        <w:rPr>
          <w:rStyle w:val="Strong"/>
          <w:b w:val="0"/>
          <w:bCs w:val="0"/>
        </w:rPr>
        <w:t>example of a policy that does not scale</w:t>
      </w:r>
      <w:r w:rsidRPr="0061200E">
        <w:t xml:space="preserve"> in large organizations.</w:t>
      </w:r>
    </w:p>
    <w:p w:rsidR="00D702E0" w:rsidRPr="0061200E" w:rsidRDefault="00D702E0" w:rsidP="001E6C8C">
      <w:pPr>
        <w:pStyle w:val="NormalWeb"/>
        <w:numPr>
          <w:ilvl w:val="0"/>
          <w:numId w:val="1"/>
        </w:numPr>
      </w:pPr>
      <w:r w:rsidRPr="0061200E">
        <w:t xml:space="preserve">Explain </w:t>
      </w:r>
      <w:r w:rsidRPr="0061200E">
        <w:rPr>
          <w:i/>
          <w:iCs/>
        </w:rPr>
        <w:t>Time and Change</w:t>
      </w:r>
      <w:r w:rsidRPr="0061200E">
        <w:t xml:space="preserve"> in software engineering.</w:t>
      </w:r>
    </w:p>
    <w:p w:rsidR="00D702E0" w:rsidRPr="0061200E" w:rsidRDefault="00D702E0" w:rsidP="001E6C8C">
      <w:pPr>
        <w:pStyle w:val="NormalWeb"/>
        <w:numPr>
          <w:ilvl w:val="0"/>
          <w:numId w:val="1"/>
        </w:numPr>
      </w:pPr>
      <w:r w:rsidRPr="0061200E">
        <w:t xml:space="preserve">Differentiate between </w:t>
      </w:r>
      <w:r w:rsidRPr="0061200E">
        <w:rPr>
          <w:rStyle w:val="Emphasis"/>
        </w:rPr>
        <w:t>“It works”</w:t>
      </w:r>
      <w:r w:rsidRPr="0061200E">
        <w:t xml:space="preserve"> and </w:t>
      </w:r>
      <w:r w:rsidRPr="0061200E">
        <w:rPr>
          <w:rStyle w:val="Emphasis"/>
        </w:rPr>
        <w:t xml:space="preserve">“It is maintainable” </w:t>
      </w:r>
      <w:r w:rsidRPr="0061200E">
        <w:rPr>
          <w:rStyle w:val="Emphasis"/>
          <w:i w:val="0"/>
          <w:iCs w:val="0"/>
        </w:rPr>
        <w:t>in software Engineering aspect.</w:t>
      </w:r>
    </w:p>
    <w:p w:rsidR="00D702E0" w:rsidRPr="0061200E" w:rsidRDefault="00D702E0" w:rsidP="001E6C8C">
      <w:pPr>
        <w:pStyle w:val="NormalWeb"/>
        <w:numPr>
          <w:ilvl w:val="0"/>
          <w:numId w:val="1"/>
        </w:numPr>
      </w:pPr>
      <w:r w:rsidRPr="0061200E">
        <w:t xml:space="preserve">Explain with an example a </w:t>
      </w:r>
      <w:r w:rsidRPr="0061200E">
        <w:rPr>
          <w:rStyle w:val="Strong"/>
          <w:b w:val="0"/>
          <w:bCs w:val="0"/>
        </w:rPr>
        <w:t>policy that does not scale</w:t>
      </w:r>
      <w:r w:rsidRPr="0061200E">
        <w:t xml:space="preserve"> and a </w:t>
      </w:r>
      <w:r w:rsidRPr="0061200E">
        <w:rPr>
          <w:rStyle w:val="Strong"/>
          <w:b w:val="0"/>
          <w:bCs w:val="0"/>
        </w:rPr>
        <w:t>policy that scales well</w:t>
      </w:r>
      <w:r w:rsidRPr="0061200E">
        <w:t xml:space="preserve"> in large organizations.</w:t>
      </w:r>
    </w:p>
    <w:p w:rsidR="001E6C8C" w:rsidRPr="0061200E" w:rsidRDefault="001E6C8C" w:rsidP="001E6C8C">
      <w:pPr>
        <w:pStyle w:val="NormalWeb"/>
        <w:numPr>
          <w:ilvl w:val="0"/>
          <w:numId w:val="1"/>
        </w:numPr>
      </w:pPr>
      <w:r w:rsidRPr="0061200E">
        <w:t>Why do compiler upgrades tend to be expensive in large codebases?</w:t>
      </w:r>
    </w:p>
    <w:p w:rsidR="001E6C8C" w:rsidRPr="0061200E" w:rsidRDefault="001E6C8C" w:rsidP="001E6C8C">
      <w:pPr>
        <w:pStyle w:val="NormalWeb"/>
        <w:numPr>
          <w:ilvl w:val="0"/>
          <w:numId w:val="1"/>
        </w:numPr>
      </w:pPr>
      <w:r w:rsidRPr="0061200E">
        <w:t xml:space="preserve">Mention </w:t>
      </w:r>
      <w:r w:rsidRPr="0061200E">
        <w:rPr>
          <w:rStyle w:val="Strong"/>
          <w:b w:val="0"/>
          <w:bCs w:val="0"/>
        </w:rPr>
        <w:t>two factors</w:t>
      </w:r>
      <w:r w:rsidRPr="0061200E">
        <w:t xml:space="preserve"> that improve codebase flexibility when performing upgrades.</w:t>
      </w:r>
    </w:p>
    <w:p w:rsidR="001E6C8C" w:rsidRPr="0061200E" w:rsidRDefault="001E6C8C" w:rsidP="001E6C8C">
      <w:pPr>
        <w:pStyle w:val="NormalWeb"/>
        <w:numPr>
          <w:ilvl w:val="0"/>
          <w:numId w:val="1"/>
        </w:numPr>
      </w:pPr>
      <w:r w:rsidRPr="0061200E">
        <w:t xml:space="preserve">Why is expertise considered to </w:t>
      </w:r>
      <w:r w:rsidRPr="0061200E">
        <w:rPr>
          <w:rStyle w:val="Strong"/>
          <w:b w:val="0"/>
          <w:bCs w:val="0"/>
        </w:rPr>
        <w:t>scale better</w:t>
      </w:r>
      <w:r w:rsidRPr="0061200E">
        <w:t xml:space="preserve"> than asking every team to do the same task?</w:t>
      </w:r>
    </w:p>
    <w:p w:rsidR="001E6C8C" w:rsidRPr="0061200E" w:rsidRDefault="001E6C8C" w:rsidP="001E6C8C">
      <w:pPr>
        <w:pStyle w:val="NormalWeb"/>
        <w:numPr>
          <w:ilvl w:val="0"/>
          <w:numId w:val="1"/>
        </w:numPr>
      </w:pPr>
      <w:r w:rsidRPr="0061200E">
        <w:t xml:space="preserve">State one </w:t>
      </w:r>
      <w:r w:rsidRPr="0061200E">
        <w:rPr>
          <w:rStyle w:val="Strong"/>
          <w:b w:val="0"/>
          <w:bCs w:val="0"/>
        </w:rPr>
        <w:t>human cost</w:t>
      </w:r>
      <w:r w:rsidRPr="0061200E">
        <w:t xml:space="preserve"> and one </w:t>
      </w:r>
      <w:r w:rsidRPr="0061200E">
        <w:rPr>
          <w:rStyle w:val="Strong"/>
          <w:b w:val="0"/>
          <w:bCs w:val="0"/>
        </w:rPr>
        <w:t>compute cost</w:t>
      </w:r>
      <w:r w:rsidRPr="0061200E">
        <w:t xml:space="preserve"> that can limit scalability.</w:t>
      </w:r>
    </w:p>
    <w:p w:rsidR="00D702E0" w:rsidRPr="0061200E" w:rsidRDefault="00D702E0" w:rsidP="001E6C8C">
      <w:pPr>
        <w:pStyle w:val="NormalWeb"/>
        <w:numPr>
          <w:ilvl w:val="0"/>
          <w:numId w:val="1"/>
        </w:numPr>
      </w:pPr>
      <w:r w:rsidRPr="0061200E">
        <w:t xml:space="preserve">Define </w:t>
      </w:r>
      <w:r w:rsidRPr="0061200E">
        <w:rPr>
          <w:rStyle w:val="Strong"/>
          <w:b w:val="0"/>
          <w:bCs w:val="0"/>
        </w:rPr>
        <w:t>scalability</w:t>
      </w:r>
      <w:r w:rsidRPr="0061200E">
        <w:t xml:space="preserve"> in the context of a software organization. Explain why human effort, compute resources, and the codebase itself need to scale.</w:t>
      </w:r>
    </w:p>
    <w:p w:rsidR="00D702E0" w:rsidRDefault="00D702E0" w:rsidP="00D702E0">
      <w:pPr>
        <w:pStyle w:val="NormalWeb"/>
        <w:ind w:left="720"/>
      </w:pPr>
    </w:p>
    <w:p w:rsidR="001E6C8C" w:rsidRDefault="001E6C8C"/>
    <w:sectPr w:rsidR="001E6C8C" w:rsidSect="00B6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403177"/>
    <w:multiLevelType w:val="multilevel"/>
    <w:tmpl w:val="F8C8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1E6C8C"/>
    <w:rsid w:val="001E6C8C"/>
    <w:rsid w:val="004B6825"/>
    <w:rsid w:val="0061200E"/>
    <w:rsid w:val="00B62053"/>
    <w:rsid w:val="00D702E0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C8C"/>
    <w:rPr>
      <w:b/>
      <w:bCs/>
    </w:rPr>
  </w:style>
  <w:style w:type="character" w:styleId="Emphasis">
    <w:name w:val="Emphasis"/>
    <w:basedOn w:val="DefaultParagraphFont"/>
    <w:uiPriority w:val="20"/>
    <w:qFormat/>
    <w:rsid w:val="00D702E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8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2025-12-27T09:57:00Z</dcterms:created>
  <dcterms:modified xsi:type="dcterms:W3CDTF">2025-12-27T10:05:00Z</dcterms:modified>
</cp:coreProperties>
</file>