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Semestrálny projekt</w:t>
      </w:r>
    </w:p>
    <w:p>
      <w:pPr>
        <w:spacing w:after="400"/>
      </w:pPr>
      <w:r>
        <w:rPr>
          <w:b/>
          <w:bCs/>
          <w:color w:val="0E5A6B"/>
          <w:sz w:val="36"/>
          <w:szCs w:val="36"/>
        </w:rPr>
        <w:t xml:space="preserve">[Názov firmy]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Predmet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Elektronické obchodovanie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Študent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[meno a priezvisko]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Skupina (nástroj)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[WordPress + WooCommerce / Webnode]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Akademický rok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[2026/2027]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Adresa e-shopu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[https://...]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 odovzdania</w:t>
            </w:r>
          </w:p>
        </w:tc>
        <w:tc>
          <w:tcPr>
            <w:tcW w:type="dxa" w:w="6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[dd. mm. rrrr]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Ako používať šablónu: text v hranatých zátvorkách a sivé rámčeky nahraď vlastným textom a potom ich zmaž. Kapitoly zodpovedajú blokom kurzu a kritériám hodnotenia (40 bodov). Referát má 5 až 10 strán bez príloh. Dokument zakladáš v bloku 1 a dopĺňaš po každom bloku; na konci semestra ho odovzdáš ako referát.</w:t>
      </w:r>
    </w:p>
    <w:p>
      <w:r>
        <w:br w:type="page"/>
      </w: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Obsah sa aktualizuje vo Worde: klikni doň pravým tlačidlom a vyber Aktualizovať pole.</w:t>
      </w:r>
    </w:p>
    <w:p>
      <w:r>
        <w:br w:type="page"/>
      </w:r>
    </w:p>
    <w:p>
      <w:pPr>
        <w:pStyle w:val="Heading1"/>
      </w:pPr>
      <w:r>
        <w:t xml:space="preserve">1 Úvod a identifikácia firmy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1. Kritérium Úvod do problematiky (2 b). Firma, sortiment, zákazník a dôvod výberu oblasti. Svoju domácu adresu a telefón uvádzaš len v tomto dokumente, nie na verejnom e-shope.</w:t>
      </w:r>
    </w:p>
    <w:p>
      <w:pPr>
        <w:pStyle w:val="Heading2"/>
      </w:pPr>
      <w:r>
        <w:t xml:space="preserve">1.1 Identifikácia firmy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Údaj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Hodnota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Názov firmy (s právnou formou)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[napr. Jana Nováková – Medovinka / Medovina Vadičov, s. r. o.]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Sídlo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[adresa, na ktorej sa v bloku 2 hľadá pripojenie]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Predmet činnosti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[2 až 3 vety, čo firma robí a predáva]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Právna forma a prečo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[živnosť alebo s. r. o., jedna veta zdôvodnenia]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Kontakt firmy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[e-mail, telefón]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[reálna / fiktívna]</w:t>
            </w:r>
          </w:p>
        </w:tc>
      </w:tr>
    </w:tbl>
    <w:p>
      <w:pPr>
        <w:pStyle w:val="Heading2"/>
      </w:pPr>
      <w:r>
        <w:t xml:space="preserve">1.2 Sortiment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5 až 10 produktov v 2 až 4 kategóriách. Táto tabuľka je zároveň podklad pre blok 5 (produkty v e-shope).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838"/>
        <w:gridCol w:w="1100"/>
        <w:gridCol w:w="16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Názov produktu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Popis (jedna veta)</w:t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Cena (€)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Kategória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1.3 Zákazník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Jeden odsek: kto je zákazník, prečo nakupuje online, čo ho pri nákupe trápi. Tento odsek je podklad pre tón popisov (blok 5) a pre reklamu (bloky 8 a 9).</w:t>
      </w:r>
    </w:p>
    <w:p>
      <w:pPr>
        <w:spacing w:after="120"/>
      </w:pPr>
      <w:r>
        <w:t xml:space="preserve">[odsek o zákazníkovi]</w:t>
      </w:r>
    </w:p>
    <w:p>
      <w:pPr>
        <w:pStyle w:val="Heading2"/>
      </w:pPr>
      <w:r>
        <w:t xml:space="preserve">1.4 Prečo táto oblasť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Dopyt, konkurencia, tvoja skúsenosť. Odkáž na zdroj (napr. Google Trends, konkurenčné e-shopy).</w:t>
      </w:r>
    </w:p>
    <w:p>
      <w:pPr>
        <w:spacing w:after="120"/>
      </w:pPr>
      <w:r>
        <w:t xml:space="preserve">[odsek so zdôvodnením]</w:t>
      </w:r>
    </w:p>
    <w:p>
      <w:pPr>
        <w:pStyle w:val="Heading1"/>
      </w:pPr>
      <w:r>
        <w:t xml:space="preserve">2 Pripojenie do internetu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2. Kritérium Voľba pripojenia do internetu (2 b). Štruktúra: kritériá, tabuľka 10 poskytovateľov, výber a zdôvodnenie, krátka teória. Kompletná tabuľka je v Exceli (šablóna EO-tabulka-10-poskytovatelov.xlsx) a prikladá sa ako príloha A.</w:t>
      </w:r>
    </w:p>
    <w:p>
      <w:pPr>
        <w:pStyle w:val="Heading2"/>
      </w:pPr>
      <w:r>
        <w:t xml:space="preserve">2.1 Kritériá výberu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3 až 5 kritérií zoradených podľa dôležitosti, napísaných skôr, než si otvoril prvú ponuku. Označ, ktoré sú nutné a ktoré želané.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38"/>
        <w:gridCol w:w="20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Poradie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Kritérium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Nutné / 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Prahová hodnota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2.2 Tabuľka 10 poskytovateľov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Sem vlož skrátenú verziu (poskytovateľ, typ, rýchlosť, cena do tabuľky, splnil nutné kritériá) alebo snímku tabuľky z Excelu. Plná tabuľka so zdrojmi je v prílohe A. Cena do tabuľky = mesačná cena + jednorazový poplatok / mesiace viazanosti (bez viazanosti 12 mesiacov).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300"/>
        <w:gridCol w:w="2138"/>
        <w:gridCol w:w="1800"/>
        <w:gridCol w:w="13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Poskytovateľ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Download / upload (Mbit/s)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Cena do tabuľky (€/mes.)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Nutné kritériá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2.3 Výber a zdôvodnenie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3 až 5 viet: ktoré kritériá rozhodli, čo si obetoval, čo by zmenilo tvoje rozhodnutie. Zdôvodnenie má obstáť pred oponentom pri obhajobe.</w:t>
      </w:r>
    </w:p>
    <w:p>
      <w:pPr>
        <w:spacing w:after="120"/>
      </w:pPr>
      <w:r>
        <w:t xml:space="preserve">[výber a zdôvodnenie]</w:t>
      </w:r>
    </w:p>
    <w:p>
      <w:pPr>
        <w:pStyle w:val="Heading2"/>
      </w:pPr>
      <w:r>
        <w:t xml:space="preserve">2.4 Teória: typ vybraného pripojenia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Krátko (do pol strany): ako vybraná technológia funguje, jej výhody a limity, so zdrojom z prednášok alebo literatúry.</w:t>
      </w:r>
    </w:p>
    <w:p>
      <w:pPr>
        <w:spacing w:after="120"/>
      </w:pPr>
      <w:r>
        <w:t xml:space="preserve">[teória]</w:t>
      </w:r>
    </w:p>
    <w:p>
      <w:pPr>
        <w:pStyle w:val="Heading1"/>
      </w:pPr>
      <w:r>
        <w:t xml:space="preserve">3 Umiestnenie e-shopu (hosting)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3. Kritérium Voľba host serveru (2 b). Rovnaká metóda ako v kapitole 2, tabuľka 10 hostingov je v prílohe B.</w:t>
      </w:r>
    </w:p>
    <w:p>
      <w:pPr>
        <w:pStyle w:val="Heading2"/>
      </w:pPr>
      <w:r>
        <w:t xml:space="preserve">3.1 Pojmy: hosting, doména, DNS, SSL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Vlastnými slovami, do pol strany, so zdrojom. Čo z toho e-shop naozaj potrebuje a prečo je HTTPS povinné.</w:t>
      </w:r>
    </w:p>
    <w:p>
      <w:pPr>
        <w:spacing w:after="120"/>
      </w:pPr>
      <w:r>
        <w:t xml:space="preserve">[pojmy]</w:t>
      </w:r>
    </w:p>
    <w:p>
      <w:pPr>
        <w:pStyle w:val="Heading2"/>
      </w:pPr>
      <w:r>
        <w:t xml:space="preserve">3.2 Kritériá výberu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38"/>
        <w:gridCol w:w="20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Poradie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Kritérium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Nutné / želané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Prahová hodnota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naozaj zadarmo (bez karty, bez skúšobnej lehoty)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nutné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3.3 Tabuľka 10 hostingov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Skrátená verzia alebo snímka z Excelu; plná tabuľka so zdrojmi je v prílohe B. Čo nevieš zistiť, označ „neuvedené“, nikdy neodhaduj.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38"/>
        <w:gridCol w:w="1200"/>
        <w:gridCol w:w="1400"/>
        <w:gridCol w:w="13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Hosting / platforma</w:t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Naozaj free? (háčik)</w:t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SSL</w:t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Reklama na webe</w:t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Nutné kritériá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3.4 Výber a zdôvodnenie</w:t>
      </w:r>
    </w:p>
    <w:p>
      <w:pPr>
        <w:spacing w:after="120"/>
      </w:pPr>
      <w:r>
        <w:t xml:space="preserve">[3 až 5 viet]</w:t>
      </w:r>
    </w:p>
    <w:p>
      <w:pPr>
        <w:pStyle w:val="Heading2"/>
      </w:pPr>
      <w:r>
        <w:t xml:space="preserve">3.5 Registrovaná adresa e-shopu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Adresa (subdoména)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[https://nazoveshopu.hosting.xy]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Dátum registrácie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[dd. mm. rrrr]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Registračný e-mail (alias)</w:t>
            </w:r>
          </w:p>
        </w:tc>
        <w:tc>
          <w:tcPr>
            <w:tcW w:type="dxa" w:w="64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[meno+hosting@...]</w:t>
            </w:r>
          </w:p>
        </w:tc>
      </w:tr>
    </w:tbl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Heslá do dokumentu nepatria. Registračný e-mail uveď, aby si na konci semestra vedel účty zrušiť.</w:t>
      </w:r>
    </w:p>
    <w:p>
      <w:pPr>
        <w:pStyle w:val="Heading1"/>
      </w:pPr>
      <w:r>
        <w:t xml:space="preserve">4 Tvorba e-shopu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Bloky 4 až 7. Kritérium Vytvorenie WWW stránok e-shopu (4 b). Pri každej podkapitole: rozhodnutie, zdôvodnenie, dôkaz (snímka obrazovky s popisom).</w:t>
      </w:r>
    </w:p>
    <w:p>
      <w:pPr>
        <w:pStyle w:val="Heading2"/>
      </w:pPr>
      <w:r>
        <w:t xml:space="preserve">4.1 Systém a základné nastavenia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4: WooCommerce alebo Webnode a prečo, identita (názov, logo, farby, menu), HTTPS, rozhodnutie o DPH, označenie študentského projektu. Ak logo vzniklo pomocou AI, uveď to.</w:t>
      </w:r>
    </w:p>
    <w:p>
      <w:pPr>
        <w:spacing w:after="120"/>
      </w:pPr>
      <w:r>
        <w:t xml:space="preserve">[text a snímky]</w:t>
      </w:r>
    </w:p>
    <w:p>
      <w:pPr>
        <w:pStyle w:val="Heading2"/>
      </w:pPr>
      <w:r>
        <w:t xml:space="preserve">4.2 Produkty a kategórie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5: kategórie, počet produktov, varianty, zdroj a licencia fotiek (vlastné, fotobanka s odkazom, generované AI), ako vznikli popisy.</w:t>
      </w:r>
    </w:p>
    <w:p>
      <w:pPr>
        <w:spacing w:after="120"/>
      </w:pPr>
      <w:r>
        <w:t xml:space="preserve">[text a snímky]</w:t>
      </w:r>
    </w:p>
    <w:p>
      <w:pPr>
        <w:pStyle w:val="Heading2"/>
      </w:pPr>
      <w:r>
        <w:t xml:space="preserve">4.3 Košík, doprava a platby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400"/>
        <w:gridCol w:w="2638"/>
      </w:tblGrid>
      <w:tr>
        <w:trPr>
          <w:tblHeader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Spôsob dopravy</w:t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Cena (€)</w:t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Doprava zadarmo od (€)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Spôsob platby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Zapnutý (áno/nie)</w:t>
            </w:r>
          </w:p>
        </w:tc>
        <w:tc>
          <w:tcPr>
            <w:tcW w:type="dxa" w:w="4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Poznámka (napr. karta by v praxi vyžadovala bránu)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dobierka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prevod na účet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karta / PayPal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4.4 Test nákupu spolužiakom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6: kto testoval, čo našiel, čo si opravil a kedy. Vyplnený protokol (šablóna EO-protokol-testu-nakupu.docx) je príloha 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38"/>
        <w:gridCol w:w="3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Nájdená chyba</w:t>
            </w:r>
          </w:p>
        </w:tc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Oprava</w:t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Dátum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4.5 Povinné stránky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 7: obchodné podmienky s formulárom na odstúpenie, reklamačný poriadok, ochrana osobných údajov a cookies, kontakt s údajmi prevádzkovateľa. Kde sú umiestnené (pätička, pokladňa).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000"/>
        <w:gridCol w:w="2138"/>
      </w:tblGrid>
      <w:tr>
        <w:trPr>
          <w:tblHeader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Stránka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Adresa (URL)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Umiestnenie odkazu</w:t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Vytvorené s pomocou AI a overené (áno/nie)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Obchodné podmienky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Reklamačný poriadok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Ochrana osobných údajov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Kontakt</w:t>
            </w:r>
          </w:p>
        </w:tc>
        <w:tc>
          <w:tcPr>
            <w:tcW w:type="dxa" w:w="29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4.6 Adresa e-shopu</w:t>
      </w:r>
    </w:p>
    <w:p>
      <w:pPr>
        <w:spacing w:after="120"/>
      </w:pPr>
      <w:r>
        <w:rPr>
          <w:b/>
          <w:bCs/>
        </w:rPr>
        <w:t xml:space="preserve">Adresa e-shopu: </w:t>
      </w:r>
      <w:r>
        <w:t xml:space="preserve">[https://...]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Adresa je povinná súčasť referátu. Prihlasovacie údaje do administrácie sa neodovzdávajú.</w:t>
      </w:r>
    </w:p>
    <w:p>
      <w:pPr>
        <w:pStyle w:val="Heading1"/>
      </w:pPr>
      <w:r>
        <w:t xml:space="preserve">5 Internetová reklama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Bloky 8 a 9. Kritérium Využitie foriem internetovej reklamy (4 b).</w:t>
      </w:r>
    </w:p>
    <w:p>
      <w:pPr>
        <w:pStyle w:val="Heading2"/>
      </w:pPr>
      <w:r>
        <w:t xml:space="preserve">5.1 Bannery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Dva bannery (rozmery, čo obsahujú: značka, jedna správa, výzva na akciu). Vlož ich ako obrázky s popisom.</w:t>
      </w:r>
    </w:p>
    <w:p>
      <w:pPr>
        <w:spacing w:after="120"/>
      </w:pPr>
      <w:r>
        <w:t xml:space="preserve">[bannery]</w:t>
      </w:r>
    </w:p>
    <w:p>
      <w:pPr>
        <w:pStyle w:val="Heading2"/>
      </w:pPr>
      <w:r>
        <w:t xml:space="preserve">5.2 Výmena reklamy so spolužiakom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838"/>
      </w:tblGrid>
      <w:tr>
        <w:trPr>
          <w:tblHeader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 kým (firma spolužiaka)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Kde je jeho banner u mňa</w:t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Kde je môj banner u neho</w:t>
            </w:r>
          </w:p>
        </w:tc>
        <w:tc>
          <w:tcPr>
            <w:tcW w:type="dxa" w:w="1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Dátum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5.3 Ďalšia forma reklamy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Ktorú formu si vybral, prečo práve túto pre svojho zákazníka, čo stojí v praxi, čo si vytvoril (odkaz alebo snímka).</w:t>
      </w:r>
    </w:p>
    <w:p>
      <w:pPr>
        <w:spacing w:after="120"/>
      </w:pPr>
      <w:r>
        <w:t xml:space="preserve">[forma reklamy]</w:t>
      </w:r>
    </w:p>
    <w:p>
      <w:pPr>
        <w:pStyle w:val="Heading2"/>
      </w:pPr>
      <w:r>
        <w:t xml:space="preserve">5.4 Meranie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Nástroj, obdobie, čísla (návštevy, zdroje návštev, prekliky z bannerov). Čísla si ľudia zapamätajú, prívlastky nie.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638"/>
      </w:tblGrid>
      <w:tr>
        <w:trPr>
          <w:tblHeader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Ukazovateľ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Hodnota</w:t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Obdobie</w:t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Zdroj (nástroj)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návštevy e-shopu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návštevy z banneru spolužiaka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6 Záver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Kritérium Záver (2 b). Nie „v projekte som vytvoril e-shop“. Odpovedz na tri otázky nižšie.</w:t>
      </w:r>
    </w:p>
    <w:p>
      <w:pPr>
        <w:pStyle w:val="Heading2"/>
      </w:pPr>
      <w:r>
        <w:t xml:space="preserve">6.1 Čo funguje a čo nie</w:t>
      </w:r>
    </w:p>
    <w:p>
      <w:pPr>
        <w:spacing w:after="120"/>
      </w:pPr>
      <w:r>
        <w:t xml:space="preserve">[úprimne: nefunkčná vec s vysvetlením je lepšia než zamlčaná]</w:t>
      </w:r>
    </w:p>
    <w:p>
      <w:pPr>
        <w:pStyle w:val="Heading2"/>
      </w:pPr>
      <w:r>
        <w:t xml:space="preserve">6.2 Čo by som dnes urobil inak</w:t>
      </w:r>
    </w:p>
    <w:p>
      <w:pPr>
        <w:spacing w:after="120"/>
      </w:pPr>
      <w:r>
        <w:t xml:space="preserve">[odsek]</w:t>
      </w:r>
    </w:p>
    <w:p>
      <w:pPr>
        <w:pStyle w:val="Heading2"/>
      </w:pPr>
      <w:r>
        <w:t xml:space="preserve">6.3 Koľko by tento e-shop stál v praxi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Zostav z boxov „Ako je to v praxi“ zo všetkých blokov. Ročné náklady reálnej verzie tvojho e-shopu.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838"/>
      </w:tblGrid>
      <w:tr>
        <w:trPr>
          <w:tblHeader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Položka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Ročne (€)</w:t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E7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Zdroj (odkaz, dátum)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doména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platforma alebo správa e-shopu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platobná brána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doprava (balné, zmluvy)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reklama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právne texty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Spolu</w:t>
            </w:r>
          </w:p>
        </w:tc>
        <w:tc>
          <w:tcPr>
            <w:tcW w:type="dxa" w:w="1800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 Zdroje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Kritérium Zdroje literatúry (2 b). Každé tvrdenie, číslo a tabuľka má zdroj. Jednotný formát, odkazy v texte, zoznam tu. Pri weboch poskytovateľov uveď dátum, keď si ich pozeral.</w:t>
      </w:r>
    </w:p>
    <w:p>
      <w:pPr>
        <w:pStyle w:val="Heading2"/>
      </w:pPr>
      <w:r>
        <w:t xml:space="preserve">7.1 Zoznam zdrojov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[Autor alebo organizácia. Názov. Rok. Odkaz. Navštívené dd. mm. rrrr.]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[...]</w:t>
      </w:r>
    </w:p>
    <w:p>
      <w:pPr>
        <w:pStyle w:val="Heading2"/>
      </w:pPr>
      <w:r>
        <w:t xml:space="preserve">7.2 Použitie AI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Na čo si použil AI a ako si výstup overil a upravil. Napr.: „koncept obchodných podmienok a popisov produktov, upravené a overené podľa zákona o ochrane spotrebiteľa“.</w:t>
      </w:r>
    </w:p>
    <w:p>
      <w:pPr>
        <w:spacing w:after="120"/>
      </w:pPr>
      <w:r>
        <w:t xml:space="preserve">[použitie AI]</w:t>
      </w:r>
    </w:p>
    <w:p>
      <w:pPr>
        <w:pStyle w:val="Heading1"/>
      </w:pPr>
      <w:r>
        <w:t xml:space="preserve">Prílohy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Príloha A: Tabuľka 10 poskytovateľov pripojenia (Excel)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Príloha B: Tabuľka 10 hostingov (Excel)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Príloha C: Protokol testu nákupu (vyplnený spolužiakom)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Príloha D: Snímky obrazoviek e-shopu a bannery v plnej veľkosti</w:t>
      </w:r>
    </w:p>
    <w:p>
      <w:pPr>
        <w:pStyle w:val="Heading1"/>
      </w:pPr>
      <w:r>
        <w:t xml:space="preserve">Kontrola pred odovzdaním</w:t>
      </w:r>
    </w:p>
    <w:p>
      <w:pPr>
        <w:pBdr>
          <w:left w:val="single" w:color="0E5A6B" w:sz="12" w:space="8"/>
        </w:pBdr>
        <w:shd w:fill="F5F1EA" w:val="clear"/>
        <w:spacing w:after="120"/>
        <w:ind w:left="200"/>
      </w:pPr>
      <w:r>
        <w:rPr>
          <w:i/>
          <w:iCs/>
          <w:color w:val="5A6B70"/>
        </w:rPr>
        <w:t xml:space="preserve">Prejdi si zoznam a zmaž ho pred odovzdaním.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5 až 10 strán bez príloh, obsah, číslované kapitoly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každá kapitola má rozhodnutie, zdôvodnenie a dôkaz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obrázky sú čitateľné a majú popis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adresa e-shopu je v kapitole 4.6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každé číslo a tabuľka majú zdroj s dátumom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uvedené, na čo bola použitá AI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referát prešiel kontrolou plagiátov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offline kópia e-shopu (HTTrack) je v odovzdanom balíku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prezentácia na 5 až 7 minút je hotová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70"/>
        <w:sz w:val="18"/>
        <w:szCs w:val="18"/>
      </w:rPr>
      <w:t xml:space="preserve">Strana </w:t>
    </w:r>
    <w:r>
      <w:rPr>
        <w:color w:val="5A6B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7" w:sz="4" w:space="4"/>
      </w:pBdr>
    </w:pPr>
    <w:r>
      <w:rPr>
        <w:color w:val="5A6B70"/>
        <w:sz w:val="18"/>
        <w:szCs w:val="18"/>
      </w:rPr>
      <w:t xml:space="preserve">Elektronické obchodovanie · šablóna dokumentu projektu · eo.fabus.eu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5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  <w:style w:type="paragraph" w:styleId="Title">
    <w:name w:val="Title"/>
    <w:basedOn w:val="Normal"/>
    <w:next w:val="Normal"/>
    <w:qFormat/>
    <w:pPr>
      <w:spacing w:after="200" w:before="0"/>
    </w:pPr>
    <w:rPr>
      <w:rFonts w:ascii="Arial" w:cs="Arial" w:eastAsia="Arial" w:hAnsi="Arial"/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Semestrálny projekt</dc:title>
  <dc:creator>Elektronické obchodovanie, FPEDAS UNIZA</dc:creator>
  <cp:lastModifiedBy>Un-named</cp:lastModifiedBy>
  <cp:revision>1</cp:revision>
  <dcterms:created xsi:type="dcterms:W3CDTF">2026-09-07T21:17:11.433Z</dcterms:created>
  <dcterms:modified xsi:type="dcterms:W3CDTF">2026-09-07T21:17:11.433Z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