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Formulár na odstúpenie od zmluvy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Blok 7. Vzor formulára, ktorý si zákazník stiahne z obchodných podmienok. Do hlavičky doplň údaje svojej firmy (pri fiktívnej firme fiktívne). Formulár vychádza zo vzoru v prílohe zákona o ochrane spotrebiteľa; znenie zákona sa mení, pred zverejnením ho over na slov-lex.sk.</w:t>
      </w:r>
    </w:p>
    <w:p>
      <w:pPr>
        <w:spacing w:after="120"/>
      </w:pPr>
      <w:r>
        <w:rPr>
          <w:b/>
          <w:bCs/>
        </w:rPr>
        <w:t xml:space="preserve">Komu (predávajúci):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Obchodné meno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[názov firmy]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Sídlo / adresa na vrátenie tovaru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[adresa]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IČO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[vzorové IČO]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E-mail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[e-mail firmy]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Telefón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[telefón firmy]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Týmto oznamujem, že odstupujem od zmluvy na tento tovar / od zmluvy o poskytnutí tejto služby: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2000"/>
        <w:gridCol w:w="2000"/>
      </w:tblGrid>
      <w:tr>
        <w:trPr>
          <w:tblHeader/>
        </w:trPr>
        <w:tc>
          <w:tcPr>
            <w:tcW w:type="dxa" w:w="5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Názov tovaru alebo služby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Množstvo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Cena (€)</w:t>
            </w:r>
          </w:p>
        </w:tc>
      </w:tr>
      <w:tr>
        <w:trPr>
          <w:tblHeader w:val="false"/>
        </w:trPr>
        <w:tc>
          <w:tcPr>
            <w:tcW w:type="dxa" w:w="5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Číslo objednávky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Dátum objednania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Dátum prijatia tovaru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Meno a priezvisko spotrebiteľa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Adresa spotrebiteľa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E-mail alebo telefón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Spôsob vrátenia peňazí (číslo účtu)</w:t>
            </w:r>
          </w:p>
        </w:tc>
        <w:tc>
          <w:tcPr>
            <w:tcW w:type="dxa" w:w="6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Podpis spotrebiteľa: </w:t>
      </w:r>
      <w:r>
        <w:t xml:space="preserve">________________________ (iba ak sa formulár podáva v listinnej podobe)</w:t>
      </w:r>
    </w:p>
    <w:p>
      <w:pPr>
        <w:spacing w:after="120"/>
      </w:pPr>
      <w:r>
        <w:rPr>
          <w:b/>
          <w:bCs/>
        </w:rPr>
        <w:t xml:space="preserve">Dátum: </w:t>
      </w:r>
      <w:r>
        <w:t xml:space="preserve">________________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Poučenie pre zákazníka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Túto časť uprav podľa svojich obchodných podmienok a aktuálneho zákona.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 zmluvy uzavretej na diaľku môžete odstúpiť bez uvedenia dôvodu do 14 dní od prevzatia tovaru.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Formulár pošlite e-mailom alebo poštou na adresu vyššie; lehota je zachovaná, ak ho odošlete v posledný deň.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Tovar vráťte najneskôr do 14 dní od odstúpenia. Náklady na vrátenie tovaru znáša spotrebiteľ, ak obchodné podmienky neurčia inak.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Peniaze vrátime do 14 dní od doručenia odstúpenia rovnakým spôsobom, akým ste platili, ak sa nedohodneme inak.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B70"/>
        <w:sz w:val="18"/>
        <w:szCs w:val="18"/>
      </w:rPr>
      <w:t xml:space="preserve">Strana </w:t>
    </w:r>
    <w:r>
      <w:rPr>
        <w:color w:val="5A6B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7" w:sz="4" w:space="4"/>
      </w:pBdr>
    </w:pPr>
    <w:r>
      <w:rPr>
        <w:color w:val="5A6B70"/>
        <w:sz w:val="18"/>
        <w:szCs w:val="18"/>
      </w:rPr>
      <w:t xml:space="preserve">Elektronické obchodovanie · šablóna formulára na odstúpenie od zmluvy · eo.fabus.eu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E5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  <w:style w:type="paragraph" w:styleId="Title">
    <w:name w:val="Title"/>
    <w:basedOn w:val="Normal"/>
    <w:next w:val="Normal"/>
    <w:qFormat/>
    <w:pPr>
      <w:spacing w:after="200" w:before="0"/>
    </w:pPr>
    <w:rPr>
      <w:rFonts w:ascii="Arial" w:cs="Arial" w:eastAsia="Arial" w:hAnsi="Arial"/>
      <w:b/>
      <w:bCs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 na odstúpenie od zmluvy</dc:title>
  <dc:creator>Elektronické obchodovanie, FPEDAS UNIZA</dc:creator>
  <cp:lastModifiedBy>Un-named</cp:lastModifiedBy>
  <cp:revision>1</cp:revision>
  <dcterms:created xsi:type="dcterms:W3CDTF">2026-09-07T21:17:11.491Z</dcterms:created>
  <dcterms:modified xsi:type="dcterms:W3CDTF">2026-09-07T21:17:11.491Z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