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5EFB" w14:textId="027963CE" w:rsidR="00BD6073" w:rsidRDefault="1C3662C6" w:rsidP="4AECF673">
      <w:pPr>
        <w:pStyle w:val="Heading1"/>
        <w:spacing w:before="322" w:after="322"/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</w:pPr>
      <w:r w:rsidRPr="4AECF673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[Template]</w:t>
      </w:r>
    </w:p>
    <w:p w14:paraId="759E53F5" w14:textId="1A4CA4E8" w:rsidR="00BD6073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3A136918" w14:textId="143E8BE3" w:rsidR="00BD6073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What experience are you trying to create? </w:t>
      </w:r>
    </w:p>
    <w:p w14:paraId="0AC45BF7" w14:textId="640B3E82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To create an exciting and playful mini bowling experience that combines physical interaction with digital feedback. The aim was to make users feel engaged through lights, score tracking, motion, and game-like responses in a compact tabletop format.</w:t>
      </w:r>
    </w:p>
    <w:p w14:paraId="5780507D" w14:textId="573CCCB8" w:rsidR="00BD6073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Who is it for? </w:t>
      </w:r>
    </w:p>
    <w:p w14:paraId="590837E4" w14:textId="54608E05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Designed for students, casual users, exhibition visitors, and anyone looking for a fun interactive activity. It is especially suitable for educational showcases where physical prototyping and electronics are demonstrated.</w:t>
      </w:r>
    </w:p>
    <w:p w14:paraId="1D48A45D" w14:textId="13395B45" w:rsidR="00BD6073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If solving a problem, what problem does it solve? </w:t>
      </w:r>
    </w:p>
    <w:p w14:paraId="15DEEA27" w14:textId="2C3F6770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project solves the issue of making bowling accessible in a smaller, low-cost, portable format while still maintaining the excitement of the real game. It also demonstrates how electronics can enhance traditional physical games</w:t>
      </w:r>
    </w:p>
    <w:p w14:paraId="05200E5A" w14:textId="25523F91" w:rsidR="00BD6073" w:rsidRDefault="00BD6073"/>
    <w:p w14:paraId="6CEDE321" w14:textId="14C4B674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28B06E07" w14:textId="679DED2E" w:rsidR="0005786A" w:rsidRDefault="199E06BD" w:rsidP="0005786A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Existing products / ideas </w:t>
      </w:r>
    </w:p>
    <w:p w14:paraId="0404C69E" w14:textId="77777777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Real-life bowling alleys and arcade bowling games</w:t>
      </w:r>
    </w:p>
    <w:p w14:paraId="46445398" w14:textId="77777777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Interactive toy systems with scoreboards and lights</w:t>
      </w:r>
    </w:p>
    <w:p w14:paraId="4647D0E6" w14:textId="77777777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Mini tabletop game concepts</w:t>
      </w:r>
    </w:p>
    <w:p w14:paraId="4C25E9DC" w14:textId="77777777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OLED-based gaming interfaces</w:t>
      </w:r>
    </w:p>
    <w:p w14:paraId="2AF4CEC9" w14:textId="658982BF" w:rsid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LED-lit arcade aesthetics</w:t>
      </w:r>
    </w:p>
    <w:p w14:paraId="61EFF17C" w14:textId="77777777" w:rsidR="0005786A" w:rsidRPr="0005786A" w:rsidRDefault="0005786A" w:rsidP="0005786A">
      <w:pPr>
        <w:spacing w:after="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5C0B447" w14:textId="77777777" w:rsidR="0005786A" w:rsidRDefault="199E06BD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Images / links </w:t>
      </w:r>
    </w:p>
    <w:p w14:paraId="77C56F0E" w14:textId="09624AC9" w:rsid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lastRenderedPageBreak/>
        <w:drawing>
          <wp:inline distT="0" distB="0" distL="0" distR="0" wp14:anchorId="08540C0D" wp14:editId="6F0596C1">
            <wp:extent cx="5943600" cy="3342005"/>
            <wp:effectExtent l="0" t="0" r="0" b="0"/>
            <wp:docPr id="15317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8869" name="Picture 1531738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5DD526E7" wp14:editId="6DFB58ED">
            <wp:extent cx="4886325" cy="3238500"/>
            <wp:effectExtent l="0" t="0" r="9525" b="0"/>
            <wp:docPr id="1125571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1548" name="Picture 1125571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lastRenderedPageBreak/>
        <mc:AlternateContent>
          <mc:Choice Requires="wps">
            <w:drawing>
              <wp:inline distT="0" distB="0" distL="0" distR="0" wp14:anchorId="41CDC1CF" wp14:editId="31770188">
                <wp:extent cx="952500" cy="1003935"/>
                <wp:effectExtent l="0" t="0" r="0" b="5715"/>
                <wp:docPr id="19385694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003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EFE4D" w14:textId="26AE1BEA" w:rsidR="0005786A" w:rsidRPr="0005786A" w:rsidRDefault="0005786A" w:rsidP="0005786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CDC1C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75pt;height:7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" stroked="f">
                <v:textbox style="mso-fit-shape-to-text:t">
                  <w:txbxContent>
                    <w:p w14:paraId="699EFE4D" w14:textId="26AE1BEA" w:rsidR="0005786A" w:rsidRPr="0005786A" w:rsidRDefault="0005786A" w:rsidP="0005786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40E45941" wp14:editId="7D7840FE">
            <wp:extent cx="5943600" cy="4455795"/>
            <wp:effectExtent l="0" t="0" r="0" b="1905"/>
            <wp:docPr id="605759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9334" name="Picture 605759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51B4" w14:textId="45D0C920" w:rsidR="00BD6073" w:rsidRDefault="0005786A" w:rsidP="0005786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hyperlink r:id="rId11" w:history="1">
        <w:r w:rsidRPr="0005786A">
          <w:rPr>
            <w:rStyle w:val="Hyperlink"/>
          </w:rPr>
          <w:t>https://activitykidz.com/collections/bowling-alleys-in-delhi-ncr?srsltid=AfmBOooC6LB75mLVvreHbdHSFOWZFOlyzu_Xb6cCO3BOc-8bReTSvQVb</w:t>
        </w:r>
      </w:hyperlink>
    </w:p>
    <w:p w14:paraId="7ABD53EF" w14:textId="17A32593" w:rsid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hyperlink r:id="rId12" w:history="1">
        <w:r w:rsidRPr="0005786A">
          <w:rPr>
            <w:rStyle w:val="Hyperlink"/>
          </w:rPr>
          <w:t>https://torq03.com/top-reasons-torq03-is-the-best-bowling-alley-in-bangalore-for-fun-and-competition/</w:t>
        </w:r>
      </w:hyperlink>
    </w:p>
    <w:p w14:paraId="16728725" w14:textId="610BCA22" w:rsidR="00BD6073" w:rsidRDefault="199E06BD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What did you learn from them?</w:t>
      </w:r>
      <w:r w:rsidRPr="4AECF673">
        <w:rPr>
          <w:rFonts w:ascii="Aptos Display" w:eastAsia="Aptos Display" w:hAnsi="Aptos Display" w:cs="Aptos Display"/>
        </w:rPr>
        <w:t xml:space="preserve"> </w:t>
      </w:r>
    </w:p>
    <w:p w14:paraId="12A1A756" w14:textId="77777777" w:rsidR="0005786A" w:rsidRP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</w:rPr>
      </w:pPr>
      <w:r w:rsidRPr="0005786A">
        <w:rPr>
          <w:rFonts w:ascii="Aptos Display" w:eastAsia="Aptos Display" w:hAnsi="Aptos Display" w:cs="Aptos Display"/>
        </w:rPr>
        <w:t>User engagement increases with instant visual feedback</w:t>
      </w:r>
    </w:p>
    <w:p w14:paraId="5E9D5798" w14:textId="77777777" w:rsidR="0005786A" w:rsidRP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</w:rPr>
      </w:pPr>
      <w:r w:rsidRPr="0005786A">
        <w:rPr>
          <w:rFonts w:ascii="Aptos Display" w:eastAsia="Aptos Display" w:hAnsi="Aptos Display" w:cs="Aptos Display"/>
        </w:rPr>
        <w:t>Compact games need simplified mechanics</w:t>
      </w:r>
    </w:p>
    <w:p w14:paraId="55365BC0" w14:textId="77777777" w:rsidR="0005786A" w:rsidRP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</w:rPr>
      </w:pPr>
      <w:r w:rsidRPr="0005786A">
        <w:rPr>
          <w:rFonts w:ascii="Aptos Display" w:eastAsia="Aptos Display" w:hAnsi="Aptos Display" w:cs="Aptos Display"/>
        </w:rPr>
        <w:t>Lighting and branding improve attraction value</w:t>
      </w:r>
    </w:p>
    <w:p w14:paraId="79913ED7" w14:textId="216AC66B" w:rsidR="0005786A" w:rsidRDefault="0005786A" w:rsidP="0005786A">
      <w:pPr>
        <w:pStyle w:val="ListParagraph"/>
        <w:spacing w:after="0"/>
        <w:rPr>
          <w:rFonts w:ascii="Aptos Display" w:eastAsia="Aptos Display" w:hAnsi="Aptos Display" w:cs="Aptos Display"/>
        </w:rPr>
      </w:pPr>
      <w:r w:rsidRPr="0005786A">
        <w:rPr>
          <w:rFonts w:ascii="Aptos Display" w:eastAsia="Aptos Display" w:hAnsi="Aptos Display" w:cs="Aptos Display"/>
        </w:rPr>
        <w:t>Clear score systems make gameplay intuitive</w:t>
      </w:r>
    </w:p>
    <w:p w14:paraId="365623A3" w14:textId="1D0A6BAF" w:rsidR="00BD6073" w:rsidRDefault="00BD6073"/>
    <w:p w14:paraId="45EE9659" w14:textId="317FB2B7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072883C1" w14:textId="696765A5" w:rsidR="00BD6073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Step-by-step experience of the user:</w:t>
      </w:r>
    </w:p>
    <w:p w14:paraId="65E8BFDA" w14:textId="77777777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 approaches the Bowling Star setup.</w:t>
      </w:r>
    </w:p>
    <w:p w14:paraId="2D14EB55" w14:textId="02027607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OLED screen displays “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SCORE :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0</w:t>
      </w: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” message.</w:t>
      </w:r>
    </w:p>
    <w:p w14:paraId="1694ED41" w14:textId="77777777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 rolls the bowling ball toward the pins.</w:t>
      </w:r>
    </w:p>
    <w:p w14:paraId="6A5E9421" w14:textId="77777777" w:rsid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Pins fall and system detects the number knocked down.</w:t>
      </w:r>
    </w:p>
    <w:p w14:paraId="749B7D54" w14:textId="2F7F1741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If pin falls to gutter, the screen shows “GUTTER!”</w:t>
      </w:r>
    </w:p>
    <w:p w14:paraId="496594B3" w14:textId="77777777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 updates score instantly.</w:t>
      </w:r>
    </w:p>
    <w:p w14:paraId="59066148" w14:textId="3C96278A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LEDs respond with celebratory lighting effects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of pin fallen</w:t>
      </w: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64CEE138" w14:textId="3BEDA60E" w:rsidR="0005786A" w:rsidRP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final score is displayed.</w:t>
      </w:r>
    </w:p>
    <w:p w14:paraId="69B258C8" w14:textId="7FE8FA82" w:rsidR="0005786A" w:rsidRDefault="0005786A" w:rsidP="0005786A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System resets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using a button</w:t>
      </w: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for the next player.</w:t>
      </w:r>
    </w:p>
    <w:p w14:paraId="4CF31BD7" w14:textId="735A4913" w:rsidR="00BD6073" w:rsidRPr="0005786A" w:rsidRDefault="199E06BD" w:rsidP="0005786A">
      <w:pPr>
        <w:spacing w:before="240" w:after="240"/>
        <w:ind w:left="36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Segoe UI Emoji" w:eastAsia="Aptos Display" w:hAnsi="Segoe UI Emoji" w:cs="Segoe UI Emoji"/>
          <w:i/>
          <w:iCs/>
          <w:color w:val="7F7F7F" w:themeColor="text1" w:themeTint="80"/>
        </w:rPr>
        <w:t>👉</w:t>
      </w: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Think like storytelling</w:t>
      </w:r>
    </w:p>
    <w:p w14:paraId="303D7395" w14:textId="34C99829" w:rsidR="00BD6073" w:rsidRDefault="00BD6073"/>
    <w:p w14:paraId="59692E23" w14:textId="6F7C00A0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4. Success Criteria</w:t>
      </w:r>
    </w:p>
    <w:p w14:paraId="13FFC0A6" w14:textId="449C9648" w:rsidR="00BD6073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Define measurable success:</w:t>
      </w:r>
    </w:p>
    <w:p w14:paraId="1EA4C309" w14:textId="1E7247A1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gramStart"/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Functional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:</w:t>
      </w:r>
      <w:proofErr w:type="gramEnd"/>
    </w:p>
    <w:p w14:paraId="31DAF80D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Score updates within 1 second of pin detection</w:t>
      </w:r>
    </w:p>
    <w:p w14:paraId="386AE503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 display remains clear and readable</w:t>
      </w:r>
    </w:p>
    <w:p w14:paraId="77E07935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LEDs respond correctly to gameplay states</w:t>
      </w:r>
    </w:p>
    <w:p w14:paraId="7996CD47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Structure remains stable during play</w:t>
      </w:r>
    </w:p>
    <w:p w14:paraId="294E13B5" w14:textId="0E6DB84B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</w:t>
      </w:r>
      <w:proofErr w:type="gramStart"/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Experience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: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3356C46C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Easy to understand without instructions</w:t>
      </w:r>
    </w:p>
    <w:p w14:paraId="22BA2985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Enjoyable and visually attractive</w:t>
      </w:r>
    </w:p>
    <w:p w14:paraId="5AD79554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Quick reset for repeated play</w:t>
      </w:r>
    </w:p>
    <w:p w14:paraId="1B889255" w14:textId="1A97EC25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gramStart"/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Reliability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: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6162800C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Sensors detect pins accurately</w:t>
      </w:r>
    </w:p>
    <w:p w14:paraId="1AD73CE7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Mechanism works consistently over multiple rounds</w:t>
      </w:r>
    </w:p>
    <w:p w14:paraId="3B82F9F9" w14:textId="4E483D03" w:rsidR="00BD6073" w:rsidRDefault="0005786A" w:rsidP="0005786A"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Electronics remain safely connected</w:t>
      </w:r>
    </w:p>
    <w:p w14:paraId="7503A8B5" w14:textId="1278BDBC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5. System Overview</w:t>
      </w:r>
    </w:p>
    <w:p w14:paraId="3B45C061" w14:textId="77777777" w:rsidR="0005786A" w:rsidRPr="0005786A" w:rsidRDefault="0005786A" w:rsidP="0005786A">
      <w:pPr>
        <w:pStyle w:val="ListParagraph"/>
        <w:numPr>
          <w:ilvl w:val="0"/>
          <w:numId w:val="8"/>
        </w:num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Bowling Star is an interactive bowling setup consisting of a bowling lane, physical pins, a bowling ball, detection sensors, microcontroller logic, OLED screen, LED strip, and optional servo mechanism for movement/reset.</w:t>
      </w:r>
    </w:p>
    <w:p w14:paraId="4CB16E04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Main Parts:</w:t>
      </w:r>
    </w:p>
    <w:p w14:paraId="4DD66ACA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Bowling lane structure</w:t>
      </w:r>
    </w:p>
    <w:p w14:paraId="35CBB155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3D printed bowling pins</w:t>
      </w:r>
    </w:p>
    <w:p w14:paraId="625EDD92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Bowling ball</w:t>
      </w:r>
    </w:p>
    <w:p w14:paraId="6C67261E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ESP32 / microcontroller</w:t>
      </w:r>
    </w:p>
    <w:p w14:paraId="4C2E454F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 display</w:t>
      </w:r>
    </w:p>
    <w:p w14:paraId="2625BDA5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IR / button pin detection system</w:t>
      </w:r>
    </w:p>
    <w:p w14:paraId="10E92388" w14:textId="77777777" w:rsidR="0005786A" w:rsidRP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LED strip</w:t>
      </w:r>
    </w:p>
    <w:p w14:paraId="4AF187C3" w14:textId="5B04E1E9" w:rsidR="00BD6073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05786A">
        <w:rPr>
          <w:rFonts w:ascii="Aptos Display" w:eastAsia="Aptos Display" w:hAnsi="Aptos Display" w:cs="Aptos Display"/>
          <w:i/>
          <w:iCs/>
          <w:color w:val="7F7F7F" w:themeColor="text1" w:themeTint="80"/>
        </w:rPr>
        <w:t>Power supply</w:t>
      </w:r>
    </w:p>
    <w:p w14:paraId="13F0B7D4" w14:textId="0DFC0E80" w:rsidR="0005786A" w:rsidRDefault="0005786A" w:rsidP="0005786A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Pushbutton </w:t>
      </w:r>
    </w:p>
    <w:p w14:paraId="341C7DFD" w14:textId="77777777" w:rsidR="0005786A" w:rsidRDefault="0005786A" w:rsidP="0005786A"/>
    <w:p w14:paraId="09FFF243" w14:textId="3F57CFF8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6. High-Level Block Diagram</w:t>
      </w:r>
    </w:p>
    <w:p w14:paraId="5F41B4B1" w14:textId="6AAD9152" w:rsidR="00BD6073" w:rsidRDefault="00875D93">
      <w:r>
        <w:rPr>
          <w:noProof/>
        </w:rPr>
        <w:drawing>
          <wp:inline distT="0" distB="0" distL="0" distR="0" wp14:anchorId="1FACF39F" wp14:editId="18644A77">
            <wp:extent cx="5892063" cy="5866666"/>
            <wp:effectExtent l="0" t="0" r="0" b="1270"/>
            <wp:docPr id="182373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926" name="Picture 1823739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063" cy="58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D4CA" w14:textId="033ECF06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7. Input / Output Mapping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2494"/>
        <w:gridCol w:w="2051"/>
      </w:tblGrid>
      <w:tr w:rsidR="4AECF673" w14:paraId="40BCE272" w14:textId="77777777" w:rsidTr="0005786A">
        <w:trPr>
          <w:trHeight w:val="300"/>
        </w:trPr>
        <w:tc>
          <w:tcPr>
            <w:tcW w:w="219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2494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2051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0005786A" w14:paraId="50E122F5" w14:textId="77777777" w:rsidTr="0005786A">
        <w:trPr>
          <w:trHeight w:val="300"/>
        </w:trPr>
        <w:tc>
          <w:tcPr>
            <w:tcW w:w="2190" w:type="dxa"/>
            <w:vAlign w:val="center"/>
          </w:tcPr>
          <w:p w14:paraId="64FB5D47" w14:textId="7FAA60A5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Ball hits pins</w:t>
            </w:r>
          </w:p>
        </w:tc>
        <w:tc>
          <w:tcPr>
            <w:tcW w:w="2494" w:type="dxa"/>
            <w:vAlign w:val="center"/>
          </w:tcPr>
          <w:p w14:paraId="1A3662CF" w14:textId="23312D69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Sensors detect fallen pins</w:t>
            </w:r>
          </w:p>
        </w:tc>
        <w:tc>
          <w:tcPr>
            <w:tcW w:w="2051" w:type="dxa"/>
            <w:vAlign w:val="center"/>
          </w:tcPr>
          <w:p w14:paraId="337955E6" w14:textId="64F8DE1F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Score increases</w:t>
            </w:r>
          </w:p>
        </w:tc>
      </w:tr>
      <w:tr w:rsidR="0005786A" w14:paraId="75444E32" w14:textId="77777777" w:rsidTr="0005786A">
        <w:trPr>
          <w:trHeight w:val="300"/>
        </w:trPr>
        <w:tc>
          <w:tcPr>
            <w:tcW w:w="2190" w:type="dxa"/>
            <w:vAlign w:val="center"/>
          </w:tcPr>
          <w:p w14:paraId="38CCE02A" w14:textId="442CCA3A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Start power</w:t>
            </w:r>
          </w:p>
        </w:tc>
        <w:tc>
          <w:tcPr>
            <w:tcW w:w="2494" w:type="dxa"/>
            <w:vAlign w:val="center"/>
          </w:tcPr>
          <w:p w14:paraId="26C0737E" w14:textId="3ECA3984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System initializes</w:t>
            </w:r>
          </w:p>
        </w:tc>
        <w:tc>
          <w:tcPr>
            <w:tcW w:w="2051" w:type="dxa"/>
            <w:vAlign w:val="center"/>
          </w:tcPr>
          <w:p w14:paraId="401B6025" w14:textId="085F8E53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Shown as 0</w:t>
            </w:r>
          </w:p>
        </w:tc>
      </w:tr>
      <w:tr w:rsidR="0005786A" w14:paraId="51780AF6" w14:textId="77777777" w:rsidTr="0005786A">
        <w:trPr>
          <w:trHeight w:val="300"/>
        </w:trPr>
        <w:tc>
          <w:tcPr>
            <w:tcW w:w="2190" w:type="dxa"/>
            <w:vAlign w:val="center"/>
          </w:tcPr>
          <w:p w14:paraId="37781270" w14:textId="43265116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 Button</w:t>
            </w:r>
          </w:p>
        </w:tc>
        <w:tc>
          <w:tcPr>
            <w:tcW w:w="2494" w:type="dxa"/>
            <w:vAlign w:val="center"/>
          </w:tcPr>
          <w:p w14:paraId="14682BC8" w14:textId="21743706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Reset command</w:t>
            </w:r>
          </w:p>
        </w:tc>
        <w:tc>
          <w:tcPr>
            <w:tcW w:w="2051" w:type="dxa"/>
            <w:vAlign w:val="center"/>
          </w:tcPr>
          <w:p w14:paraId="7B644A01" w14:textId="4CBA2E7D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 w:rsidRPr="0005786A">
              <w:rPr>
                <w:b/>
                <w:bCs/>
              </w:rPr>
              <w:t>New game starts</w:t>
            </w:r>
          </w:p>
        </w:tc>
      </w:tr>
      <w:tr w:rsidR="0005786A" w14:paraId="420FCB81" w14:textId="77777777" w:rsidTr="0005786A">
        <w:trPr>
          <w:trHeight w:val="300"/>
        </w:trPr>
        <w:tc>
          <w:tcPr>
            <w:tcW w:w="2190" w:type="dxa"/>
            <w:vAlign w:val="center"/>
          </w:tcPr>
          <w:p w14:paraId="34D65742" w14:textId="07915F67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IR triggered</w:t>
            </w:r>
          </w:p>
        </w:tc>
        <w:tc>
          <w:tcPr>
            <w:tcW w:w="2494" w:type="dxa"/>
            <w:vAlign w:val="center"/>
          </w:tcPr>
          <w:p w14:paraId="1DDE57C5" w14:textId="08838639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IR sends signal</w:t>
            </w:r>
          </w:p>
        </w:tc>
        <w:tc>
          <w:tcPr>
            <w:tcW w:w="2051" w:type="dxa"/>
            <w:vAlign w:val="center"/>
          </w:tcPr>
          <w:p w14:paraId="75D9DD68" w14:textId="6F81E747" w:rsidR="0005786A" w:rsidRPr="4AECF673" w:rsidRDefault="0005786A" w:rsidP="4AECF6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“GUTTER” displayed</w:t>
            </w:r>
          </w:p>
        </w:tc>
      </w:tr>
    </w:tbl>
    <w:p w14:paraId="4F935C09" w14:textId="122E1178" w:rsidR="00BD6073" w:rsidRDefault="00BD6073"/>
    <w:p w14:paraId="4A87A531" w14:textId="66E2FF20" w:rsidR="00EC50E6" w:rsidRPr="00EC50E6" w:rsidRDefault="199E06BD" w:rsidP="00EC50E6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8. Sketches &amp; Concepts</w:t>
      </w:r>
      <w:r w:rsidR="00EC50E6">
        <w:rPr>
          <w:noProof/>
        </w:rPr>
        <w:drawing>
          <wp:inline distT="0" distB="0" distL="0" distR="0" wp14:anchorId="394ABEBB" wp14:editId="79D08E2C">
            <wp:extent cx="5943600" cy="5193030"/>
            <wp:effectExtent l="0" t="0" r="0" b="7620"/>
            <wp:docPr id="208836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6111" name="Picture 20883661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85E" w14:textId="01AD7960" w:rsidR="00BD6073" w:rsidRDefault="00BD6073"/>
    <w:p w14:paraId="3772F322" w14:textId="47E43300" w:rsidR="00BD607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9. Final System Architecture (Labelled)</w:t>
      </w:r>
    </w:p>
    <w:p w14:paraId="41B8CCDB" w14:textId="29CCDC29" w:rsidR="00BD6073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Clear diagram showing all components and connections</w:t>
      </w:r>
    </w:p>
    <w:p w14:paraId="2C078E63" w14:textId="02CF04ED" w:rsidR="00BD6073" w:rsidRDefault="00875D93">
      <w:r>
        <w:rPr>
          <w:noProof/>
        </w:rPr>
        <w:lastRenderedPageBreak/>
        <w:drawing>
          <wp:inline distT="0" distB="0" distL="0" distR="0" wp14:anchorId="7785D6E5" wp14:editId="7F412FAD">
            <wp:extent cx="5932170" cy="3633470"/>
            <wp:effectExtent l="0" t="0" r="0" b="5080"/>
            <wp:docPr id="1773337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63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D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E6E0E436"/>
    <w:lvl w:ilvl="0" w:tplc="980C6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AB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8E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67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E62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81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82C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8B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68D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43BD"/>
    <w:multiLevelType w:val="hybridMultilevel"/>
    <w:tmpl w:val="F74A8668"/>
    <w:lvl w:ilvl="0" w:tplc="E0BE8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AF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0A2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0A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6C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0E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0F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C1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E8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9BFB"/>
    <w:multiLevelType w:val="hybridMultilevel"/>
    <w:tmpl w:val="2F0421FA"/>
    <w:lvl w:ilvl="0" w:tplc="F8382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09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41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C3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8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E4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21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27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07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65B72"/>
    <w:multiLevelType w:val="hybridMultilevel"/>
    <w:tmpl w:val="3D126F90"/>
    <w:lvl w:ilvl="0" w:tplc="62F60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CF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AA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E6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06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E4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0F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C9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25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C6607"/>
    <w:multiLevelType w:val="hybridMultilevel"/>
    <w:tmpl w:val="B3DC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06B3E"/>
    <w:multiLevelType w:val="hybridMultilevel"/>
    <w:tmpl w:val="5E90121E"/>
    <w:lvl w:ilvl="0" w:tplc="60063026">
      <w:start w:val="1"/>
      <w:numFmt w:val="decimal"/>
      <w:lvlText w:val="%1."/>
      <w:lvlJc w:val="left"/>
      <w:pPr>
        <w:ind w:left="720" w:hanging="360"/>
      </w:pPr>
    </w:lvl>
    <w:lvl w:ilvl="1" w:tplc="A7981696">
      <w:start w:val="1"/>
      <w:numFmt w:val="lowerLetter"/>
      <w:lvlText w:val="%2."/>
      <w:lvlJc w:val="left"/>
      <w:pPr>
        <w:ind w:left="1440" w:hanging="360"/>
      </w:pPr>
    </w:lvl>
    <w:lvl w:ilvl="2" w:tplc="B6A8CC94">
      <w:start w:val="1"/>
      <w:numFmt w:val="lowerRoman"/>
      <w:lvlText w:val="%3."/>
      <w:lvlJc w:val="right"/>
      <w:pPr>
        <w:ind w:left="2160" w:hanging="180"/>
      </w:pPr>
    </w:lvl>
    <w:lvl w:ilvl="3" w:tplc="F7CE1AF6">
      <w:start w:val="1"/>
      <w:numFmt w:val="decimal"/>
      <w:lvlText w:val="%4."/>
      <w:lvlJc w:val="left"/>
      <w:pPr>
        <w:ind w:left="2880" w:hanging="360"/>
      </w:pPr>
    </w:lvl>
    <w:lvl w:ilvl="4" w:tplc="D78CD4CA">
      <w:start w:val="1"/>
      <w:numFmt w:val="lowerLetter"/>
      <w:lvlText w:val="%5."/>
      <w:lvlJc w:val="left"/>
      <w:pPr>
        <w:ind w:left="3600" w:hanging="360"/>
      </w:pPr>
    </w:lvl>
    <w:lvl w:ilvl="5" w:tplc="F0DCEC5A">
      <w:start w:val="1"/>
      <w:numFmt w:val="lowerRoman"/>
      <w:lvlText w:val="%6."/>
      <w:lvlJc w:val="right"/>
      <w:pPr>
        <w:ind w:left="4320" w:hanging="180"/>
      </w:pPr>
    </w:lvl>
    <w:lvl w:ilvl="6" w:tplc="F65A5E00">
      <w:start w:val="1"/>
      <w:numFmt w:val="decimal"/>
      <w:lvlText w:val="%7."/>
      <w:lvlJc w:val="left"/>
      <w:pPr>
        <w:ind w:left="5040" w:hanging="360"/>
      </w:pPr>
    </w:lvl>
    <w:lvl w:ilvl="7" w:tplc="8C8EB89C">
      <w:start w:val="1"/>
      <w:numFmt w:val="lowerLetter"/>
      <w:lvlText w:val="%8."/>
      <w:lvlJc w:val="left"/>
      <w:pPr>
        <w:ind w:left="5760" w:hanging="360"/>
      </w:pPr>
    </w:lvl>
    <w:lvl w:ilvl="8" w:tplc="D6AE7E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84164"/>
    <w:multiLevelType w:val="hybridMultilevel"/>
    <w:tmpl w:val="ADFAE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C697F"/>
    <w:multiLevelType w:val="hybridMultilevel"/>
    <w:tmpl w:val="568CC806"/>
    <w:lvl w:ilvl="0" w:tplc="02340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62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88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AC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82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49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E2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1E1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AC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836655">
    <w:abstractNumId w:val="3"/>
  </w:num>
  <w:num w:numId="2" w16cid:durableId="1463185640">
    <w:abstractNumId w:val="2"/>
  </w:num>
  <w:num w:numId="3" w16cid:durableId="2077777469">
    <w:abstractNumId w:val="7"/>
  </w:num>
  <w:num w:numId="4" w16cid:durableId="1126503395">
    <w:abstractNumId w:val="5"/>
  </w:num>
  <w:num w:numId="5" w16cid:durableId="454563486">
    <w:abstractNumId w:val="1"/>
  </w:num>
  <w:num w:numId="6" w16cid:durableId="300423270">
    <w:abstractNumId w:val="0"/>
  </w:num>
  <w:num w:numId="7" w16cid:durableId="1914967430">
    <w:abstractNumId w:val="6"/>
  </w:num>
  <w:num w:numId="8" w16cid:durableId="71430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05786A"/>
    <w:rsid w:val="002F17BF"/>
    <w:rsid w:val="0060357A"/>
    <w:rsid w:val="00875D93"/>
    <w:rsid w:val="00BD6073"/>
    <w:rsid w:val="00EC50E6"/>
    <w:rsid w:val="00F935D7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57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xhere.com/en/photo/749599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torq03.com/top-reasons-torq03-is-the-best-bowling-alley-in-bangalore-for-fun-and-competitio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xhere.com/tr/photo/1523945" TargetMode="External"/><Relationship Id="rId11" Type="http://schemas.openxmlformats.org/officeDocument/2006/relationships/hyperlink" Target="https://activitykidz.com/collections/bowling-alleys-in-delhi-ncr?srsltid=AfmBOooC6LB75mLVvreHbdHSFOWZFOlyzu_Xb6cCO3BOc-8bReTSvQVb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www.pexels.com/de/foto/bocce-bowlen-bowling-entertainment-53351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Falak Jasrotia</cp:lastModifiedBy>
  <cp:revision>4</cp:revision>
  <dcterms:created xsi:type="dcterms:W3CDTF">2026-03-30T06:21:00Z</dcterms:created>
  <dcterms:modified xsi:type="dcterms:W3CDTF">2026-04-22T04:50:00Z</dcterms:modified>
</cp:coreProperties>
</file>