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095DF" w14:textId="77777777" w:rsidR="002E7A44" w:rsidRPr="00187D8B" w:rsidRDefault="002E7A44" w:rsidP="002E7A44">
      <w:pPr>
        <w:jc w:val="center"/>
        <w:rPr>
          <w:b/>
          <w:sz w:val="28"/>
        </w:rPr>
      </w:pPr>
      <w:r w:rsidRPr="00187D8B">
        <w:rPr>
          <w:b/>
          <w:sz w:val="28"/>
        </w:rPr>
        <w:t>Question #1</w:t>
      </w:r>
      <w:r w:rsidR="00187D8B" w:rsidRPr="00187D8B">
        <w:rPr>
          <w:b/>
          <w:sz w:val="28"/>
        </w:rPr>
        <w:t xml:space="preserve"> </w:t>
      </w:r>
      <w:r w:rsidR="00187D8B" w:rsidRPr="00187D8B">
        <w:rPr>
          <w:sz w:val="28"/>
        </w:rPr>
        <w:t>(4 points)</w:t>
      </w:r>
    </w:p>
    <w:p w14:paraId="74F26E17" w14:textId="77777777" w:rsidR="002E7A44" w:rsidRDefault="002E7A44" w:rsidP="002E7A44">
      <w:r>
        <w:t xml:space="preserve">Let’s </w:t>
      </w:r>
      <w:r w:rsidRPr="005C74AC">
        <w:t xml:space="preserve">consider the Branch Prediction </w:t>
      </w:r>
      <w:r>
        <w:t>Techniques.</w:t>
      </w:r>
      <w:r w:rsidRPr="005C74AC">
        <w:t xml:space="preserve"> </w:t>
      </w:r>
    </w:p>
    <w:p w14:paraId="13765FA5" w14:textId="77777777" w:rsidR="002E7A44" w:rsidRDefault="002E7A44" w:rsidP="002E7A44">
      <w:r>
        <w:t>You are requested to:</w:t>
      </w:r>
    </w:p>
    <w:p w14:paraId="3F3FF703" w14:textId="77777777" w:rsidR="002E7A44" w:rsidRDefault="002E7A44" w:rsidP="00D5418C">
      <w:pPr>
        <w:pStyle w:val="ListParagraph"/>
        <w:numPr>
          <w:ilvl w:val="0"/>
          <w:numId w:val="8"/>
        </w:numPr>
      </w:pPr>
      <w:r w:rsidRPr="00D80783">
        <w:t>Discuss why branch prediction techniques are used and how they can be classified</w:t>
      </w:r>
      <w:r>
        <w:t>;</w:t>
      </w:r>
    </w:p>
    <w:p w14:paraId="13F3FF2A" w14:textId="77777777" w:rsidR="002E7A44" w:rsidRDefault="002E7A44" w:rsidP="00D5418C">
      <w:pPr>
        <w:pStyle w:val="ListParagraph"/>
        <w:numPr>
          <w:ilvl w:val="0"/>
          <w:numId w:val="8"/>
        </w:numPr>
      </w:pPr>
      <w:r>
        <w:t>Discuss the general characteristics of the Branch History Table;</w:t>
      </w:r>
    </w:p>
    <w:p w14:paraId="1290B644" w14:textId="77777777" w:rsidR="002E7A44" w:rsidRDefault="002E7A44" w:rsidP="00D5418C">
      <w:pPr>
        <w:pStyle w:val="ListParagraph"/>
        <w:numPr>
          <w:ilvl w:val="0"/>
          <w:numId w:val="8"/>
        </w:numPr>
      </w:pPr>
      <w:r>
        <w:t>Draw and explain the basic implementation of a Branch History Table;</w:t>
      </w:r>
    </w:p>
    <w:p w14:paraId="54AD1788" w14:textId="77777777" w:rsidR="002E7A44" w:rsidRDefault="002E7A44" w:rsidP="00D5418C">
      <w:pPr>
        <w:pStyle w:val="ListParagraph"/>
        <w:numPr>
          <w:ilvl w:val="0"/>
          <w:numId w:val="8"/>
        </w:numPr>
      </w:pPr>
      <w:r>
        <w:t>Discuss possible Branch History Table improvements and alternatives.</w:t>
      </w:r>
    </w:p>
    <w:p w14:paraId="0F6CAB87" w14:textId="77777777" w:rsidR="002E7A44" w:rsidRDefault="002E7A44" w:rsidP="007463CA">
      <w:pPr>
        <w:autoSpaceDE w:val="0"/>
        <w:autoSpaceDN w:val="0"/>
        <w:adjustRightInd w:val="0"/>
        <w:rPr>
          <w:rFonts w:eastAsia="Calibri"/>
          <w:b/>
          <w:lang w:eastAsia="en-GB"/>
        </w:rPr>
      </w:pPr>
    </w:p>
    <w:p w14:paraId="56FD1BD4" w14:textId="77777777" w:rsidR="002E7A44" w:rsidRPr="00803069" w:rsidRDefault="002E7A44" w:rsidP="007463CA">
      <w:pPr>
        <w:autoSpaceDE w:val="0"/>
        <w:autoSpaceDN w:val="0"/>
        <w:adjustRightInd w:val="0"/>
        <w:rPr>
          <w:rFonts w:eastAsia="Calibri"/>
          <w:b/>
          <w:lang w:eastAsia="en-GB"/>
        </w:rPr>
      </w:pPr>
      <w:r w:rsidRPr="00803069">
        <w:rPr>
          <w:rFonts w:eastAsia="Calibri"/>
          <w:b/>
          <w:lang w:eastAsia="en-GB"/>
        </w:rPr>
        <w:t>Write your answer here.</w:t>
      </w:r>
    </w:p>
    <w:p w14:paraId="47218049" w14:textId="77777777" w:rsidR="002E7A44" w:rsidRDefault="002E7A44" w:rsidP="007463C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6B435C6A" w14:textId="77777777" w:rsidR="002E7A44" w:rsidRDefault="002E7A44" w:rsidP="007463C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5D00F9D" w14:textId="77777777" w:rsidR="002E7A44" w:rsidRDefault="002E7A44" w:rsidP="007463C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69F3B573" w14:textId="77777777" w:rsidR="002E7A44" w:rsidRDefault="002E7A44">
      <w:pPr>
        <w:rPr>
          <w:rFonts w:eastAsia="Calibri"/>
          <w:lang w:eastAsia="en-GB"/>
        </w:rPr>
      </w:pPr>
      <w:r>
        <w:rPr>
          <w:rFonts w:eastAsia="Calibri"/>
          <w:lang w:eastAsia="en-GB"/>
        </w:rPr>
        <w:br w:type="page"/>
      </w:r>
    </w:p>
    <w:p w14:paraId="4584FE8E" w14:textId="77777777" w:rsidR="002E7A44" w:rsidRPr="00187D8B" w:rsidRDefault="002E7A44" w:rsidP="002E7A44">
      <w:pPr>
        <w:ind w:left="360"/>
        <w:jc w:val="center"/>
        <w:rPr>
          <w:b/>
          <w:sz w:val="28"/>
        </w:rPr>
      </w:pPr>
      <w:r w:rsidRPr="00187D8B">
        <w:rPr>
          <w:b/>
          <w:sz w:val="28"/>
        </w:rPr>
        <w:lastRenderedPageBreak/>
        <w:t>Question #2</w:t>
      </w:r>
      <w:r w:rsidR="00187D8B" w:rsidRPr="00187D8B">
        <w:rPr>
          <w:b/>
          <w:sz w:val="28"/>
        </w:rPr>
        <w:t xml:space="preserve"> </w:t>
      </w:r>
      <w:r w:rsidR="00187D8B" w:rsidRPr="00187D8B">
        <w:rPr>
          <w:sz w:val="28"/>
        </w:rPr>
        <w:t>(4 points)</w:t>
      </w:r>
    </w:p>
    <w:p w14:paraId="1A265824" w14:textId="77777777" w:rsidR="002E7A44" w:rsidRDefault="002E7A44" w:rsidP="002E7A44">
      <w:pPr>
        <w:jc w:val="both"/>
      </w:pPr>
      <w:r>
        <w:t xml:space="preserve">Let's consider a MIPS architecture using a </w:t>
      </w:r>
      <w:r>
        <w:rPr>
          <w:i/>
        </w:rPr>
        <w:t>Branch History Table</w:t>
      </w:r>
      <w:r>
        <w:t xml:space="preserve"> (BHT) composed of </w:t>
      </w:r>
      <w:r>
        <w:rPr>
          <w:i/>
          <w:iCs/>
        </w:rPr>
        <w:t>16</w:t>
      </w:r>
      <w:r w:rsidRPr="009B6664">
        <w:rPr>
          <w:i/>
          <w:iCs/>
        </w:rPr>
        <w:t xml:space="preserve"> 1-bit entries</w:t>
      </w:r>
      <w:r>
        <w:t xml:space="preserve">. Let's assume that this architecture executes the following code, which counts the number of values equal to zero and one contained in vector </w:t>
      </w:r>
      <w:proofErr w:type="spellStart"/>
      <w:r w:rsidRPr="00BC334B">
        <w:rPr>
          <w:i/>
          <w:iCs/>
        </w:rPr>
        <w:t>vec</w:t>
      </w:r>
      <w:proofErr w:type="spellEnd"/>
      <w:r>
        <w:t xml:space="preserve"> and then writes the result in the variables </w:t>
      </w:r>
      <w:r w:rsidRPr="00BC334B">
        <w:rPr>
          <w:i/>
          <w:iCs/>
        </w:rPr>
        <w:t>res0</w:t>
      </w:r>
      <w:r>
        <w:t xml:space="preserve"> and </w:t>
      </w:r>
      <w:r w:rsidRPr="00BC334B">
        <w:rPr>
          <w:i/>
          <w:iCs/>
        </w:rPr>
        <w:t>res1</w:t>
      </w:r>
      <w:r>
        <w:t xml:space="preserve">. For every instruction, the hexadecimal address of the memory cell storing the instruction is reported. </w:t>
      </w:r>
    </w:p>
    <w:p w14:paraId="4C102CA7" w14:textId="77777777" w:rsidR="002E7A44" w:rsidRDefault="002E7A44" w:rsidP="002E7A44">
      <w:pPr>
        <w:jc w:val="both"/>
      </w:pPr>
      <w:r>
        <w:t xml:space="preserve">Assuming that when the execution of the code </w:t>
      </w:r>
      <w:proofErr w:type="gramStart"/>
      <w:r>
        <w:t>fragment</w:t>
      </w:r>
      <w:proofErr w:type="gramEnd"/>
      <w:r>
        <w:t xml:space="preserve"> the BHT is full of null values (corresponding to the prediction Not Taken) you are asked to compute:</w:t>
      </w:r>
    </w:p>
    <w:p w14:paraId="238DD8C3" w14:textId="77777777" w:rsidR="002E7A44" w:rsidRDefault="002E7A44" w:rsidP="00D5418C">
      <w:pPr>
        <w:pStyle w:val="ListParagraph"/>
        <w:numPr>
          <w:ilvl w:val="0"/>
          <w:numId w:val="9"/>
        </w:numPr>
        <w:suppressAutoHyphens/>
      </w:pPr>
      <w:bookmarkStart w:id="0" w:name="_Hlk134437109"/>
      <w:r>
        <w:t xml:space="preserve">The number of </w:t>
      </w:r>
      <w:proofErr w:type="spellStart"/>
      <w:r>
        <w:t>mispredicted</w:t>
      </w:r>
      <w:proofErr w:type="spellEnd"/>
      <w:r>
        <w:t xml:space="preserve"> branches during the execution of the code.</w:t>
      </w:r>
    </w:p>
    <w:bookmarkEnd w:id="0"/>
    <w:p w14:paraId="13C17F5E" w14:textId="77777777" w:rsidR="002E7A44" w:rsidRDefault="002E7A44" w:rsidP="00D5418C">
      <w:pPr>
        <w:pStyle w:val="ListParagraph"/>
        <w:numPr>
          <w:ilvl w:val="0"/>
          <w:numId w:val="9"/>
        </w:numPr>
        <w:suppressAutoHyphens/>
      </w:pPr>
      <w:r>
        <w:t xml:space="preserve">The BHT content when the execution finishes (using the table reported on the next page). </w:t>
      </w:r>
    </w:p>
    <w:p w14:paraId="013FFA6A" w14:textId="77777777" w:rsidR="002E7A44" w:rsidRDefault="002E7A44" w:rsidP="002E7A44">
      <w:r>
        <w:t xml:space="preserve">For all computations, it is suggested the usage of the table on the next page. </w:t>
      </w:r>
      <w:r w:rsidRPr="00C01C63">
        <w:t xml:space="preserve">Write in the highlighted cells whether the result of the prediction of the current </w:t>
      </w:r>
      <w:r>
        <w:t>branch</w:t>
      </w:r>
      <w:r w:rsidRPr="00C01C63">
        <w:t xml:space="preserve"> and the real behavior (result) of the software is </w:t>
      </w:r>
      <w:r w:rsidRPr="009B6664">
        <w:rPr>
          <w:i/>
          <w:iCs/>
        </w:rPr>
        <w:t>Taken</w:t>
      </w:r>
      <w:r w:rsidRPr="00C01C63">
        <w:t xml:space="preserve"> (T) or </w:t>
      </w:r>
      <w:r w:rsidRPr="009B6664">
        <w:rPr>
          <w:i/>
          <w:iCs/>
        </w:rPr>
        <w:t>Not</w:t>
      </w:r>
      <w:r w:rsidRPr="00C01C63">
        <w:t xml:space="preserve"> </w:t>
      </w:r>
      <w:r w:rsidRPr="009B6664">
        <w:rPr>
          <w:i/>
          <w:iCs/>
        </w:rPr>
        <w:t>Taken</w:t>
      </w:r>
      <w:r w:rsidRPr="00C01C63">
        <w:t xml:space="preserve"> (NT).</w:t>
      </w:r>
    </w:p>
    <w:p w14:paraId="0E767001" w14:textId="77777777" w:rsidR="002E7A44" w:rsidRPr="00806CC5" w:rsidRDefault="002E7A44" w:rsidP="002E7A44">
      <w:pPr>
        <w:rPr>
          <w:i/>
          <w:iCs/>
        </w:rPr>
      </w:pPr>
      <w:r w:rsidRPr="00806CC5">
        <w:rPr>
          <w:i/>
          <w:iCs/>
        </w:rPr>
        <w:t>Hint: To calculate the BHT entry corresponding to each branch instruction, remember that you should exclude the last two bits from the instruction address as they are always equal to 0.</w:t>
      </w:r>
    </w:p>
    <w:p w14:paraId="70B39261" w14:textId="77777777" w:rsidR="002E7A44" w:rsidRDefault="002E7A44" w:rsidP="002E7A44"/>
    <w:p w14:paraId="34038B89" w14:textId="77777777" w:rsidR="002E7A44" w:rsidRDefault="002E7A44" w:rsidP="002E7A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851"/>
        <w:gridCol w:w="2110"/>
        <w:gridCol w:w="4743"/>
      </w:tblGrid>
      <w:tr w:rsidR="002E7A44" w14:paraId="39EC49AC" w14:textId="77777777" w:rsidTr="00187D8B">
        <w:tc>
          <w:tcPr>
            <w:tcW w:w="817" w:type="dxa"/>
          </w:tcPr>
          <w:p w14:paraId="070CE568" w14:textId="77777777" w:rsidR="002E7A44" w:rsidRDefault="002E7A44" w:rsidP="00187D8B">
            <w:proofErr w:type="spellStart"/>
            <w:r w:rsidRPr="0015017B">
              <w:t>vec</w:t>
            </w:r>
            <w:proofErr w:type="spellEnd"/>
            <w:r w:rsidRPr="0015017B">
              <w:t>:</w:t>
            </w:r>
          </w:p>
        </w:tc>
        <w:tc>
          <w:tcPr>
            <w:tcW w:w="851" w:type="dxa"/>
          </w:tcPr>
          <w:p w14:paraId="14C98A12" w14:textId="77777777" w:rsidR="002E7A44" w:rsidRDefault="002E7A44" w:rsidP="00187D8B">
            <w:r w:rsidRPr="0015017B">
              <w:t>.</w:t>
            </w:r>
            <w:r w:rsidRPr="00A65009">
              <w:t xml:space="preserve"> </w:t>
            </w:r>
            <w:r>
              <w:t>byte</w:t>
            </w:r>
          </w:p>
        </w:tc>
        <w:tc>
          <w:tcPr>
            <w:tcW w:w="2110" w:type="dxa"/>
          </w:tcPr>
          <w:p w14:paraId="12C28C5D" w14:textId="77777777" w:rsidR="002E7A44" w:rsidRDefault="002E7A44" w:rsidP="00187D8B">
            <w:r>
              <w:t>0, 2, 2, 1, 0, 0, 1</w:t>
            </w:r>
          </w:p>
        </w:tc>
        <w:tc>
          <w:tcPr>
            <w:tcW w:w="4743" w:type="dxa"/>
          </w:tcPr>
          <w:p w14:paraId="4C8F8BA0" w14:textId="77777777" w:rsidR="002E7A44" w:rsidRDefault="002E7A44" w:rsidP="00187D8B">
            <w:r w:rsidRPr="0015017B">
              <w:t xml:space="preserve"># input vector </w:t>
            </w:r>
          </w:p>
        </w:tc>
      </w:tr>
      <w:tr w:rsidR="002E7A44" w14:paraId="136BBF5A" w14:textId="77777777" w:rsidTr="00187D8B">
        <w:tc>
          <w:tcPr>
            <w:tcW w:w="817" w:type="dxa"/>
          </w:tcPr>
          <w:p w14:paraId="38D32F71" w14:textId="77777777" w:rsidR="002E7A44" w:rsidRPr="005E39B3" w:rsidRDefault="002E7A44" w:rsidP="00187D8B">
            <w:r>
              <w:t>r</w:t>
            </w:r>
            <w:r w:rsidRPr="00A65009">
              <w:t>es</w:t>
            </w:r>
            <w:r>
              <w:t>0</w:t>
            </w:r>
            <w:r w:rsidRPr="0015017B">
              <w:t>:</w:t>
            </w:r>
          </w:p>
        </w:tc>
        <w:tc>
          <w:tcPr>
            <w:tcW w:w="851" w:type="dxa"/>
          </w:tcPr>
          <w:p w14:paraId="18CFC15E" w14:textId="77777777" w:rsidR="002E7A44" w:rsidRDefault="002E7A44" w:rsidP="00187D8B">
            <w:r w:rsidRPr="0015017B">
              <w:t xml:space="preserve">.space </w:t>
            </w:r>
          </w:p>
        </w:tc>
        <w:tc>
          <w:tcPr>
            <w:tcW w:w="2110" w:type="dxa"/>
          </w:tcPr>
          <w:p w14:paraId="7539F947" w14:textId="77777777" w:rsidR="002E7A44" w:rsidRPr="00A05739" w:rsidRDefault="002E7A44" w:rsidP="00187D8B">
            <w:r>
              <w:t>1</w:t>
            </w:r>
          </w:p>
        </w:tc>
        <w:tc>
          <w:tcPr>
            <w:tcW w:w="4743" w:type="dxa"/>
          </w:tcPr>
          <w:p w14:paraId="4C1D1998" w14:textId="77777777" w:rsidR="002E7A44" w:rsidRPr="0032098D" w:rsidRDefault="002E7A44" w:rsidP="00187D8B">
            <w:r>
              <w:t># number of values equal to zero</w:t>
            </w:r>
          </w:p>
        </w:tc>
      </w:tr>
      <w:tr w:rsidR="002E7A44" w14:paraId="1080ED4B" w14:textId="77777777" w:rsidTr="00187D8B">
        <w:tc>
          <w:tcPr>
            <w:tcW w:w="817" w:type="dxa"/>
          </w:tcPr>
          <w:p w14:paraId="27989F16" w14:textId="77777777" w:rsidR="002E7A44" w:rsidRPr="005E39B3" w:rsidRDefault="002E7A44" w:rsidP="00187D8B">
            <w:r>
              <w:t>r</w:t>
            </w:r>
            <w:r w:rsidRPr="00A65009">
              <w:t>es</w:t>
            </w:r>
            <w:r>
              <w:t>1</w:t>
            </w:r>
            <w:r w:rsidRPr="0015017B">
              <w:t>:</w:t>
            </w:r>
          </w:p>
        </w:tc>
        <w:tc>
          <w:tcPr>
            <w:tcW w:w="851" w:type="dxa"/>
          </w:tcPr>
          <w:p w14:paraId="251BDC18" w14:textId="77777777" w:rsidR="002E7A44" w:rsidRDefault="002E7A44" w:rsidP="00187D8B">
            <w:r w:rsidRPr="0015017B">
              <w:t xml:space="preserve">.space </w:t>
            </w:r>
          </w:p>
        </w:tc>
        <w:tc>
          <w:tcPr>
            <w:tcW w:w="2110" w:type="dxa"/>
          </w:tcPr>
          <w:p w14:paraId="38D75B09" w14:textId="77777777" w:rsidR="002E7A44" w:rsidRPr="00A05739" w:rsidRDefault="002E7A44" w:rsidP="00187D8B">
            <w:r>
              <w:t>1</w:t>
            </w:r>
          </w:p>
        </w:tc>
        <w:tc>
          <w:tcPr>
            <w:tcW w:w="4743" w:type="dxa"/>
          </w:tcPr>
          <w:p w14:paraId="38CC4BB3" w14:textId="77777777" w:rsidR="002E7A44" w:rsidRPr="0032098D" w:rsidRDefault="002E7A44" w:rsidP="00187D8B">
            <w:r>
              <w:t># number of values equal to one</w:t>
            </w:r>
          </w:p>
        </w:tc>
      </w:tr>
      <w:tr w:rsidR="002E7A44" w14:paraId="606B30B2" w14:textId="77777777" w:rsidTr="00187D8B">
        <w:tc>
          <w:tcPr>
            <w:tcW w:w="817" w:type="dxa"/>
          </w:tcPr>
          <w:p w14:paraId="3D1C12DD" w14:textId="77777777" w:rsidR="002E7A44" w:rsidRPr="00A65009" w:rsidRDefault="002E7A44" w:rsidP="00187D8B">
            <w:r>
              <w:t>…</w:t>
            </w:r>
          </w:p>
        </w:tc>
        <w:tc>
          <w:tcPr>
            <w:tcW w:w="851" w:type="dxa"/>
          </w:tcPr>
          <w:p w14:paraId="790C8019" w14:textId="77777777" w:rsidR="002E7A44" w:rsidRPr="0015017B" w:rsidRDefault="002E7A44" w:rsidP="00187D8B"/>
        </w:tc>
        <w:tc>
          <w:tcPr>
            <w:tcW w:w="2110" w:type="dxa"/>
          </w:tcPr>
          <w:p w14:paraId="6F9B3AC9" w14:textId="77777777" w:rsidR="002E7A44" w:rsidRDefault="002E7A44" w:rsidP="00187D8B"/>
        </w:tc>
        <w:tc>
          <w:tcPr>
            <w:tcW w:w="4743" w:type="dxa"/>
          </w:tcPr>
          <w:p w14:paraId="312B2D07" w14:textId="77777777" w:rsidR="002E7A44" w:rsidRPr="0032098D" w:rsidRDefault="002E7A44" w:rsidP="00187D8B"/>
        </w:tc>
      </w:tr>
      <w:tr w:rsidR="002E7A44" w14:paraId="6B826111" w14:textId="77777777" w:rsidTr="00187D8B">
        <w:tc>
          <w:tcPr>
            <w:tcW w:w="817" w:type="dxa"/>
          </w:tcPr>
          <w:p w14:paraId="0B37FDA0" w14:textId="77777777" w:rsidR="002E7A44" w:rsidRPr="005E39B3" w:rsidRDefault="002E7A44" w:rsidP="00187D8B">
            <w:r w:rsidRPr="005E39B3">
              <w:t>0x0000</w:t>
            </w:r>
          </w:p>
        </w:tc>
        <w:tc>
          <w:tcPr>
            <w:tcW w:w="851" w:type="dxa"/>
          </w:tcPr>
          <w:p w14:paraId="7E09983F" w14:textId="77777777" w:rsidR="002E7A44" w:rsidRDefault="002E7A44" w:rsidP="00187D8B"/>
        </w:tc>
        <w:tc>
          <w:tcPr>
            <w:tcW w:w="2110" w:type="dxa"/>
          </w:tcPr>
          <w:p w14:paraId="5122A0C5" w14:textId="77777777" w:rsidR="002E7A44" w:rsidRPr="00A05739" w:rsidRDefault="002E7A44" w:rsidP="00187D8B">
            <w:proofErr w:type="spellStart"/>
            <w:r w:rsidRPr="00526E14">
              <w:t>daddui</w:t>
            </w:r>
            <w:proofErr w:type="spellEnd"/>
            <w:r w:rsidRPr="00526E14">
              <w:t xml:space="preserve"> r1, r0, 1</w:t>
            </w:r>
          </w:p>
        </w:tc>
        <w:tc>
          <w:tcPr>
            <w:tcW w:w="4743" w:type="dxa"/>
          </w:tcPr>
          <w:p w14:paraId="387E9762" w14:textId="77777777" w:rsidR="002E7A44" w:rsidRPr="0032098D" w:rsidRDefault="002E7A44" w:rsidP="00187D8B">
            <w:r w:rsidRPr="005E39B3">
              <w:t># in</w:t>
            </w:r>
            <w:r>
              <w:t>itialize the value used as a comparator</w:t>
            </w:r>
          </w:p>
        </w:tc>
      </w:tr>
      <w:tr w:rsidR="002E7A44" w14:paraId="65F67B07" w14:textId="77777777" w:rsidTr="00187D8B">
        <w:tc>
          <w:tcPr>
            <w:tcW w:w="817" w:type="dxa"/>
          </w:tcPr>
          <w:p w14:paraId="03D2BA8C" w14:textId="77777777" w:rsidR="002E7A44" w:rsidRDefault="002E7A44" w:rsidP="00187D8B">
            <w:r w:rsidRPr="005E39B3">
              <w:t>0x000</w:t>
            </w:r>
            <w:r>
              <w:t>4</w:t>
            </w:r>
          </w:p>
        </w:tc>
        <w:tc>
          <w:tcPr>
            <w:tcW w:w="851" w:type="dxa"/>
          </w:tcPr>
          <w:p w14:paraId="464B3997" w14:textId="77777777" w:rsidR="002E7A44" w:rsidRDefault="002E7A44" w:rsidP="00187D8B"/>
        </w:tc>
        <w:tc>
          <w:tcPr>
            <w:tcW w:w="2110" w:type="dxa"/>
          </w:tcPr>
          <w:p w14:paraId="4EED408E" w14:textId="77777777" w:rsidR="002E7A44" w:rsidRDefault="002E7A44" w:rsidP="00187D8B">
            <w:proofErr w:type="spellStart"/>
            <w:r w:rsidRPr="00526E14">
              <w:t>daddui</w:t>
            </w:r>
            <w:proofErr w:type="spellEnd"/>
            <w:r w:rsidRPr="00526E14">
              <w:t xml:space="preserve"> r2, r0, 0</w:t>
            </w:r>
          </w:p>
        </w:tc>
        <w:tc>
          <w:tcPr>
            <w:tcW w:w="4743" w:type="dxa"/>
          </w:tcPr>
          <w:p w14:paraId="7ED2543C" w14:textId="77777777" w:rsidR="002E7A44" w:rsidRDefault="002E7A44" w:rsidP="00187D8B">
            <w:r w:rsidRPr="0032098D">
              <w:t xml:space="preserve"># initialize </w:t>
            </w:r>
            <w:r>
              <w:t xml:space="preserve">the </w:t>
            </w:r>
            <w:r w:rsidRPr="0032098D">
              <w:t>poin</w:t>
            </w:r>
            <w:r>
              <w:t>ter</w:t>
            </w:r>
          </w:p>
        </w:tc>
      </w:tr>
      <w:tr w:rsidR="002E7A44" w14:paraId="6625AF71" w14:textId="77777777" w:rsidTr="00187D8B">
        <w:tc>
          <w:tcPr>
            <w:tcW w:w="817" w:type="dxa"/>
          </w:tcPr>
          <w:p w14:paraId="3BDAB7D9" w14:textId="77777777" w:rsidR="002E7A44" w:rsidRDefault="002E7A44" w:rsidP="00187D8B">
            <w:r w:rsidRPr="005E39B3">
              <w:t>0x000</w:t>
            </w:r>
            <w:r>
              <w:t>8</w:t>
            </w:r>
          </w:p>
        </w:tc>
        <w:tc>
          <w:tcPr>
            <w:tcW w:w="851" w:type="dxa"/>
          </w:tcPr>
          <w:p w14:paraId="50CBE6C8" w14:textId="77777777" w:rsidR="002E7A44" w:rsidRDefault="002E7A44" w:rsidP="00187D8B"/>
        </w:tc>
        <w:tc>
          <w:tcPr>
            <w:tcW w:w="2110" w:type="dxa"/>
          </w:tcPr>
          <w:p w14:paraId="39617686" w14:textId="77777777" w:rsidR="002E7A44" w:rsidRDefault="002E7A44" w:rsidP="00187D8B">
            <w:proofErr w:type="spellStart"/>
            <w:r w:rsidRPr="00526E14">
              <w:t>daddui</w:t>
            </w:r>
            <w:proofErr w:type="spellEnd"/>
            <w:r w:rsidRPr="00526E14">
              <w:t xml:space="preserve"> r3, r0, 0</w:t>
            </w:r>
          </w:p>
        </w:tc>
        <w:tc>
          <w:tcPr>
            <w:tcW w:w="4743" w:type="dxa"/>
          </w:tcPr>
          <w:p w14:paraId="6B0CD3C9" w14:textId="77777777" w:rsidR="002E7A44" w:rsidRDefault="002E7A44" w:rsidP="00187D8B">
            <w:r>
              <w:t># initialize the counter of elements equal to zero</w:t>
            </w:r>
          </w:p>
        </w:tc>
      </w:tr>
      <w:tr w:rsidR="002E7A44" w14:paraId="6CD89774" w14:textId="77777777" w:rsidTr="00187D8B">
        <w:tc>
          <w:tcPr>
            <w:tcW w:w="817" w:type="dxa"/>
          </w:tcPr>
          <w:p w14:paraId="4EC871C5" w14:textId="77777777" w:rsidR="002E7A44" w:rsidRDefault="002E7A44" w:rsidP="00187D8B">
            <w:r w:rsidRPr="005E39B3">
              <w:t>0x000</w:t>
            </w:r>
            <w:r>
              <w:t>c</w:t>
            </w:r>
          </w:p>
        </w:tc>
        <w:tc>
          <w:tcPr>
            <w:tcW w:w="851" w:type="dxa"/>
          </w:tcPr>
          <w:p w14:paraId="7AC165BC" w14:textId="77777777" w:rsidR="002E7A44" w:rsidRDefault="002E7A44" w:rsidP="00187D8B"/>
        </w:tc>
        <w:tc>
          <w:tcPr>
            <w:tcW w:w="2110" w:type="dxa"/>
          </w:tcPr>
          <w:p w14:paraId="6868CEF6" w14:textId="77777777" w:rsidR="002E7A44" w:rsidRDefault="002E7A44" w:rsidP="00187D8B">
            <w:proofErr w:type="spellStart"/>
            <w:r w:rsidRPr="00526E14">
              <w:t>daddui</w:t>
            </w:r>
            <w:proofErr w:type="spellEnd"/>
            <w:r w:rsidRPr="00526E14">
              <w:t xml:space="preserve"> r4, r0, 0</w:t>
            </w:r>
          </w:p>
        </w:tc>
        <w:tc>
          <w:tcPr>
            <w:tcW w:w="4743" w:type="dxa"/>
          </w:tcPr>
          <w:p w14:paraId="17D8A257" w14:textId="77777777" w:rsidR="002E7A44" w:rsidRDefault="002E7A44" w:rsidP="00187D8B">
            <w:r>
              <w:t># initialize the counter of elements equal to one</w:t>
            </w:r>
          </w:p>
        </w:tc>
      </w:tr>
      <w:tr w:rsidR="002E7A44" w14:paraId="236A9DED" w14:textId="77777777" w:rsidTr="00187D8B">
        <w:tc>
          <w:tcPr>
            <w:tcW w:w="817" w:type="dxa"/>
          </w:tcPr>
          <w:p w14:paraId="4C3731A7" w14:textId="77777777" w:rsidR="002E7A44" w:rsidRDefault="002E7A44" w:rsidP="00187D8B">
            <w:r w:rsidRPr="005E39B3">
              <w:t>0x00</w:t>
            </w:r>
            <w:r>
              <w:t>1</w:t>
            </w:r>
            <w:r w:rsidRPr="005E39B3">
              <w:t>0</w:t>
            </w:r>
          </w:p>
        </w:tc>
        <w:tc>
          <w:tcPr>
            <w:tcW w:w="851" w:type="dxa"/>
          </w:tcPr>
          <w:p w14:paraId="7C78BEE3" w14:textId="77777777" w:rsidR="002E7A44" w:rsidRDefault="002E7A44" w:rsidP="00187D8B"/>
        </w:tc>
        <w:tc>
          <w:tcPr>
            <w:tcW w:w="2110" w:type="dxa"/>
          </w:tcPr>
          <w:p w14:paraId="3F4007E5" w14:textId="77777777" w:rsidR="002E7A44" w:rsidRDefault="002E7A44" w:rsidP="00187D8B">
            <w:proofErr w:type="spellStart"/>
            <w:r w:rsidRPr="00526E14">
              <w:t>daddui</w:t>
            </w:r>
            <w:proofErr w:type="spellEnd"/>
            <w:r w:rsidRPr="00526E14">
              <w:t xml:space="preserve"> r5, r0, 6</w:t>
            </w:r>
          </w:p>
        </w:tc>
        <w:tc>
          <w:tcPr>
            <w:tcW w:w="4743" w:type="dxa"/>
          </w:tcPr>
          <w:p w14:paraId="167BB8BB" w14:textId="77777777" w:rsidR="002E7A44" w:rsidRDefault="002E7A44" w:rsidP="00187D8B">
            <w:r w:rsidRPr="005E39B3">
              <w:t xml:space="preserve"># initialize </w:t>
            </w:r>
            <w:r>
              <w:t xml:space="preserve">the value containing the </w:t>
            </w:r>
            <w:r w:rsidRPr="005E39B3">
              <w:t>siz</w:t>
            </w:r>
            <w:r>
              <w:t>e of the vector</w:t>
            </w:r>
          </w:p>
        </w:tc>
      </w:tr>
      <w:tr w:rsidR="002E7A44" w14:paraId="22E15497" w14:textId="77777777" w:rsidTr="00187D8B">
        <w:tc>
          <w:tcPr>
            <w:tcW w:w="817" w:type="dxa"/>
          </w:tcPr>
          <w:p w14:paraId="4C394538" w14:textId="77777777" w:rsidR="002E7A44" w:rsidRDefault="002E7A44" w:rsidP="00187D8B">
            <w:r w:rsidRPr="005E39B3">
              <w:t>0x00</w:t>
            </w:r>
            <w:r>
              <w:t>14</w:t>
            </w:r>
          </w:p>
        </w:tc>
        <w:tc>
          <w:tcPr>
            <w:tcW w:w="851" w:type="dxa"/>
          </w:tcPr>
          <w:p w14:paraId="4C21510E" w14:textId="77777777" w:rsidR="002E7A44" w:rsidRDefault="002E7A44" w:rsidP="00187D8B">
            <w:proofErr w:type="spellStart"/>
            <w:r w:rsidRPr="00526E14">
              <w:t>cyc</w:t>
            </w:r>
            <w:proofErr w:type="spellEnd"/>
            <w:r w:rsidRPr="00526E14">
              <w:t>:</w:t>
            </w:r>
          </w:p>
        </w:tc>
        <w:tc>
          <w:tcPr>
            <w:tcW w:w="2110" w:type="dxa"/>
          </w:tcPr>
          <w:p w14:paraId="352F6C84" w14:textId="77777777" w:rsidR="002E7A44" w:rsidRDefault="002E7A44" w:rsidP="00187D8B">
            <w:proofErr w:type="spellStart"/>
            <w:r w:rsidRPr="00526E14">
              <w:t>beq</w:t>
            </w:r>
            <w:proofErr w:type="spellEnd"/>
            <w:r w:rsidRPr="00526E14">
              <w:t xml:space="preserve"> r2, r5, term</w:t>
            </w:r>
          </w:p>
        </w:tc>
        <w:tc>
          <w:tcPr>
            <w:tcW w:w="4743" w:type="dxa"/>
          </w:tcPr>
          <w:p w14:paraId="7762C30A" w14:textId="77777777" w:rsidR="002E7A44" w:rsidRDefault="002E7A44" w:rsidP="00187D8B">
            <w:r>
              <w:t># condition for exiting the cycle</w:t>
            </w:r>
          </w:p>
        </w:tc>
      </w:tr>
      <w:tr w:rsidR="002E7A44" w14:paraId="09D7814D" w14:textId="77777777" w:rsidTr="00187D8B">
        <w:tc>
          <w:tcPr>
            <w:tcW w:w="817" w:type="dxa"/>
          </w:tcPr>
          <w:p w14:paraId="3976E55F" w14:textId="77777777" w:rsidR="002E7A44" w:rsidRDefault="002E7A44" w:rsidP="00187D8B">
            <w:r w:rsidRPr="005E39B3">
              <w:t>0x00</w:t>
            </w:r>
            <w:r>
              <w:t>18</w:t>
            </w:r>
          </w:p>
        </w:tc>
        <w:tc>
          <w:tcPr>
            <w:tcW w:w="851" w:type="dxa"/>
          </w:tcPr>
          <w:p w14:paraId="214A300D" w14:textId="77777777" w:rsidR="002E7A44" w:rsidRDefault="002E7A44" w:rsidP="00187D8B"/>
        </w:tc>
        <w:tc>
          <w:tcPr>
            <w:tcW w:w="2110" w:type="dxa"/>
          </w:tcPr>
          <w:p w14:paraId="36222197" w14:textId="77777777" w:rsidR="002E7A44" w:rsidRDefault="002E7A44" w:rsidP="00187D8B">
            <w:proofErr w:type="spellStart"/>
            <w:r w:rsidRPr="00526E14">
              <w:t>lb</w:t>
            </w:r>
            <w:proofErr w:type="spellEnd"/>
            <w:r w:rsidRPr="00526E14">
              <w:t xml:space="preserve"> r6, </w:t>
            </w:r>
            <w:proofErr w:type="spellStart"/>
            <w:r w:rsidRPr="00526E14">
              <w:t>vec</w:t>
            </w:r>
            <w:proofErr w:type="spellEnd"/>
            <w:r w:rsidRPr="00526E14">
              <w:t>(r2)</w:t>
            </w:r>
          </w:p>
        </w:tc>
        <w:tc>
          <w:tcPr>
            <w:tcW w:w="4743" w:type="dxa"/>
          </w:tcPr>
          <w:p w14:paraId="566F608A" w14:textId="77777777" w:rsidR="002E7A44" w:rsidRDefault="002E7A44" w:rsidP="00187D8B">
            <w:r>
              <w:t xml:space="preserve"># load an element from </w:t>
            </w:r>
            <w:proofErr w:type="spellStart"/>
            <w:r>
              <w:t>vec</w:t>
            </w:r>
            <w:proofErr w:type="spellEnd"/>
          </w:p>
        </w:tc>
      </w:tr>
      <w:tr w:rsidR="002E7A44" w14:paraId="256468E7" w14:textId="77777777" w:rsidTr="00187D8B">
        <w:tc>
          <w:tcPr>
            <w:tcW w:w="817" w:type="dxa"/>
          </w:tcPr>
          <w:p w14:paraId="2B88216B" w14:textId="77777777" w:rsidR="002E7A44" w:rsidRDefault="002E7A44" w:rsidP="00187D8B">
            <w:r w:rsidRPr="005E39B3">
              <w:t>0x00</w:t>
            </w:r>
            <w:r>
              <w:t>1c</w:t>
            </w:r>
          </w:p>
        </w:tc>
        <w:tc>
          <w:tcPr>
            <w:tcW w:w="851" w:type="dxa"/>
          </w:tcPr>
          <w:p w14:paraId="2076D36D" w14:textId="77777777" w:rsidR="002E7A44" w:rsidRDefault="002E7A44" w:rsidP="00187D8B"/>
        </w:tc>
        <w:tc>
          <w:tcPr>
            <w:tcW w:w="2110" w:type="dxa"/>
          </w:tcPr>
          <w:p w14:paraId="0999B001" w14:textId="77777777" w:rsidR="002E7A44" w:rsidRDefault="002E7A44" w:rsidP="00187D8B">
            <w:proofErr w:type="spellStart"/>
            <w:r w:rsidRPr="00526E14">
              <w:t>beq</w:t>
            </w:r>
            <w:proofErr w:type="spellEnd"/>
            <w:r w:rsidRPr="00526E14">
              <w:t xml:space="preserve"> r6, r0, eq0</w:t>
            </w:r>
          </w:p>
        </w:tc>
        <w:tc>
          <w:tcPr>
            <w:tcW w:w="4743" w:type="dxa"/>
          </w:tcPr>
          <w:p w14:paraId="6801BAB4" w14:textId="77777777" w:rsidR="002E7A44" w:rsidRDefault="002E7A44" w:rsidP="00187D8B">
            <w:r>
              <w:t># check if the loaded value is equal to zero</w:t>
            </w:r>
          </w:p>
        </w:tc>
      </w:tr>
      <w:tr w:rsidR="002E7A44" w14:paraId="5A51CF0A" w14:textId="77777777" w:rsidTr="00187D8B">
        <w:tc>
          <w:tcPr>
            <w:tcW w:w="817" w:type="dxa"/>
          </w:tcPr>
          <w:p w14:paraId="181933C5" w14:textId="77777777" w:rsidR="002E7A44" w:rsidRDefault="002E7A44" w:rsidP="00187D8B">
            <w:r w:rsidRPr="005E39B3">
              <w:t>0x00</w:t>
            </w:r>
            <w:r>
              <w:t>2</w:t>
            </w:r>
            <w:r w:rsidRPr="005E39B3">
              <w:t>0</w:t>
            </w:r>
          </w:p>
        </w:tc>
        <w:tc>
          <w:tcPr>
            <w:tcW w:w="851" w:type="dxa"/>
          </w:tcPr>
          <w:p w14:paraId="19E3DBD8" w14:textId="77777777" w:rsidR="002E7A44" w:rsidRDefault="002E7A44" w:rsidP="00187D8B"/>
        </w:tc>
        <w:tc>
          <w:tcPr>
            <w:tcW w:w="2110" w:type="dxa"/>
          </w:tcPr>
          <w:p w14:paraId="5575A7B0" w14:textId="77777777" w:rsidR="002E7A44" w:rsidRDefault="002E7A44" w:rsidP="00187D8B">
            <w:proofErr w:type="spellStart"/>
            <w:r w:rsidRPr="00526E14">
              <w:t>beq</w:t>
            </w:r>
            <w:proofErr w:type="spellEnd"/>
            <w:r w:rsidRPr="00526E14">
              <w:t xml:space="preserve"> r6, r1, eq1</w:t>
            </w:r>
          </w:p>
        </w:tc>
        <w:tc>
          <w:tcPr>
            <w:tcW w:w="4743" w:type="dxa"/>
          </w:tcPr>
          <w:p w14:paraId="1DAEE9F3" w14:textId="77777777" w:rsidR="002E7A44" w:rsidRDefault="002E7A44" w:rsidP="00187D8B">
            <w:r>
              <w:t># check if the loaded value is equal to one</w:t>
            </w:r>
          </w:p>
        </w:tc>
      </w:tr>
      <w:tr w:rsidR="002E7A44" w14:paraId="47C3DA56" w14:textId="77777777" w:rsidTr="00187D8B">
        <w:tc>
          <w:tcPr>
            <w:tcW w:w="817" w:type="dxa"/>
          </w:tcPr>
          <w:p w14:paraId="0F80A294" w14:textId="77777777" w:rsidR="002E7A44" w:rsidRDefault="002E7A44" w:rsidP="00187D8B">
            <w:r w:rsidRPr="005E39B3">
              <w:t>0x00</w:t>
            </w:r>
            <w:r>
              <w:t>24</w:t>
            </w:r>
          </w:p>
        </w:tc>
        <w:tc>
          <w:tcPr>
            <w:tcW w:w="851" w:type="dxa"/>
          </w:tcPr>
          <w:p w14:paraId="54E9C97A" w14:textId="77777777" w:rsidR="002E7A44" w:rsidRDefault="002E7A44" w:rsidP="00187D8B"/>
        </w:tc>
        <w:tc>
          <w:tcPr>
            <w:tcW w:w="2110" w:type="dxa"/>
          </w:tcPr>
          <w:p w14:paraId="27E332A0" w14:textId="77777777" w:rsidR="002E7A44" w:rsidRDefault="002E7A44" w:rsidP="00187D8B">
            <w:r w:rsidRPr="00526E14">
              <w:t xml:space="preserve">j </w:t>
            </w:r>
            <w:proofErr w:type="spellStart"/>
            <w:r w:rsidRPr="00526E14">
              <w:t>nxt</w:t>
            </w:r>
            <w:proofErr w:type="spellEnd"/>
          </w:p>
        </w:tc>
        <w:tc>
          <w:tcPr>
            <w:tcW w:w="4743" w:type="dxa"/>
          </w:tcPr>
          <w:p w14:paraId="5219EDC7" w14:textId="77777777" w:rsidR="002E7A44" w:rsidRDefault="002E7A44" w:rsidP="00187D8B">
            <w:r>
              <w:t># values different from zero or one are skipped</w:t>
            </w:r>
          </w:p>
        </w:tc>
      </w:tr>
      <w:tr w:rsidR="002E7A44" w14:paraId="3A866401" w14:textId="77777777" w:rsidTr="00187D8B">
        <w:tc>
          <w:tcPr>
            <w:tcW w:w="817" w:type="dxa"/>
          </w:tcPr>
          <w:p w14:paraId="3F9BF66D" w14:textId="77777777" w:rsidR="002E7A44" w:rsidRDefault="002E7A44" w:rsidP="00187D8B">
            <w:r w:rsidRPr="005E39B3">
              <w:t>0x00</w:t>
            </w:r>
            <w:r>
              <w:t>28</w:t>
            </w:r>
          </w:p>
        </w:tc>
        <w:tc>
          <w:tcPr>
            <w:tcW w:w="851" w:type="dxa"/>
          </w:tcPr>
          <w:p w14:paraId="5D497DA0" w14:textId="77777777" w:rsidR="002E7A44" w:rsidRDefault="002E7A44" w:rsidP="00187D8B">
            <w:r w:rsidRPr="00526E14">
              <w:t>eq0:</w:t>
            </w:r>
          </w:p>
        </w:tc>
        <w:tc>
          <w:tcPr>
            <w:tcW w:w="2110" w:type="dxa"/>
          </w:tcPr>
          <w:p w14:paraId="67654EA5" w14:textId="77777777" w:rsidR="002E7A44" w:rsidRDefault="002E7A44" w:rsidP="00187D8B">
            <w:proofErr w:type="spellStart"/>
            <w:r w:rsidRPr="00526E14">
              <w:t>daddui</w:t>
            </w:r>
            <w:proofErr w:type="spellEnd"/>
            <w:r w:rsidRPr="00526E14">
              <w:t xml:space="preserve"> r3, r3, 1</w:t>
            </w:r>
          </w:p>
        </w:tc>
        <w:tc>
          <w:tcPr>
            <w:tcW w:w="4743" w:type="dxa"/>
          </w:tcPr>
          <w:p w14:paraId="348702E2" w14:textId="77777777" w:rsidR="002E7A44" w:rsidRDefault="002E7A44" w:rsidP="00187D8B">
            <w:r>
              <w:t># increment the counter of elements equal to zero</w:t>
            </w:r>
          </w:p>
        </w:tc>
      </w:tr>
      <w:tr w:rsidR="002E7A44" w14:paraId="5001D085" w14:textId="77777777" w:rsidTr="00187D8B">
        <w:tc>
          <w:tcPr>
            <w:tcW w:w="817" w:type="dxa"/>
          </w:tcPr>
          <w:p w14:paraId="50B75447" w14:textId="77777777" w:rsidR="002E7A44" w:rsidRDefault="002E7A44" w:rsidP="00187D8B">
            <w:r w:rsidRPr="005E39B3">
              <w:t>0x00</w:t>
            </w:r>
            <w:r>
              <w:t>2c</w:t>
            </w:r>
          </w:p>
        </w:tc>
        <w:tc>
          <w:tcPr>
            <w:tcW w:w="851" w:type="dxa"/>
          </w:tcPr>
          <w:p w14:paraId="2429006F" w14:textId="77777777" w:rsidR="002E7A44" w:rsidRDefault="002E7A44" w:rsidP="00187D8B"/>
        </w:tc>
        <w:tc>
          <w:tcPr>
            <w:tcW w:w="2110" w:type="dxa"/>
          </w:tcPr>
          <w:p w14:paraId="54027797" w14:textId="77777777" w:rsidR="002E7A44" w:rsidRDefault="002E7A44" w:rsidP="00187D8B">
            <w:r w:rsidRPr="00526E14">
              <w:t xml:space="preserve">j </w:t>
            </w:r>
            <w:proofErr w:type="spellStart"/>
            <w:r w:rsidRPr="00526E14">
              <w:t>nxt</w:t>
            </w:r>
            <w:proofErr w:type="spellEnd"/>
          </w:p>
        </w:tc>
        <w:tc>
          <w:tcPr>
            <w:tcW w:w="4743" w:type="dxa"/>
          </w:tcPr>
          <w:p w14:paraId="7DB2D0D1" w14:textId="77777777" w:rsidR="002E7A44" w:rsidRDefault="002E7A44" w:rsidP="00187D8B">
            <w:r>
              <w:t># go to the next cycle</w:t>
            </w:r>
          </w:p>
        </w:tc>
      </w:tr>
      <w:tr w:rsidR="002E7A44" w14:paraId="4B45F253" w14:textId="77777777" w:rsidTr="00187D8B">
        <w:tc>
          <w:tcPr>
            <w:tcW w:w="817" w:type="dxa"/>
          </w:tcPr>
          <w:p w14:paraId="70A95C0D" w14:textId="77777777" w:rsidR="002E7A44" w:rsidRDefault="002E7A44" w:rsidP="00187D8B">
            <w:r w:rsidRPr="005E39B3">
              <w:t>0x00</w:t>
            </w:r>
            <w:r>
              <w:t>3</w:t>
            </w:r>
            <w:r w:rsidRPr="005E39B3">
              <w:t>0</w:t>
            </w:r>
          </w:p>
        </w:tc>
        <w:tc>
          <w:tcPr>
            <w:tcW w:w="851" w:type="dxa"/>
          </w:tcPr>
          <w:p w14:paraId="2C3D417B" w14:textId="77777777" w:rsidR="002E7A44" w:rsidRDefault="002E7A44" w:rsidP="00187D8B">
            <w:r w:rsidRPr="00526E14">
              <w:t>eq1:</w:t>
            </w:r>
          </w:p>
        </w:tc>
        <w:tc>
          <w:tcPr>
            <w:tcW w:w="2110" w:type="dxa"/>
          </w:tcPr>
          <w:p w14:paraId="4505CEBF" w14:textId="77777777" w:rsidR="002E7A44" w:rsidRDefault="002E7A44" w:rsidP="00187D8B">
            <w:proofErr w:type="spellStart"/>
            <w:r w:rsidRPr="00526E14">
              <w:t>daddui</w:t>
            </w:r>
            <w:proofErr w:type="spellEnd"/>
            <w:r w:rsidRPr="00526E14">
              <w:t xml:space="preserve"> r4, r4, 1</w:t>
            </w:r>
          </w:p>
        </w:tc>
        <w:tc>
          <w:tcPr>
            <w:tcW w:w="4743" w:type="dxa"/>
          </w:tcPr>
          <w:p w14:paraId="0AD93EAC" w14:textId="77777777" w:rsidR="002E7A44" w:rsidRDefault="002E7A44" w:rsidP="00187D8B">
            <w:r>
              <w:t># increment the counter of elements equal to one</w:t>
            </w:r>
          </w:p>
        </w:tc>
      </w:tr>
      <w:tr w:rsidR="002E7A44" w14:paraId="6BA8C283" w14:textId="77777777" w:rsidTr="00187D8B">
        <w:tc>
          <w:tcPr>
            <w:tcW w:w="817" w:type="dxa"/>
          </w:tcPr>
          <w:p w14:paraId="556E2993" w14:textId="77777777" w:rsidR="002E7A44" w:rsidRDefault="002E7A44" w:rsidP="00187D8B">
            <w:r w:rsidRPr="005E39B3">
              <w:t>0x00</w:t>
            </w:r>
            <w:r>
              <w:t>34</w:t>
            </w:r>
          </w:p>
        </w:tc>
        <w:tc>
          <w:tcPr>
            <w:tcW w:w="851" w:type="dxa"/>
          </w:tcPr>
          <w:p w14:paraId="7E3DDAEB" w14:textId="77777777" w:rsidR="002E7A44" w:rsidRDefault="002E7A44" w:rsidP="00187D8B">
            <w:proofErr w:type="spellStart"/>
            <w:r w:rsidRPr="00526E14">
              <w:t>nxt</w:t>
            </w:r>
            <w:proofErr w:type="spellEnd"/>
            <w:r w:rsidRPr="00526E14">
              <w:t>:</w:t>
            </w:r>
          </w:p>
        </w:tc>
        <w:tc>
          <w:tcPr>
            <w:tcW w:w="2110" w:type="dxa"/>
          </w:tcPr>
          <w:p w14:paraId="26046681" w14:textId="77777777" w:rsidR="002E7A44" w:rsidRDefault="002E7A44" w:rsidP="00187D8B">
            <w:proofErr w:type="spellStart"/>
            <w:r w:rsidRPr="00526E14">
              <w:t>daddui</w:t>
            </w:r>
            <w:proofErr w:type="spellEnd"/>
            <w:r w:rsidRPr="00526E14">
              <w:t xml:space="preserve"> r2, r2, 1</w:t>
            </w:r>
          </w:p>
        </w:tc>
        <w:tc>
          <w:tcPr>
            <w:tcW w:w="4743" w:type="dxa"/>
          </w:tcPr>
          <w:p w14:paraId="11DD2388" w14:textId="77777777" w:rsidR="002E7A44" w:rsidRDefault="002E7A44" w:rsidP="00187D8B">
            <w:r>
              <w:t># increment the pointer</w:t>
            </w:r>
          </w:p>
        </w:tc>
      </w:tr>
      <w:tr w:rsidR="002E7A44" w14:paraId="1D545222" w14:textId="77777777" w:rsidTr="00187D8B">
        <w:tc>
          <w:tcPr>
            <w:tcW w:w="817" w:type="dxa"/>
          </w:tcPr>
          <w:p w14:paraId="443B1EF0" w14:textId="77777777" w:rsidR="002E7A44" w:rsidRDefault="002E7A44" w:rsidP="00187D8B">
            <w:r w:rsidRPr="005E39B3">
              <w:t>0x00</w:t>
            </w:r>
            <w:r>
              <w:t>38</w:t>
            </w:r>
          </w:p>
        </w:tc>
        <w:tc>
          <w:tcPr>
            <w:tcW w:w="851" w:type="dxa"/>
          </w:tcPr>
          <w:p w14:paraId="2B1EC710" w14:textId="77777777" w:rsidR="002E7A44" w:rsidRDefault="002E7A44" w:rsidP="00187D8B"/>
        </w:tc>
        <w:tc>
          <w:tcPr>
            <w:tcW w:w="2110" w:type="dxa"/>
          </w:tcPr>
          <w:p w14:paraId="56C77D8A" w14:textId="77777777" w:rsidR="002E7A44" w:rsidRDefault="002E7A44" w:rsidP="00187D8B">
            <w:r w:rsidRPr="00526E14">
              <w:t xml:space="preserve">j </w:t>
            </w:r>
            <w:proofErr w:type="spellStart"/>
            <w:r w:rsidRPr="00526E14">
              <w:t>cyc</w:t>
            </w:r>
            <w:proofErr w:type="spellEnd"/>
          </w:p>
        </w:tc>
        <w:tc>
          <w:tcPr>
            <w:tcW w:w="4743" w:type="dxa"/>
          </w:tcPr>
          <w:p w14:paraId="3E27F0F9" w14:textId="77777777" w:rsidR="002E7A44" w:rsidRDefault="002E7A44" w:rsidP="00187D8B">
            <w:r>
              <w:t># next cycle</w:t>
            </w:r>
          </w:p>
        </w:tc>
      </w:tr>
      <w:tr w:rsidR="002E7A44" w14:paraId="4EE0E090" w14:textId="77777777" w:rsidTr="00187D8B">
        <w:tc>
          <w:tcPr>
            <w:tcW w:w="817" w:type="dxa"/>
          </w:tcPr>
          <w:p w14:paraId="46DF9561" w14:textId="77777777" w:rsidR="002E7A44" w:rsidRDefault="002E7A44" w:rsidP="00187D8B">
            <w:r w:rsidRPr="005E39B3">
              <w:t>0x00</w:t>
            </w:r>
            <w:r>
              <w:t>3c</w:t>
            </w:r>
          </w:p>
        </w:tc>
        <w:tc>
          <w:tcPr>
            <w:tcW w:w="851" w:type="dxa"/>
          </w:tcPr>
          <w:p w14:paraId="0A727878" w14:textId="77777777" w:rsidR="002E7A44" w:rsidRDefault="002E7A44" w:rsidP="00187D8B">
            <w:r w:rsidRPr="00526E14">
              <w:t xml:space="preserve">term: </w:t>
            </w:r>
          </w:p>
        </w:tc>
        <w:tc>
          <w:tcPr>
            <w:tcW w:w="2110" w:type="dxa"/>
          </w:tcPr>
          <w:p w14:paraId="648438FB" w14:textId="77777777" w:rsidR="002E7A44" w:rsidRDefault="002E7A44" w:rsidP="00187D8B">
            <w:r w:rsidRPr="00526E14">
              <w:t>sb r3, res0(r2)</w:t>
            </w:r>
          </w:p>
        </w:tc>
        <w:tc>
          <w:tcPr>
            <w:tcW w:w="4743" w:type="dxa"/>
          </w:tcPr>
          <w:p w14:paraId="3F8AE786" w14:textId="77777777" w:rsidR="002E7A44" w:rsidRDefault="002E7A44" w:rsidP="00187D8B">
            <w:r>
              <w:t># store the result</w:t>
            </w:r>
          </w:p>
        </w:tc>
      </w:tr>
      <w:tr w:rsidR="002E7A44" w14:paraId="36359257" w14:textId="77777777" w:rsidTr="00187D8B">
        <w:tc>
          <w:tcPr>
            <w:tcW w:w="817" w:type="dxa"/>
          </w:tcPr>
          <w:p w14:paraId="2413C8D5" w14:textId="77777777" w:rsidR="002E7A44" w:rsidRDefault="002E7A44" w:rsidP="00187D8B">
            <w:r w:rsidRPr="005E39B3">
              <w:t>0x00</w:t>
            </w:r>
            <w:r>
              <w:t>40</w:t>
            </w:r>
          </w:p>
        </w:tc>
        <w:tc>
          <w:tcPr>
            <w:tcW w:w="851" w:type="dxa"/>
          </w:tcPr>
          <w:p w14:paraId="260C6906" w14:textId="77777777" w:rsidR="002E7A44" w:rsidRDefault="002E7A44" w:rsidP="00187D8B"/>
        </w:tc>
        <w:tc>
          <w:tcPr>
            <w:tcW w:w="2110" w:type="dxa"/>
          </w:tcPr>
          <w:p w14:paraId="4525D642" w14:textId="77777777" w:rsidR="002E7A44" w:rsidRDefault="002E7A44" w:rsidP="00187D8B">
            <w:r w:rsidRPr="00526E14">
              <w:t>sb r4, res1(r2)</w:t>
            </w:r>
          </w:p>
        </w:tc>
        <w:tc>
          <w:tcPr>
            <w:tcW w:w="4743" w:type="dxa"/>
          </w:tcPr>
          <w:p w14:paraId="57997BF7" w14:textId="77777777" w:rsidR="002E7A44" w:rsidRDefault="002E7A44" w:rsidP="00187D8B">
            <w:r>
              <w:t># store the result</w:t>
            </w:r>
          </w:p>
        </w:tc>
      </w:tr>
      <w:tr w:rsidR="002E7A44" w14:paraId="44286FF7" w14:textId="77777777" w:rsidTr="00187D8B">
        <w:tc>
          <w:tcPr>
            <w:tcW w:w="817" w:type="dxa"/>
          </w:tcPr>
          <w:p w14:paraId="403BE4C1" w14:textId="77777777" w:rsidR="002E7A44" w:rsidRPr="005E39B3" w:rsidRDefault="002E7A44" w:rsidP="00187D8B">
            <w:r w:rsidRPr="005E39B3">
              <w:t>0x00</w:t>
            </w:r>
            <w:r>
              <w:t>44</w:t>
            </w:r>
          </w:p>
        </w:tc>
        <w:tc>
          <w:tcPr>
            <w:tcW w:w="851" w:type="dxa"/>
          </w:tcPr>
          <w:p w14:paraId="54C38F16" w14:textId="77777777" w:rsidR="002E7A44" w:rsidRDefault="002E7A44" w:rsidP="00187D8B">
            <w:r w:rsidRPr="00526E14">
              <w:t>halt</w:t>
            </w:r>
          </w:p>
        </w:tc>
        <w:tc>
          <w:tcPr>
            <w:tcW w:w="2110" w:type="dxa"/>
          </w:tcPr>
          <w:p w14:paraId="6D552A10" w14:textId="77777777" w:rsidR="002E7A44" w:rsidRDefault="002E7A44" w:rsidP="00187D8B"/>
        </w:tc>
        <w:tc>
          <w:tcPr>
            <w:tcW w:w="4743" w:type="dxa"/>
          </w:tcPr>
          <w:p w14:paraId="773B974E" w14:textId="77777777" w:rsidR="002E7A44" w:rsidRDefault="002E7A44" w:rsidP="00187D8B">
            <w:r>
              <w:t># termination of the program</w:t>
            </w:r>
          </w:p>
        </w:tc>
      </w:tr>
    </w:tbl>
    <w:p w14:paraId="5E5C2E78" w14:textId="77777777" w:rsidR="002E7A44" w:rsidRDefault="002E7A44" w:rsidP="002E7A44"/>
    <w:p w14:paraId="116FA656" w14:textId="77777777" w:rsidR="002E7A44" w:rsidRDefault="002E7A44" w:rsidP="002E7A44"/>
    <w:p w14:paraId="034CE492" w14:textId="77777777" w:rsidR="002E7A44" w:rsidRDefault="002E7A44" w:rsidP="002E7A44">
      <w:pPr>
        <w:pStyle w:val="ListParagraph"/>
        <w:ind w:left="357"/>
        <w:jc w:val="center"/>
      </w:pPr>
    </w:p>
    <w:p w14:paraId="37E978C6" w14:textId="77777777" w:rsidR="002E7A44" w:rsidRDefault="002E7A44" w:rsidP="002E7A44">
      <w:pPr>
        <w:pStyle w:val="ListParagraph"/>
        <w:ind w:left="357"/>
        <w:jc w:val="center"/>
      </w:pPr>
    </w:p>
    <w:p w14:paraId="12CB2591" w14:textId="77777777" w:rsidR="002E7A44" w:rsidRDefault="002E7A44" w:rsidP="002E7A44">
      <w:pPr>
        <w:pStyle w:val="ListParagraph"/>
        <w:ind w:left="357"/>
        <w:jc w:val="center"/>
      </w:pPr>
    </w:p>
    <w:p w14:paraId="166CE9CB" w14:textId="77777777" w:rsidR="002E7A44" w:rsidRDefault="002E7A44" w:rsidP="002E7A44">
      <w:pPr>
        <w:pStyle w:val="ListParagraph"/>
        <w:ind w:left="357"/>
        <w:jc w:val="center"/>
      </w:pPr>
    </w:p>
    <w:p w14:paraId="6B51DA79" w14:textId="77777777" w:rsidR="002E7A44" w:rsidRDefault="002E7A44" w:rsidP="002E7A44"/>
    <w:tbl>
      <w:tblPr>
        <w:tblStyle w:val="TableGrid"/>
        <w:tblW w:w="11477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572"/>
        <w:gridCol w:w="1696"/>
        <w:gridCol w:w="850"/>
        <w:gridCol w:w="1134"/>
        <w:gridCol w:w="709"/>
        <w:gridCol w:w="1134"/>
        <w:gridCol w:w="709"/>
        <w:gridCol w:w="1134"/>
        <w:gridCol w:w="708"/>
        <w:gridCol w:w="1134"/>
        <w:gridCol w:w="709"/>
      </w:tblGrid>
      <w:tr w:rsidR="002E7A44" w14:paraId="47B39E62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49F8" w14:textId="77777777" w:rsidR="002E7A44" w:rsidRDefault="002E7A44" w:rsidP="00187D8B">
            <w:pPr>
              <w:jc w:val="center"/>
            </w:pPr>
            <w:commentRangeStart w:id="1"/>
            <w:r>
              <w:lastRenderedPageBreak/>
              <w:t>Address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C3A" w14:textId="77777777" w:rsidR="002E7A44" w:rsidRDefault="002E7A44" w:rsidP="00187D8B">
            <w:pPr>
              <w:jc w:val="center"/>
            </w:pPr>
            <w:r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84CF" w14:textId="77777777" w:rsidR="002E7A44" w:rsidRDefault="002E7A44" w:rsidP="00187D8B">
            <w:pPr>
              <w:jc w:val="center"/>
            </w:pPr>
            <w:r>
              <w:t>BHT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8B6B7" w14:textId="77777777" w:rsidR="002E7A44" w:rsidRDefault="002E7A44" w:rsidP="00187D8B">
            <w:pPr>
              <w:jc w:val="center"/>
            </w:pPr>
            <w:r>
              <w:t>Iteration #1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6931" w14:textId="77777777" w:rsidR="002E7A44" w:rsidRDefault="002E7A44" w:rsidP="00187D8B">
            <w:pPr>
              <w:jc w:val="center"/>
            </w:pPr>
            <w:r>
              <w:t>Iteration #2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470E" w14:textId="77777777" w:rsidR="002E7A44" w:rsidRDefault="002E7A44" w:rsidP="00187D8B">
            <w:pPr>
              <w:jc w:val="center"/>
            </w:pPr>
            <w:r>
              <w:t>Iteration  #3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BE25" w14:textId="77777777" w:rsidR="002E7A44" w:rsidRDefault="002E7A44" w:rsidP="00187D8B">
            <w:pPr>
              <w:jc w:val="center"/>
            </w:pPr>
            <w:r>
              <w:t>Iteration  #4</w:t>
            </w:r>
          </w:p>
        </w:tc>
      </w:tr>
      <w:tr w:rsidR="002E7A44" w14:paraId="0AEB5B57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E2B4" w14:textId="77777777" w:rsidR="002E7A44" w:rsidRDefault="002E7A44" w:rsidP="00187D8B"/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E9B5" w14:textId="77777777" w:rsidR="002E7A44" w:rsidRDefault="002E7A44" w:rsidP="00187D8B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A82E" w14:textId="77777777" w:rsidR="002E7A44" w:rsidRDefault="002E7A44" w:rsidP="00187D8B">
            <w:pPr>
              <w:jc w:val="center"/>
            </w:pPr>
            <w:r>
              <w:t>entry 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EE56" w14:textId="77777777" w:rsidR="002E7A44" w:rsidRDefault="002E7A44" w:rsidP="00187D8B">
            <w:pPr>
              <w:jc w:val="center"/>
            </w:pPr>
            <w:r>
              <w:t>prediction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3C60" w14:textId="77777777" w:rsidR="002E7A44" w:rsidRDefault="002E7A44" w:rsidP="00187D8B">
            <w:pPr>
              <w:jc w:val="center"/>
            </w:pPr>
            <w: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EE44" w14:textId="77777777" w:rsidR="002E7A44" w:rsidRDefault="002E7A44" w:rsidP="00187D8B">
            <w:pPr>
              <w:jc w:val="center"/>
            </w:pPr>
            <w:r>
              <w:t>prediction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773CF" w14:textId="77777777" w:rsidR="002E7A44" w:rsidRDefault="002E7A44" w:rsidP="00187D8B">
            <w:pPr>
              <w:jc w:val="center"/>
            </w:pPr>
            <w: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27C28" w14:textId="77777777" w:rsidR="002E7A44" w:rsidRDefault="002E7A44" w:rsidP="00187D8B">
            <w:pPr>
              <w:jc w:val="center"/>
            </w:pPr>
            <w:r>
              <w:t>prediction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798" w14:textId="77777777" w:rsidR="002E7A44" w:rsidRDefault="002E7A44" w:rsidP="00187D8B">
            <w:pPr>
              <w:jc w:val="center"/>
            </w:pPr>
            <w: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13D8" w14:textId="77777777" w:rsidR="002E7A44" w:rsidRDefault="002E7A44" w:rsidP="00187D8B">
            <w:pPr>
              <w:jc w:val="center"/>
            </w:pPr>
            <w:r>
              <w:t>prediction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2899" w14:textId="77777777" w:rsidR="002E7A44" w:rsidRDefault="002E7A44" w:rsidP="00187D8B">
            <w:pPr>
              <w:jc w:val="center"/>
            </w:pPr>
            <w:r>
              <w:t>result</w:t>
            </w:r>
          </w:p>
        </w:tc>
      </w:tr>
      <w:tr w:rsidR="002E7A44" w14:paraId="3412AB03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1BBF59" w14:textId="77777777" w:rsidR="002E7A44" w:rsidRDefault="002E7A44" w:rsidP="00187D8B">
            <w:pPr>
              <w:jc w:val="center"/>
            </w:pPr>
            <w:r w:rsidRPr="005E39B3">
              <w:t>0x0000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886948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3BF8F3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r1, r0,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A748C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5D27D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8BEA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7042D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7827C3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9A2F84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DC653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E4328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329AD" w14:textId="77777777" w:rsidR="002E7A44" w:rsidRDefault="002E7A44" w:rsidP="00187D8B">
            <w:pPr>
              <w:jc w:val="center"/>
            </w:pPr>
          </w:p>
        </w:tc>
      </w:tr>
      <w:tr w:rsidR="002E7A44" w14:paraId="603E4AAD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3771C6" w14:textId="77777777" w:rsidR="002E7A44" w:rsidRDefault="002E7A44" w:rsidP="00187D8B">
            <w:pPr>
              <w:jc w:val="center"/>
            </w:pPr>
            <w:r w:rsidRPr="005E39B3">
              <w:t>0x000</w:t>
            </w:r>
            <w:r>
              <w:t>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14910C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0D4437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r2, r0, 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EB711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1CCC9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DA0B0C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E67E89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129EF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27956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F5A4F8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C697EE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F7D7F" w14:textId="77777777" w:rsidR="002E7A44" w:rsidRDefault="002E7A44" w:rsidP="00187D8B">
            <w:pPr>
              <w:jc w:val="center"/>
            </w:pPr>
          </w:p>
        </w:tc>
      </w:tr>
      <w:tr w:rsidR="002E7A44" w14:paraId="1D5EEDDD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C3AB02" w14:textId="77777777" w:rsidR="002E7A44" w:rsidRDefault="002E7A44" w:rsidP="00187D8B">
            <w:pPr>
              <w:jc w:val="center"/>
            </w:pPr>
            <w:r w:rsidRPr="005E39B3">
              <w:t>0x000</w:t>
            </w:r>
            <w:r>
              <w:t>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845599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C1AC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r3, r0, 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6BD5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69EAD4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27A3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685F6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E1864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A8EFE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C77D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F7870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C0CAC" w14:textId="77777777" w:rsidR="002E7A44" w:rsidRDefault="002E7A44" w:rsidP="00187D8B">
            <w:pPr>
              <w:jc w:val="center"/>
            </w:pPr>
          </w:p>
        </w:tc>
      </w:tr>
      <w:tr w:rsidR="002E7A44" w14:paraId="60B3C0CA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D806C8" w14:textId="77777777" w:rsidR="002E7A44" w:rsidRDefault="002E7A44" w:rsidP="00187D8B">
            <w:pPr>
              <w:jc w:val="center"/>
            </w:pPr>
            <w:r w:rsidRPr="005E39B3">
              <w:t>0x000</w:t>
            </w:r>
            <w:r>
              <w:t>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891C25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098A15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r4, r0, 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3553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EA110D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CFE4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D3F2D6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7DE0B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E5831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79FD95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2164B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E2665" w14:textId="77777777" w:rsidR="002E7A44" w:rsidRDefault="002E7A44" w:rsidP="00187D8B">
            <w:pPr>
              <w:jc w:val="center"/>
            </w:pPr>
          </w:p>
        </w:tc>
      </w:tr>
      <w:tr w:rsidR="002E7A44" w14:paraId="4DFE4F75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F7E5E3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1</w:t>
            </w:r>
            <w:r w:rsidRPr="005E39B3"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B33DE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41B5F9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r5, r0, 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EE1A1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52C4F7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B0BA6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AC9EE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817525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77E36F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5CEEBF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FCB90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1134D" w14:textId="77777777" w:rsidR="002E7A44" w:rsidRDefault="002E7A44" w:rsidP="00187D8B">
            <w:pPr>
              <w:jc w:val="center"/>
            </w:pPr>
          </w:p>
        </w:tc>
      </w:tr>
      <w:tr w:rsidR="002E7A44" w14:paraId="657F7B47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303B1738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14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65F67F68" w14:textId="77777777" w:rsidR="002E7A44" w:rsidRDefault="002E7A44" w:rsidP="00187D8B">
            <w:proofErr w:type="spellStart"/>
            <w:r w:rsidRPr="001F3C45">
              <w:t>cyc</w:t>
            </w:r>
            <w:proofErr w:type="spellEnd"/>
            <w:r w:rsidRPr="001F3C45">
              <w:t>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3C829E3C" w14:textId="77777777" w:rsidR="002E7A44" w:rsidRDefault="002E7A44" w:rsidP="00187D8B">
            <w:proofErr w:type="spellStart"/>
            <w:r w:rsidRPr="001F3C45">
              <w:t>beq</w:t>
            </w:r>
            <w:proofErr w:type="spellEnd"/>
            <w:r w:rsidRPr="001F3C45">
              <w:t xml:space="preserve"> r2, r5, term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79FD3B63" w14:textId="389A56DA" w:rsidR="002E7A44" w:rsidRDefault="00CF43D0" w:rsidP="00187D8B">
            <w:pPr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02DC2BC5" w14:textId="27AA8163" w:rsidR="002E7A44" w:rsidRDefault="00CF43D0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5387E022" w14:textId="357B6872" w:rsidR="002E7A44" w:rsidRDefault="00CF43D0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EAE61B5" w14:textId="3B3C2483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22E70FB5" w14:textId="573BC470" w:rsidR="002E7A44" w:rsidRDefault="0033564F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5525A03" w14:textId="0F2E4E44" w:rsidR="002E7A44" w:rsidRDefault="0033564F" w:rsidP="00187D8B">
            <w:pPr>
              <w:jc w:val="center"/>
            </w:pPr>
            <w:r>
              <w:t>not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353F4F7" w14:textId="57E91DE3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6E97356" w14:textId="1A6127BA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4FA6849" w14:textId="57E6C971" w:rsidR="002E7A44" w:rsidRDefault="00980696" w:rsidP="00187D8B">
            <w:pPr>
              <w:jc w:val="center"/>
            </w:pPr>
            <w:r>
              <w:t>Not</w:t>
            </w:r>
          </w:p>
        </w:tc>
      </w:tr>
      <w:tr w:rsidR="002E7A44" w14:paraId="456FA9CB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A94CED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18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F8FCCA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0678F1" w14:textId="77777777" w:rsidR="002E7A44" w:rsidRDefault="002E7A44" w:rsidP="00187D8B">
            <w:proofErr w:type="spellStart"/>
            <w:r w:rsidRPr="001F3C45">
              <w:t>lb</w:t>
            </w:r>
            <w:proofErr w:type="spellEnd"/>
            <w:r w:rsidRPr="001F3C45">
              <w:t xml:space="preserve"> r6, </w:t>
            </w:r>
            <w:proofErr w:type="spellStart"/>
            <w:r w:rsidRPr="001F3C45">
              <w:t>vec</w:t>
            </w:r>
            <w:proofErr w:type="spellEnd"/>
            <w:r w:rsidRPr="001F3C45">
              <w:t>(r2)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AB22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18511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AC39B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ED067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DB0A6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BE9C3E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7CE71A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ABA52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8AA884" w14:textId="77777777" w:rsidR="002E7A44" w:rsidRDefault="002E7A44" w:rsidP="00187D8B">
            <w:pPr>
              <w:jc w:val="center"/>
            </w:pPr>
          </w:p>
        </w:tc>
      </w:tr>
      <w:tr w:rsidR="002E7A44" w14:paraId="414F7428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67D1A26A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1c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  <w:hideMark/>
          </w:tcPr>
          <w:p w14:paraId="7050BC42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64532490" w14:textId="77777777" w:rsidR="002E7A44" w:rsidRDefault="002E7A44" w:rsidP="00187D8B">
            <w:proofErr w:type="spellStart"/>
            <w:r w:rsidRPr="001F3C45">
              <w:t>beq</w:t>
            </w:r>
            <w:proofErr w:type="spellEnd"/>
            <w:r w:rsidRPr="001F3C45">
              <w:t xml:space="preserve"> r6, r0, eq0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4AE9A6D" w14:textId="5A62B5D4" w:rsidR="002E7A44" w:rsidRDefault="00CF43D0" w:rsidP="00187D8B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96739F1" w14:textId="112EA405" w:rsidR="002E7A44" w:rsidRDefault="00CF43D0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28268D12" w14:textId="5D13A583" w:rsidR="002E7A44" w:rsidRDefault="00CF43D0" w:rsidP="00187D8B">
            <w:pPr>
              <w:jc w:val="center"/>
            </w:pPr>
            <w:r>
              <w:t>taken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9FEC00E" w14:textId="31ECBDAA" w:rsidR="002E7A44" w:rsidRDefault="00980696" w:rsidP="00187D8B">
            <w:pPr>
              <w:jc w:val="center"/>
            </w:pPr>
            <w:r>
              <w:t>taken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D1AD517" w14:textId="3601B9F2" w:rsidR="002E7A44" w:rsidRDefault="0033564F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396DC4CC" w14:textId="3EAAAFAC" w:rsidR="002E7A44" w:rsidRDefault="0033564F" w:rsidP="00187D8B">
            <w:pPr>
              <w:jc w:val="center"/>
            </w:pPr>
            <w:r>
              <w:t>not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4323A040" w14:textId="0F9FF781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48C77E6F" w14:textId="402EFDB7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284A313B" w14:textId="661E44E4" w:rsidR="002E7A44" w:rsidRDefault="00A702A5" w:rsidP="00E6270B">
            <w:pPr>
              <w:jc w:val="center"/>
            </w:pPr>
            <w:r>
              <w:t>not</w:t>
            </w:r>
          </w:p>
        </w:tc>
      </w:tr>
      <w:tr w:rsidR="002E7A44" w14:paraId="1CC1E62A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20280690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2</w:t>
            </w:r>
            <w:r w:rsidRPr="005E39B3"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3A908899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55D51798" w14:textId="77777777" w:rsidR="002E7A44" w:rsidRDefault="002E7A44" w:rsidP="00187D8B">
            <w:proofErr w:type="spellStart"/>
            <w:r w:rsidRPr="001F3C45">
              <w:t>beq</w:t>
            </w:r>
            <w:proofErr w:type="spellEnd"/>
            <w:r w:rsidRPr="001F3C45">
              <w:t xml:space="preserve"> r6, r1, eq1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AF6FD08" w14:textId="7E7D3AED" w:rsidR="002E7A44" w:rsidRDefault="0033564F" w:rsidP="00187D8B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2055FB71" w14:textId="1F952A15" w:rsidR="002E7A44" w:rsidRDefault="002E7A44" w:rsidP="00E6270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D9BE84F" w14:textId="0D2562C6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012BD267" w14:textId="7FE09F68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093379A3" w14:textId="111C1772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6CE08E2" w14:textId="6D0F7EBA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79377A96" w14:textId="3CD6DC1F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066C2B1" w14:textId="20531903" w:rsidR="002E7A44" w:rsidRDefault="00980696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147DBA3" w14:textId="39434E77" w:rsidR="002E7A44" w:rsidRDefault="00A702A5" w:rsidP="00187D8B">
            <w:pPr>
              <w:jc w:val="center"/>
            </w:pPr>
            <w:r>
              <w:t>taken</w:t>
            </w:r>
          </w:p>
        </w:tc>
      </w:tr>
      <w:tr w:rsidR="002E7A44" w14:paraId="5BA55BAD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A7ACF4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24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A2E25C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D2B578" w14:textId="77777777" w:rsidR="002E7A44" w:rsidRDefault="002E7A44" w:rsidP="00187D8B">
            <w:r w:rsidRPr="001F3C45">
              <w:t xml:space="preserve">j </w:t>
            </w:r>
            <w:proofErr w:type="spellStart"/>
            <w:r w:rsidRPr="001F3C45">
              <w:t>nxt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889276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798DA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FB0D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0F4905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7131C4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8EE3BA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320E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D1F896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A74F3" w14:textId="77777777" w:rsidR="002E7A44" w:rsidRDefault="002E7A44" w:rsidP="00187D8B">
            <w:pPr>
              <w:jc w:val="center"/>
            </w:pPr>
          </w:p>
        </w:tc>
      </w:tr>
      <w:tr w:rsidR="002E7A44" w14:paraId="15747675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BAEE09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28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4AC894" w14:textId="77777777" w:rsidR="002E7A44" w:rsidRDefault="002E7A44" w:rsidP="00187D8B">
            <w:r w:rsidRPr="001F3C45">
              <w:t>eq0: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FDB299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r3, r3,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999CF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4E685A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6097B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683C7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A702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DD34D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AFF4EF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444FF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7D21C" w14:textId="77777777" w:rsidR="002E7A44" w:rsidRDefault="002E7A44" w:rsidP="00187D8B">
            <w:pPr>
              <w:jc w:val="center"/>
            </w:pPr>
          </w:p>
        </w:tc>
      </w:tr>
      <w:tr w:rsidR="002E7A44" w14:paraId="3C1C0A99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F12AC4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2c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0266E3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31E975" w14:textId="77777777" w:rsidR="002E7A44" w:rsidRDefault="002E7A44" w:rsidP="00187D8B">
            <w:r w:rsidRPr="001F3C45">
              <w:t xml:space="preserve">j </w:t>
            </w:r>
            <w:proofErr w:type="spellStart"/>
            <w:r w:rsidRPr="001F3C45">
              <w:t>nxt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602EC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3AF445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9E16C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09A45A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F312C6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23F5FE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A0F6BB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6152A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6ACB3" w14:textId="77777777" w:rsidR="002E7A44" w:rsidRDefault="002E7A44" w:rsidP="00187D8B">
            <w:pPr>
              <w:jc w:val="center"/>
            </w:pPr>
          </w:p>
        </w:tc>
        <w:bookmarkStart w:id="2" w:name="_GoBack"/>
        <w:bookmarkEnd w:id="2"/>
      </w:tr>
      <w:tr w:rsidR="002E7A44" w14:paraId="7FCD0651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CF5292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3</w:t>
            </w:r>
            <w:r w:rsidRPr="005E39B3"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9F6D5A" w14:textId="77777777" w:rsidR="002E7A44" w:rsidRDefault="002E7A44" w:rsidP="00187D8B">
            <w:r w:rsidRPr="001F3C45">
              <w:t>eq1: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32E604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r4, r4,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F1CDD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33C54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5E27AC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24E46E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BF57F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096B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040BAF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13328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465AA" w14:textId="77777777" w:rsidR="002E7A44" w:rsidRDefault="002E7A44" w:rsidP="00187D8B">
            <w:pPr>
              <w:jc w:val="center"/>
            </w:pPr>
          </w:p>
        </w:tc>
      </w:tr>
      <w:tr w:rsidR="002E7A44" w14:paraId="3B24892A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785047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34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ACA190" w14:textId="77777777" w:rsidR="002E7A44" w:rsidRDefault="002E7A44" w:rsidP="00187D8B">
            <w:proofErr w:type="spellStart"/>
            <w:r w:rsidRPr="001F3C45">
              <w:t>nxt</w:t>
            </w:r>
            <w:proofErr w:type="spellEnd"/>
            <w:r w:rsidRPr="001F3C45">
              <w:t>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EEF33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r2, r2,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B41DB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A4F98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DC365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C6876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0690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B3766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8FA73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AD0909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07064" w14:textId="77777777" w:rsidR="002E7A44" w:rsidRDefault="002E7A44" w:rsidP="00187D8B">
            <w:pPr>
              <w:jc w:val="center"/>
            </w:pPr>
          </w:p>
        </w:tc>
      </w:tr>
      <w:tr w:rsidR="002E7A44" w14:paraId="3261FBFB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AEEC20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38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A52F43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12FA8D" w14:textId="77777777" w:rsidR="002E7A44" w:rsidRDefault="002E7A44" w:rsidP="00187D8B">
            <w:r w:rsidRPr="001F3C45">
              <w:t xml:space="preserve">j </w:t>
            </w:r>
            <w:proofErr w:type="spellStart"/>
            <w:r w:rsidRPr="001F3C45">
              <w:t>cyc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2CB91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83312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C189F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4978DC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AE556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0E52B0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70BB8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96D41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14788" w14:textId="77777777" w:rsidR="002E7A44" w:rsidRDefault="002E7A44" w:rsidP="00187D8B">
            <w:pPr>
              <w:jc w:val="center"/>
            </w:pPr>
          </w:p>
        </w:tc>
      </w:tr>
      <w:tr w:rsidR="002E7A44" w14:paraId="528819EF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0CA246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3c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BA4C52" w14:textId="77777777" w:rsidR="002E7A44" w:rsidRDefault="00187D8B" w:rsidP="00187D8B">
            <w:pPr>
              <w:ind w:right="-186"/>
            </w:pPr>
            <w:r>
              <w:t>t</w:t>
            </w:r>
            <w:r w:rsidR="002E7A44" w:rsidRPr="001F3C45">
              <w:t>erm</w:t>
            </w:r>
            <w:r>
              <w:t>:</w:t>
            </w:r>
            <w:r w:rsidR="002E7A44" w:rsidRPr="001F3C45">
              <w:t xml:space="preserve"> 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EA70D" w14:textId="77777777" w:rsidR="002E7A44" w:rsidRDefault="002E7A44" w:rsidP="00187D8B">
            <w:r w:rsidRPr="001F3C45">
              <w:t>sb r3, res0(r2)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B7F93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A3325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8FF5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07770E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6F298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81667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02D68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ACD43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1856A" w14:textId="77777777" w:rsidR="002E7A44" w:rsidRDefault="002E7A44" w:rsidP="00187D8B">
            <w:pPr>
              <w:jc w:val="center"/>
            </w:pPr>
          </w:p>
        </w:tc>
      </w:tr>
      <w:tr w:rsidR="002E7A44" w14:paraId="0A3C7540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57CB47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40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1E3A63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B2A868" w14:textId="77777777" w:rsidR="002E7A44" w:rsidRDefault="002E7A44" w:rsidP="00187D8B">
            <w:r w:rsidRPr="001F3C45">
              <w:t>sb r4, res1(r2)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F3595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794AE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FBFE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137CA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60F7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AE101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6A86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62984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C38118" w14:textId="77777777" w:rsidR="002E7A44" w:rsidRDefault="002E7A44" w:rsidP="00187D8B">
            <w:pPr>
              <w:jc w:val="center"/>
            </w:pPr>
          </w:p>
        </w:tc>
      </w:tr>
      <w:tr w:rsidR="002E7A44" w14:paraId="3972E1CD" w14:textId="77777777" w:rsidTr="002E7A44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6AD1B8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44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C65E6" w14:textId="77777777" w:rsidR="002E7A44" w:rsidRDefault="002E7A44" w:rsidP="00187D8B">
            <w:r w:rsidRPr="001F3C45">
              <w:t>halt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DEB2A" w14:textId="77777777" w:rsidR="002E7A44" w:rsidRDefault="002E7A44" w:rsidP="00187D8B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39674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FC511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3810CA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E8F9A2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BDBD68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7F482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BDBC5" w14:textId="77777777" w:rsidR="002E7A44" w:rsidRDefault="002E7A44" w:rsidP="00187D8B">
            <w:pPr>
              <w:jc w:val="center"/>
            </w:pPr>
          </w:p>
        </w:tc>
        <w:commentRangeEnd w:id="1"/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FAE569" w14:textId="77777777" w:rsidR="002E7A44" w:rsidRDefault="00EA0C86" w:rsidP="00187D8B">
            <w:pPr>
              <w:jc w:val="center"/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3FECFA" w14:textId="77777777" w:rsidR="002E7A44" w:rsidRDefault="002E7A44" w:rsidP="00187D8B">
            <w:pPr>
              <w:jc w:val="center"/>
            </w:pPr>
          </w:p>
        </w:tc>
      </w:tr>
    </w:tbl>
    <w:p w14:paraId="074D4B0B" w14:textId="77777777" w:rsidR="002E7A44" w:rsidRDefault="002E7A44" w:rsidP="002E7A44"/>
    <w:tbl>
      <w:tblPr>
        <w:tblStyle w:val="TableGrid"/>
        <w:tblW w:w="11477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8"/>
        <w:gridCol w:w="572"/>
        <w:gridCol w:w="1696"/>
        <w:gridCol w:w="850"/>
        <w:gridCol w:w="1134"/>
        <w:gridCol w:w="709"/>
        <w:gridCol w:w="1134"/>
        <w:gridCol w:w="709"/>
        <w:gridCol w:w="1134"/>
        <w:gridCol w:w="708"/>
        <w:gridCol w:w="1134"/>
        <w:gridCol w:w="709"/>
      </w:tblGrid>
      <w:tr w:rsidR="002E7A44" w14:paraId="16B5FB43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A91B" w14:textId="77777777" w:rsidR="002E7A44" w:rsidRDefault="002E7A44" w:rsidP="00187D8B">
            <w:pPr>
              <w:jc w:val="center"/>
            </w:pPr>
            <w:r>
              <w:t>Address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84EEB" w14:textId="77777777" w:rsidR="002E7A44" w:rsidRDefault="002E7A44" w:rsidP="00187D8B">
            <w:pPr>
              <w:jc w:val="center"/>
            </w:pPr>
            <w:r>
              <w:t>Code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6C9B" w14:textId="77777777" w:rsidR="002E7A44" w:rsidRDefault="002E7A44" w:rsidP="00187D8B">
            <w:pPr>
              <w:jc w:val="center"/>
            </w:pPr>
            <w:r>
              <w:t>BHT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4AFA" w14:textId="77777777" w:rsidR="002E7A44" w:rsidRDefault="002E7A44" w:rsidP="002E7A44">
            <w:pPr>
              <w:jc w:val="center"/>
            </w:pPr>
            <w:r>
              <w:t>Iteration #5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3C65" w14:textId="77777777" w:rsidR="002E7A44" w:rsidRDefault="002E7A44" w:rsidP="002E7A44">
            <w:pPr>
              <w:jc w:val="center"/>
            </w:pPr>
            <w:r>
              <w:t>Iteration #6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FE41" w14:textId="77777777" w:rsidR="002E7A44" w:rsidRDefault="002E7A44" w:rsidP="002E7A44">
            <w:pPr>
              <w:jc w:val="center"/>
            </w:pPr>
            <w:r>
              <w:t>Iteration  #7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DE5B" w14:textId="77777777" w:rsidR="002E7A44" w:rsidRDefault="002E7A44" w:rsidP="002E7A44">
            <w:pPr>
              <w:jc w:val="center"/>
            </w:pPr>
            <w:r>
              <w:t>Iteration  #8</w:t>
            </w:r>
          </w:p>
        </w:tc>
      </w:tr>
      <w:tr w:rsidR="002E7A44" w14:paraId="58F38F82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07A3" w14:textId="77777777" w:rsidR="002E7A44" w:rsidRDefault="002E7A44" w:rsidP="00187D8B"/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F14C" w14:textId="77777777" w:rsidR="002E7A44" w:rsidRDefault="002E7A44" w:rsidP="00187D8B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DED4" w14:textId="77777777" w:rsidR="002E7A44" w:rsidRDefault="002E7A44" w:rsidP="00187D8B">
            <w:pPr>
              <w:jc w:val="center"/>
            </w:pPr>
            <w:r>
              <w:t>entry #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4C46" w14:textId="77777777" w:rsidR="002E7A44" w:rsidRDefault="002E7A44" w:rsidP="00187D8B">
            <w:pPr>
              <w:jc w:val="center"/>
            </w:pPr>
            <w:r>
              <w:t>prediction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EEA6E" w14:textId="77777777" w:rsidR="002E7A44" w:rsidRDefault="002E7A44" w:rsidP="00187D8B">
            <w:pPr>
              <w:jc w:val="center"/>
            </w:pPr>
            <w: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EFF" w14:textId="77777777" w:rsidR="002E7A44" w:rsidRDefault="002E7A44" w:rsidP="00187D8B">
            <w:pPr>
              <w:jc w:val="center"/>
            </w:pPr>
            <w:r>
              <w:t>prediction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AFF4" w14:textId="77777777" w:rsidR="002E7A44" w:rsidRDefault="002E7A44" w:rsidP="00187D8B">
            <w:pPr>
              <w:jc w:val="center"/>
            </w:pPr>
            <w: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EC1A" w14:textId="77777777" w:rsidR="002E7A44" w:rsidRDefault="002E7A44" w:rsidP="00187D8B">
            <w:pPr>
              <w:jc w:val="center"/>
            </w:pPr>
            <w:r>
              <w:t>prediction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75C" w14:textId="77777777" w:rsidR="002E7A44" w:rsidRDefault="002E7A44" w:rsidP="00187D8B">
            <w:pPr>
              <w:jc w:val="center"/>
            </w:pPr>
            <w:r>
              <w:t>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6AD1" w14:textId="77777777" w:rsidR="002E7A44" w:rsidRDefault="002E7A44" w:rsidP="00187D8B">
            <w:pPr>
              <w:jc w:val="center"/>
            </w:pPr>
            <w:r>
              <w:t>prediction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97F5" w14:textId="77777777" w:rsidR="002E7A44" w:rsidRDefault="002E7A44" w:rsidP="00187D8B">
            <w:pPr>
              <w:jc w:val="center"/>
            </w:pPr>
            <w:r>
              <w:t>result</w:t>
            </w:r>
          </w:p>
        </w:tc>
      </w:tr>
      <w:tr w:rsidR="002E7A44" w14:paraId="42E6FD98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D551A9" w14:textId="77777777" w:rsidR="002E7A44" w:rsidRDefault="002E7A44" w:rsidP="00187D8B">
            <w:pPr>
              <w:jc w:val="center"/>
            </w:pPr>
            <w:r w:rsidRPr="005E39B3">
              <w:t>0x0000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AA754C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62A13A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r1, r0,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005E3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EAACF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B9CC4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9F5AD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2CC0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A351D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443B8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6DBA2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4A4E7" w14:textId="77777777" w:rsidR="002E7A44" w:rsidRDefault="002E7A44" w:rsidP="00187D8B">
            <w:pPr>
              <w:jc w:val="center"/>
            </w:pPr>
          </w:p>
        </w:tc>
      </w:tr>
      <w:tr w:rsidR="002E7A44" w14:paraId="34446FF2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B9B98" w14:textId="77777777" w:rsidR="002E7A44" w:rsidRDefault="002E7A44" w:rsidP="00187D8B">
            <w:pPr>
              <w:jc w:val="center"/>
            </w:pPr>
            <w:r w:rsidRPr="005E39B3">
              <w:t>0x000</w:t>
            </w:r>
            <w:r>
              <w:t>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ACD4DD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6ED010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r2, r0, 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0F55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0EA70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6EB0BD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F2BA3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9D20D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BBFB4A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4130F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C03BC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A8229C" w14:textId="77777777" w:rsidR="002E7A44" w:rsidRDefault="002E7A44" w:rsidP="00187D8B">
            <w:pPr>
              <w:jc w:val="center"/>
            </w:pPr>
          </w:p>
        </w:tc>
      </w:tr>
      <w:tr w:rsidR="002E7A44" w14:paraId="13A4F202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7765F" w14:textId="77777777" w:rsidR="002E7A44" w:rsidRDefault="002E7A44" w:rsidP="00187D8B">
            <w:pPr>
              <w:jc w:val="center"/>
            </w:pPr>
            <w:r w:rsidRPr="005E39B3">
              <w:t>0x000</w:t>
            </w:r>
            <w:r>
              <w:t>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D50416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0A9736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r3, r0, 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7B693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41BF0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B0ADA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326AD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FA57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BD8B6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5C27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13A80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E050F" w14:textId="77777777" w:rsidR="002E7A44" w:rsidRDefault="002E7A44" w:rsidP="00187D8B">
            <w:pPr>
              <w:jc w:val="center"/>
            </w:pPr>
          </w:p>
        </w:tc>
      </w:tr>
      <w:tr w:rsidR="002E7A44" w14:paraId="2B905092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E4FD62" w14:textId="77777777" w:rsidR="002E7A44" w:rsidRDefault="002E7A44" w:rsidP="00187D8B">
            <w:pPr>
              <w:jc w:val="center"/>
            </w:pPr>
            <w:r w:rsidRPr="005E39B3">
              <w:t>0x000</w:t>
            </w:r>
            <w:r>
              <w:t>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97D75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AEB7B6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r4, r0, 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AA28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9CD9D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1DF31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C4EDE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A5BFD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7BB61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C20C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23008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799685" w14:textId="77777777" w:rsidR="002E7A44" w:rsidRDefault="002E7A44" w:rsidP="00187D8B">
            <w:pPr>
              <w:jc w:val="center"/>
            </w:pPr>
          </w:p>
        </w:tc>
      </w:tr>
      <w:tr w:rsidR="002E7A44" w14:paraId="2F6D718F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FCC3A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1</w:t>
            </w:r>
            <w:r w:rsidRPr="005E39B3"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FAA916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356690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r5, r0, 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AC9DA4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89C08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F6B7B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F20ADF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7D35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4AC7E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A349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158E1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B9484" w14:textId="77777777" w:rsidR="002E7A44" w:rsidRDefault="002E7A44" w:rsidP="00187D8B">
            <w:pPr>
              <w:jc w:val="center"/>
            </w:pPr>
          </w:p>
        </w:tc>
      </w:tr>
      <w:tr w:rsidR="002E7A44" w14:paraId="4CF8E86A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14AA3A1E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14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61844918" w14:textId="77777777" w:rsidR="002E7A44" w:rsidRDefault="002E7A44" w:rsidP="00187D8B">
            <w:proofErr w:type="spellStart"/>
            <w:r w:rsidRPr="001F3C45">
              <w:t>cyc</w:t>
            </w:r>
            <w:proofErr w:type="spellEnd"/>
            <w:r w:rsidRPr="001F3C45">
              <w:t>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2AF50067" w14:textId="77777777" w:rsidR="002E7A44" w:rsidRDefault="002E7A44" w:rsidP="00187D8B">
            <w:proofErr w:type="spellStart"/>
            <w:r w:rsidRPr="001F3C45">
              <w:t>beq</w:t>
            </w:r>
            <w:proofErr w:type="spellEnd"/>
            <w:r w:rsidRPr="001F3C45">
              <w:t xml:space="preserve"> r2, r5, term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41D2B5D" w14:textId="35E79D12" w:rsidR="002E7A44" w:rsidRDefault="00A702A5" w:rsidP="00187D8B">
            <w:pPr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3E154E40" w14:textId="2A6E362A" w:rsidR="002E7A44" w:rsidRDefault="00A702A5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5267C152" w14:textId="4F4222F2" w:rsidR="002E7A44" w:rsidRDefault="00A702A5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717038FC" w14:textId="5E696CCB" w:rsidR="002E7A44" w:rsidRDefault="00D12D7E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7946FF59" w14:textId="3B9FAF73" w:rsidR="002E7A44" w:rsidRDefault="00D12D7E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33BEF770" w14:textId="05302B1E" w:rsidR="002E7A44" w:rsidRDefault="00D12D7E" w:rsidP="00187D8B">
            <w:pPr>
              <w:jc w:val="center"/>
            </w:pPr>
            <w:r>
              <w:t>not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40275223" w14:textId="1DD59269" w:rsidR="002E7A44" w:rsidRDefault="00D12D7E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3F86E95F" w14:textId="4EFEC5AA" w:rsidR="002E7A44" w:rsidRDefault="00EA0C86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35B3C77D" w14:textId="2790418A" w:rsidR="002E7A44" w:rsidRDefault="00EA0C86" w:rsidP="00187D8B">
            <w:pPr>
              <w:jc w:val="center"/>
            </w:pPr>
            <w:r>
              <w:t>taken</w:t>
            </w:r>
          </w:p>
        </w:tc>
      </w:tr>
      <w:tr w:rsidR="002E7A44" w14:paraId="28E6BD53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F91AD4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18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86F536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9C2F5" w14:textId="77777777" w:rsidR="002E7A44" w:rsidRDefault="002E7A44" w:rsidP="00187D8B">
            <w:proofErr w:type="spellStart"/>
            <w:r w:rsidRPr="001F3C45">
              <w:t>lb</w:t>
            </w:r>
            <w:proofErr w:type="spellEnd"/>
            <w:r w:rsidRPr="001F3C45">
              <w:t xml:space="preserve"> r6, </w:t>
            </w:r>
            <w:proofErr w:type="spellStart"/>
            <w:r w:rsidRPr="001F3C45">
              <w:t>vec</w:t>
            </w:r>
            <w:proofErr w:type="spellEnd"/>
            <w:r w:rsidRPr="001F3C45">
              <w:t>(r2)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8D62C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D0D0F" w14:textId="49BCA4D5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AD655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D6B92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A113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A411FE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53310A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D1876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039D0" w14:textId="77777777" w:rsidR="002E7A44" w:rsidRDefault="002E7A44" w:rsidP="00187D8B">
            <w:pPr>
              <w:jc w:val="center"/>
            </w:pPr>
          </w:p>
        </w:tc>
      </w:tr>
      <w:tr w:rsidR="002E7A44" w14:paraId="21CCE7EA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36F9EE0C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1c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  <w:hideMark/>
          </w:tcPr>
          <w:p w14:paraId="2D2E147B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5BD48F85" w14:textId="77777777" w:rsidR="002E7A44" w:rsidRDefault="002E7A44" w:rsidP="00187D8B">
            <w:proofErr w:type="spellStart"/>
            <w:r w:rsidRPr="001F3C45">
              <w:t>beq</w:t>
            </w:r>
            <w:proofErr w:type="spellEnd"/>
            <w:r w:rsidRPr="001F3C45">
              <w:t xml:space="preserve"> r6, r0, eq0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0492BD2F" w14:textId="25E806CE" w:rsidR="002E7A44" w:rsidRDefault="00A702A5" w:rsidP="00187D8B">
            <w:pPr>
              <w:jc w:val="center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0C705BB7" w14:textId="3671437B" w:rsidR="002E7A44" w:rsidRDefault="00A702A5" w:rsidP="00187D8B">
            <w:pPr>
              <w:jc w:val="center"/>
            </w:pPr>
            <w:r>
              <w:t>Not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4D7B3254" w14:textId="6D906339" w:rsidR="002E7A44" w:rsidRDefault="00D12D7E" w:rsidP="00187D8B">
            <w:pPr>
              <w:jc w:val="center"/>
            </w:pPr>
            <w:r>
              <w:t>taken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0A4698DC" w14:textId="2F2CE2E3" w:rsidR="002E7A44" w:rsidRDefault="00D12D7E" w:rsidP="00187D8B">
            <w:pPr>
              <w:jc w:val="center"/>
            </w:pPr>
            <w:r>
              <w:t>taken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5162E951" w14:textId="6AE2A439" w:rsidR="002E7A44" w:rsidRDefault="00D12D7E" w:rsidP="00187D8B">
            <w:pPr>
              <w:jc w:val="center"/>
            </w:pPr>
            <w:r>
              <w:t>taken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5A9DA782" w14:textId="6B0F8A48" w:rsidR="002E7A44" w:rsidRDefault="00D12D7E" w:rsidP="00187D8B">
            <w:pPr>
              <w:jc w:val="center"/>
            </w:pPr>
            <w:r>
              <w:t>taken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D301352" w14:textId="6C4B5E62" w:rsidR="002E7A44" w:rsidRDefault="00D12D7E" w:rsidP="00187D8B">
            <w:pPr>
              <w:jc w:val="center"/>
            </w:pPr>
            <w:r>
              <w:t>not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8621C9C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6F07533" w14:textId="77777777" w:rsidR="002E7A44" w:rsidRDefault="002E7A44" w:rsidP="00187D8B">
            <w:pPr>
              <w:jc w:val="center"/>
            </w:pPr>
          </w:p>
        </w:tc>
      </w:tr>
      <w:tr w:rsidR="002E7A44" w14:paraId="451DC274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4CE9D34C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2</w:t>
            </w:r>
            <w:r w:rsidRPr="005E39B3"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AEAEA"/>
          </w:tcPr>
          <w:p w14:paraId="415BFBE7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00DB98F9" w14:textId="77777777" w:rsidR="002E7A44" w:rsidRDefault="002E7A44" w:rsidP="00187D8B">
            <w:proofErr w:type="spellStart"/>
            <w:r w:rsidRPr="001F3C45">
              <w:t>beq</w:t>
            </w:r>
            <w:proofErr w:type="spellEnd"/>
            <w:r w:rsidRPr="001F3C45">
              <w:t xml:space="preserve"> r6, r1, eq1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038849F3" w14:textId="5159CA0D" w:rsidR="002E7A44" w:rsidRDefault="00A702A5" w:rsidP="00187D8B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E899951" w14:textId="781AB26E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FCB7394" w14:textId="5CF78450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5B1DC354" w14:textId="437E3D03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FDB4572" w14:textId="5D1D2E18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3A03F2FE" w14:textId="3C60ACCD" w:rsidR="002E7A44" w:rsidRDefault="00EA0C86" w:rsidP="00187D8B">
            <w:pPr>
              <w:jc w:val="center"/>
            </w:pPr>
            <w:r>
              <w:t>taken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448DC62D" w14:textId="3699F9A9" w:rsidR="002E7A44" w:rsidRDefault="00EA0C86" w:rsidP="00187D8B">
            <w:pPr>
              <w:jc w:val="center"/>
            </w:pPr>
            <w:r>
              <w:t>taken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0DF88644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24390FC" w14:textId="77777777" w:rsidR="002E7A44" w:rsidRDefault="002E7A44" w:rsidP="00187D8B">
            <w:pPr>
              <w:jc w:val="center"/>
            </w:pPr>
          </w:p>
        </w:tc>
      </w:tr>
      <w:tr w:rsidR="002E7A44" w14:paraId="0572BB03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B9AABE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24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D80341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01B258" w14:textId="77777777" w:rsidR="002E7A44" w:rsidRDefault="002E7A44" w:rsidP="00187D8B">
            <w:r w:rsidRPr="001F3C45">
              <w:t xml:space="preserve">j </w:t>
            </w:r>
            <w:proofErr w:type="spellStart"/>
            <w:r w:rsidRPr="001F3C45">
              <w:t>nxt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3E32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CE8C36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5D82B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2E0AF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2651A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3D73E2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36BFB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275F1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7EC3" w14:textId="77777777" w:rsidR="002E7A44" w:rsidRDefault="002E7A44" w:rsidP="00187D8B">
            <w:pPr>
              <w:jc w:val="center"/>
            </w:pPr>
          </w:p>
        </w:tc>
      </w:tr>
      <w:tr w:rsidR="002E7A44" w14:paraId="7C3D1A16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7D1019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28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DF56C9" w14:textId="77777777" w:rsidR="002E7A44" w:rsidRDefault="002E7A44" w:rsidP="00187D8B">
            <w:r w:rsidRPr="001F3C45">
              <w:t>eq0: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1156B4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r3, r3,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810A1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2D724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4541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FA2821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261E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32560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DA5ED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32499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007EE" w14:textId="77777777" w:rsidR="002E7A44" w:rsidRDefault="002E7A44" w:rsidP="00187D8B">
            <w:pPr>
              <w:jc w:val="center"/>
            </w:pPr>
          </w:p>
        </w:tc>
      </w:tr>
      <w:tr w:rsidR="002E7A44" w14:paraId="55832418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1EBC05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2c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1FF9BC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C8D0C" w14:textId="77777777" w:rsidR="002E7A44" w:rsidRDefault="002E7A44" w:rsidP="00187D8B">
            <w:r w:rsidRPr="001F3C45">
              <w:t xml:space="preserve">j </w:t>
            </w:r>
            <w:proofErr w:type="spellStart"/>
            <w:r w:rsidRPr="001F3C45">
              <w:t>nxt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BC07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93EE38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6DBC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C8FC8A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8CFEEB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C647A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474D66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11AEB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2938B" w14:textId="77777777" w:rsidR="002E7A44" w:rsidRDefault="002E7A44" w:rsidP="00187D8B">
            <w:pPr>
              <w:jc w:val="center"/>
            </w:pPr>
          </w:p>
        </w:tc>
      </w:tr>
      <w:tr w:rsidR="002E7A44" w14:paraId="4E57108E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9C70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3</w:t>
            </w:r>
            <w:r w:rsidRPr="005E39B3">
              <w:t>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DA47DC" w14:textId="77777777" w:rsidR="002E7A44" w:rsidRDefault="002E7A44" w:rsidP="00187D8B">
            <w:r w:rsidRPr="001F3C45">
              <w:t>eq1: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038E3A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r4, r4,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40F9A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75A31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BDC1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568951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E95A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212952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B2B52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BE6E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0B7367" w14:textId="77777777" w:rsidR="002E7A44" w:rsidRDefault="002E7A44" w:rsidP="00187D8B">
            <w:pPr>
              <w:jc w:val="center"/>
            </w:pPr>
          </w:p>
        </w:tc>
      </w:tr>
      <w:tr w:rsidR="002E7A44" w14:paraId="497FFC03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230521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34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88B242" w14:textId="77777777" w:rsidR="002E7A44" w:rsidRDefault="002E7A44" w:rsidP="00187D8B">
            <w:proofErr w:type="spellStart"/>
            <w:r w:rsidRPr="001F3C45">
              <w:t>nxt</w:t>
            </w:r>
            <w:proofErr w:type="spellEnd"/>
            <w:r w:rsidRPr="001F3C45">
              <w:t>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2B5DC6" w14:textId="77777777" w:rsidR="002E7A44" w:rsidRDefault="002E7A44" w:rsidP="00187D8B">
            <w:proofErr w:type="spellStart"/>
            <w:r w:rsidRPr="001F3C45">
              <w:t>daddui</w:t>
            </w:r>
            <w:proofErr w:type="spellEnd"/>
            <w:r w:rsidRPr="001F3C45">
              <w:t xml:space="preserve"> r2, r2,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95FE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1EFA0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28F84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F86BE3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4F880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2266F5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4ACE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AFDD3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E87FEA" w14:textId="77777777" w:rsidR="002E7A44" w:rsidRDefault="002E7A44" w:rsidP="00187D8B">
            <w:pPr>
              <w:jc w:val="center"/>
            </w:pPr>
          </w:p>
        </w:tc>
      </w:tr>
      <w:tr w:rsidR="002E7A44" w14:paraId="393A880D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F3EE48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38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092F47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77894" w14:textId="77777777" w:rsidR="002E7A44" w:rsidRDefault="002E7A44" w:rsidP="00187D8B">
            <w:r w:rsidRPr="001F3C45">
              <w:t xml:space="preserve">j </w:t>
            </w:r>
            <w:proofErr w:type="spellStart"/>
            <w:r w:rsidRPr="001F3C45">
              <w:t>cyc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89B20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FEF2B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70DA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48382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5EE04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8D67D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69346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B4534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ABF52" w14:textId="77777777" w:rsidR="002E7A44" w:rsidRDefault="002E7A44" w:rsidP="00187D8B">
            <w:pPr>
              <w:jc w:val="center"/>
            </w:pPr>
          </w:p>
        </w:tc>
      </w:tr>
      <w:tr w:rsidR="002E7A44" w14:paraId="307AC11D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23DB5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3c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85FA35" w14:textId="77777777" w:rsidR="002E7A44" w:rsidRDefault="00187D8B" w:rsidP="00187D8B">
            <w:pPr>
              <w:ind w:right="-186"/>
            </w:pPr>
            <w:r>
              <w:t>term: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C9898" w14:textId="77777777" w:rsidR="002E7A44" w:rsidRDefault="002E7A44" w:rsidP="00187D8B">
            <w:r w:rsidRPr="001F3C45">
              <w:t>sb r3, res0(r2)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6FB2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DCB6E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200A5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7F90EF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E7F63D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E8510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376E0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1454D5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7209B" w14:textId="77777777" w:rsidR="002E7A44" w:rsidRDefault="002E7A44" w:rsidP="00187D8B">
            <w:pPr>
              <w:jc w:val="center"/>
            </w:pPr>
          </w:p>
        </w:tc>
      </w:tr>
      <w:tr w:rsidR="002E7A44" w14:paraId="496F0775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311A" w14:textId="77777777" w:rsidR="002E7A44" w:rsidRDefault="002E7A44" w:rsidP="00187D8B">
            <w:pPr>
              <w:jc w:val="center"/>
            </w:pPr>
            <w:r w:rsidRPr="005E39B3">
              <w:t>0x00</w:t>
            </w:r>
            <w:r>
              <w:t>40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1B9BCC" w14:textId="77777777" w:rsidR="002E7A44" w:rsidRDefault="002E7A44" w:rsidP="00187D8B"/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34A393" w14:textId="77777777" w:rsidR="002E7A44" w:rsidRDefault="002E7A44" w:rsidP="00187D8B">
            <w:r w:rsidRPr="001F3C45">
              <w:t>sb r4, res1(r2)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3F64D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BCAEC8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89FB16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238F6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FF129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D389C9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59C054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344E53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DB113" w14:textId="77777777" w:rsidR="002E7A44" w:rsidRDefault="002E7A44" w:rsidP="00187D8B">
            <w:pPr>
              <w:jc w:val="center"/>
            </w:pPr>
          </w:p>
        </w:tc>
      </w:tr>
      <w:tr w:rsidR="002E7A44" w14:paraId="304E64B6" w14:textId="77777777" w:rsidTr="00187D8B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7E0060" w14:textId="77777777" w:rsidR="002E7A44" w:rsidRPr="001F3C45" w:rsidRDefault="002E7A44" w:rsidP="00187D8B">
            <w:pPr>
              <w:jc w:val="center"/>
            </w:pPr>
            <w:r w:rsidRPr="005E39B3">
              <w:t>0x00</w:t>
            </w:r>
            <w:r>
              <w:t>44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139CA" w14:textId="77777777" w:rsidR="002E7A44" w:rsidRDefault="002E7A44" w:rsidP="00187D8B">
            <w:r w:rsidRPr="001F3C45">
              <w:t>halt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72EF33" w14:textId="77777777" w:rsidR="002E7A44" w:rsidRDefault="002E7A44" w:rsidP="00187D8B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4F31D3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72B46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3C8B6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7D55F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815C87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777AA" w14:textId="77777777" w:rsidR="002E7A44" w:rsidRDefault="002E7A44" w:rsidP="00187D8B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469FAE" w14:textId="77777777" w:rsidR="002E7A44" w:rsidRDefault="002E7A44" w:rsidP="00187D8B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68B7D8" w14:textId="77777777" w:rsidR="002E7A44" w:rsidRDefault="002E7A44" w:rsidP="00187D8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1A6F3" w14:textId="77777777" w:rsidR="002E7A44" w:rsidRDefault="002E7A44" w:rsidP="00187D8B">
            <w:pPr>
              <w:jc w:val="center"/>
            </w:pPr>
          </w:p>
        </w:tc>
      </w:tr>
    </w:tbl>
    <w:p w14:paraId="4A7A68F1" w14:textId="7E3D268D" w:rsidR="002E7A44" w:rsidRPr="00465FCD" w:rsidRDefault="002E7A44" w:rsidP="002E7A44">
      <w:pPr>
        <w:pStyle w:val="ListParagraph"/>
        <w:ind w:left="357"/>
        <w:jc w:val="center"/>
      </w:pPr>
      <w:r>
        <w:t>The number</w:t>
      </w:r>
      <w:r w:rsidRPr="00BC334B">
        <w:t xml:space="preserve"> </w:t>
      </w:r>
      <w:r>
        <w:t xml:space="preserve">of </w:t>
      </w:r>
      <w:proofErr w:type="spellStart"/>
      <w:r w:rsidRPr="00BC334B">
        <w:t>mispredicted</w:t>
      </w:r>
      <w:proofErr w:type="spellEnd"/>
      <w:r w:rsidRPr="00BC334B">
        <w:t xml:space="preserve"> branches during the execution of the code</w:t>
      </w:r>
      <w:r>
        <w:t xml:space="preserve"> is: __</w:t>
      </w:r>
      <w:r w:rsidR="00EA0C86">
        <w:t>6</w:t>
      </w:r>
      <w:r>
        <w:t>_____</w:t>
      </w:r>
    </w:p>
    <w:p w14:paraId="5518C2B0" w14:textId="77777777" w:rsidR="002E7A44" w:rsidRDefault="002E7A44" w:rsidP="002E7A44">
      <w:pPr>
        <w:jc w:val="center"/>
        <w:rPr>
          <w:b/>
          <w:sz w:val="28"/>
        </w:rPr>
      </w:pPr>
    </w:p>
    <w:p w14:paraId="31F1AB50" w14:textId="77777777" w:rsidR="002E7A44" w:rsidRPr="00187D8B" w:rsidRDefault="002E7A44" w:rsidP="00187D8B">
      <w:pPr>
        <w:jc w:val="center"/>
        <w:rPr>
          <w:b/>
          <w:sz w:val="28"/>
        </w:rPr>
      </w:pPr>
      <w:r>
        <w:rPr>
          <w:b/>
          <w:sz w:val="28"/>
        </w:rPr>
        <w:t>BHT - Final content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072"/>
        <w:gridCol w:w="262"/>
        <w:gridCol w:w="1072"/>
        <w:gridCol w:w="1072"/>
        <w:gridCol w:w="259"/>
        <w:gridCol w:w="1072"/>
        <w:gridCol w:w="1072"/>
        <w:gridCol w:w="261"/>
        <w:gridCol w:w="1072"/>
        <w:gridCol w:w="1072"/>
      </w:tblGrid>
      <w:tr w:rsidR="00187D8B" w14:paraId="3BEE80E3" w14:textId="77777777" w:rsidTr="00187D8B">
        <w:trPr>
          <w:trHeight w:val="258"/>
          <w:jc w:val="center"/>
        </w:trPr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45D995" w14:textId="77777777" w:rsidR="002E7A44" w:rsidRDefault="002E7A44" w:rsidP="00187D8B">
            <w:r>
              <w:t>Entry 0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55B8E179" w14:textId="0C8C94DE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AECF93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5E1477" w14:textId="77777777" w:rsidR="002E7A44" w:rsidRDefault="002E7A44" w:rsidP="00187D8B">
            <w:r>
              <w:t>Entry 4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5D43FFCE" w14:textId="332AA283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9753A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D3016C" w14:textId="77777777" w:rsidR="002E7A44" w:rsidRDefault="002E7A44" w:rsidP="00187D8B">
            <w:r w:rsidRPr="00930381">
              <w:t xml:space="preserve">Entry </w:t>
            </w:r>
            <w:r>
              <w:t>8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1EEA4D6D" w14:textId="586CF9F0" w:rsidR="002E7A44" w:rsidRDefault="00A702A5" w:rsidP="00187D8B">
            <w:pPr>
              <w:jc w:val="center"/>
            </w:pPr>
            <w:r>
              <w:t>1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A90320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E9A2C3" w14:textId="77777777" w:rsidR="002E7A44" w:rsidRDefault="002E7A44" w:rsidP="00187D8B">
            <w:r w:rsidRPr="005A2739">
              <w:t xml:space="preserve">Entry </w:t>
            </w:r>
            <w:r>
              <w:t>12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5915FF43" w14:textId="6C01CEF6" w:rsidR="002E7A44" w:rsidRDefault="00EA0C86" w:rsidP="00187D8B">
            <w:pPr>
              <w:jc w:val="center"/>
            </w:pPr>
            <w:r>
              <w:t>0</w:t>
            </w:r>
          </w:p>
        </w:tc>
      </w:tr>
      <w:tr w:rsidR="00187D8B" w14:paraId="715564F1" w14:textId="77777777" w:rsidTr="00187D8B">
        <w:trPr>
          <w:trHeight w:val="266"/>
          <w:jc w:val="center"/>
        </w:trPr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7D34C3F" w14:textId="77777777" w:rsidR="002E7A44" w:rsidRDefault="002E7A44" w:rsidP="00187D8B">
            <w:r>
              <w:t>Entry 1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1020E72E" w14:textId="0837AE31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17E77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6D8242" w14:textId="77777777" w:rsidR="002E7A44" w:rsidRDefault="002E7A44" w:rsidP="00187D8B">
            <w:r>
              <w:t>Entry 5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522AEE73" w14:textId="225AB2DD" w:rsidR="002E7A44" w:rsidRDefault="00EA0C86" w:rsidP="00187D8B">
            <w:pPr>
              <w:jc w:val="center"/>
            </w:pPr>
            <w:r>
              <w:t>1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0A8EC3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3B8A4" w14:textId="77777777" w:rsidR="002E7A44" w:rsidRDefault="002E7A44" w:rsidP="00187D8B">
            <w:r w:rsidRPr="00930381">
              <w:t xml:space="preserve">Entry </w:t>
            </w:r>
            <w:r>
              <w:t>9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739F3155" w14:textId="4A900208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48E34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03257" w14:textId="77777777" w:rsidR="002E7A44" w:rsidRDefault="002E7A44" w:rsidP="00187D8B">
            <w:r w:rsidRPr="005A2739">
              <w:t xml:space="preserve">Entry </w:t>
            </w:r>
            <w:r>
              <w:t>13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4DD7F817" w14:textId="3AC328D2" w:rsidR="002E7A44" w:rsidRDefault="00EA0C86" w:rsidP="00187D8B">
            <w:pPr>
              <w:jc w:val="center"/>
            </w:pPr>
            <w:r>
              <w:t>0</w:t>
            </w:r>
          </w:p>
        </w:tc>
      </w:tr>
      <w:tr w:rsidR="00187D8B" w14:paraId="6F421863" w14:textId="77777777" w:rsidTr="00187D8B">
        <w:trPr>
          <w:trHeight w:val="258"/>
          <w:jc w:val="center"/>
        </w:trPr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0E628A" w14:textId="77777777" w:rsidR="002E7A44" w:rsidRDefault="002E7A44" w:rsidP="00187D8B">
            <w:r>
              <w:t>Entry 2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66E74509" w14:textId="5B22415A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062AE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E68315" w14:textId="77777777" w:rsidR="002E7A44" w:rsidRDefault="002E7A44" w:rsidP="00187D8B">
            <w:r>
              <w:t>Entry 6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0D3F7641" w14:textId="05A94A32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A842E0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A6C1C" w14:textId="77777777" w:rsidR="002E7A44" w:rsidRDefault="002E7A44" w:rsidP="00187D8B">
            <w:r w:rsidRPr="00930381">
              <w:t xml:space="preserve">Entry </w:t>
            </w:r>
            <w:r>
              <w:t>10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60B234C1" w14:textId="11AACAA5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EAE00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60053" w14:textId="77777777" w:rsidR="002E7A44" w:rsidRDefault="002E7A44" w:rsidP="00187D8B">
            <w:r w:rsidRPr="005A2739">
              <w:t xml:space="preserve">Entry </w:t>
            </w:r>
            <w:r>
              <w:t>14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30C7778D" w14:textId="08B59FE1" w:rsidR="002E7A44" w:rsidRDefault="00EA0C86" w:rsidP="00187D8B">
            <w:pPr>
              <w:jc w:val="center"/>
            </w:pPr>
            <w:r>
              <w:t>0</w:t>
            </w:r>
          </w:p>
        </w:tc>
      </w:tr>
      <w:tr w:rsidR="00187D8B" w14:paraId="02A28F80" w14:textId="77777777" w:rsidTr="00187D8B">
        <w:trPr>
          <w:trHeight w:val="266"/>
          <w:jc w:val="center"/>
        </w:trPr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AE88B2" w14:textId="77777777" w:rsidR="002E7A44" w:rsidRDefault="002E7A44" w:rsidP="00187D8B">
            <w:r>
              <w:t>Entry 3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23BF02E3" w14:textId="4C31F256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6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E795B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E28F6A" w14:textId="77777777" w:rsidR="002E7A44" w:rsidRDefault="002E7A44" w:rsidP="00187D8B">
            <w:r>
              <w:t>Entry 7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54A4E359" w14:textId="6F8C7B23" w:rsidR="002E7A44" w:rsidRDefault="00D12D7E" w:rsidP="00187D8B">
            <w:pPr>
              <w:jc w:val="center"/>
            </w:pPr>
            <w:r>
              <w:t>0</w:t>
            </w:r>
          </w:p>
        </w:tc>
        <w:tc>
          <w:tcPr>
            <w:tcW w:w="2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B2A153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E3DEBE" w14:textId="77777777" w:rsidR="002E7A44" w:rsidRDefault="002E7A44" w:rsidP="00187D8B">
            <w:r w:rsidRPr="00930381">
              <w:t xml:space="preserve">Entry </w:t>
            </w:r>
            <w:r>
              <w:t>11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14:paraId="37E506F3" w14:textId="602CD855" w:rsidR="002E7A44" w:rsidRDefault="00EA0C86" w:rsidP="00187D8B">
            <w:pPr>
              <w:jc w:val="center"/>
            </w:pPr>
            <w:r>
              <w:t>0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86FA4" w14:textId="77777777" w:rsidR="002E7A44" w:rsidRDefault="002E7A44" w:rsidP="00187D8B"/>
        </w:tc>
        <w:tc>
          <w:tcPr>
            <w:tcW w:w="10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FDED7" w14:textId="77777777" w:rsidR="002E7A44" w:rsidRDefault="002E7A44" w:rsidP="00187D8B">
            <w:r w:rsidRPr="005A2739">
              <w:t xml:space="preserve">Entry </w:t>
            </w:r>
            <w:r>
              <w:t>15</w:t>
            </w:r>
          </w:p>
        </w:tc>
        <w:tc>
          <w:tcPr>
            <w:tcW w:w="1072" w:type="dxa"/>
            <w:tcBorders>
              <w:left w:val="single" w:sz="4" w:space="0" w:color="auto"/>
            </w:tcBorders>
          </w:tcPr>
          <w:p w14:paraId="3644A60A" w14:textId="33741E27" w:rsidR="002E7A44" w:rsidRDefault="00EA0C86" w:rsidP="00187D8B">
            <w:pPr>
              <w:jc w:val="center"/>
            </w:pPr>
            <w:r>
              <w:t>0</w:t>
            </w:r>
          </w:p>
        </w:tc>
      </w:tr>
    </w:tbl>
    <w:p w14:paraId="3167C804" w14:textId="77777777" w:rsidR="00187D8B" w:rsidRDefault="00187D8B" w:rsidP="00187D8B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>Question 3</w:t>
      </w:r>
      <w:r w:rsidRPr="003B3E5E">
        <w:rPr>
          <w:rFonts w:eastAsia="Calibri"/>
          <w:sz w:val="28"/>
          <w:lang w:eastAsia="en-GB"/>
        </w:rPr>
        <w:t xml:space="preserve"> (</w:t>
      </w:r>
      <w:r>
        <w:rPr>
          <w:rFonts w:eastAsia="Calibri"/>
          <w:sz w:val="28"/>
          <w:lang w:eastAsia="en-GB"/>
        </w:rPr>
        <w:t>6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757102DD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Two sparse matrices 200*200 each one storing 4 binary values on 7 bits different from zero, are represented by two arrays of 4 24-bits-entries each, </w:t>
      </w:r>
    </w:p>
    <w:p w14:paraId="0B87DF16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>EL1 DB 4*3 DUP(?)</w:t>
      </w:r>
    </w:p>
    <w:p w14:paraId="7685F9C6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>EL2 DB 4*3 DUP(?)</w:t>
      </w:r>
    </w:p>
    <w:p w14:paraId="0CCC1645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>where each entry stores</w:t>
      </w:r>
    </w:p>
    <w:p w14:paraId="0C7F19EE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Index </w:t>
      </w:r>
      <w:proofErr w:type="spellStart"/>
      <w:r w:rsidRPr="00187D8B">
        <w:rPr>
          <w:rFonts w:eastAsia="Calibri"/>
          <w:lang w:eastAsia="en-GB"/>
        </w:rPr>
        <w:t>i</w:t>
      </w:r>
      <w:proofErr w:type="spellEnd"/>
      <w:r w:rsidRPr="00187D8B">
        <w:rPr>
          <w:rFonts w:eastAsia="Calibri"/>
          <w:lang w:eastAsia="en-GB"/>
        </w:rPr>
        <w:t xml:space="preserve"> (on 8 bits), index j (on 8 bits), value different from zero (on 8 bits, but smaller than 128)</w:t>
      </w:r>
    </w:p>
    <w:p w14:paraId="0312702B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>For example</w:t>
      </w:r>
    </w:p>
    <w:p w14:paraId="7565D7A4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130, 189, 7 </w:t>
      </w:r>
      <w:r>
        <w:rPr>
          <w:rFonts w:eastAsia="Calibri"/>
          <w:lang w:eastAsia="en-GB"/>
        </w:rPr>
        <w:t>→</w:t>
      </w:r>
      <w:r w:rsidRPr="00187D8B">
        <w:rPr>
          <w:rFonts w:eastAsia="Calibri"/>
          <w:lang w:eastAsia="en-GB"/>
        </w:rPr>
        <w:t xml:space="preserve"> refers to cell (130,189) storing the value 7</w:t>
      </w:r>
    </w:p>
    <w:p w14:paraId="5F0EAD5C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It is requested to write an 8086 program which computes the addition of the two sparse matrices and represents the result in the same form/representation in the array </w:t>
      </w:r>
    </w:p>
    <w:p w14:paraId="511D79DD" w14:textId="77777777" w:rsid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>ADDITION DB 4*2*3 DUP(?)</w:t>
      </w:r>
    </w:p>
    <w:p w14:paraId="72D8EC26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06E857FB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>Please observe/comply with the following:</w:t>
      </w:r>
    </w:p>
    <w:p w14:paraId="1A83FA7F" w14:textId="77777777" w:rsidR="00187D8B" w:rsidRPr="00187D8B" w:rsidRDefault="00187D8B" w:rsidP="00D5418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Sparse matrices are matrices where all elements are zero, except a few cells which are different from zero; sparse matrices are represented (as above) by storing the indexes of the cells different from zero together with the corresponding value. </w:t>
      </w:r>
    </w:p>
    <w:p w14:paraId="542DAA75" w14:textId="77777777" w:rsidR="00187D8B" w:rsidRPr="00187D8B" w:rsidRDefault="00187D8B" w:rsidP="00D5418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Sparse matrices are NEVER represented as full matrices. </w:t>
      </w:r>
    </w:p>
    <w:p w14:paraId="76F13FEA" w14:textId="77777777" w:rsidR="00187D8B" w:rsidRPr="00187D8B" w:rsidRDefault="00187D8B" w:rsidP="00D5418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>Solving the problem by passing through a full matrix is not permitted, as all operations should be made on the sparse matrices representations EL1, EL2 and ADDITION</w:t>
      </w:r>
    </w:p>
    <w:p w14:paraId="202DE60D" w14:textId="77777777" w:rsidR="00187D8B" w:rsidRPr="00187D8B" w:rsidRDefault="00187D8B" w:rsidP="00D5418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>Having the values of EL1 and EL2 smaller than 128 guarantees that an addition will not generate an overflow</w:t>
      </w:r>
    </w:p>
    <w:p w14:paraId="1BDF45E2" w14:textId="77777777" w:rsid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5F88BBAD" w14:textId="77777777" w:rsid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Example: </w:t>
      </w:r>
    </w:p>
    <w:tbl>
      <w:tblPr>
        <w:tblStyle w:val="GridTable4-Accent3"/>
        <w:tblW w:w="0" w:type="auto"/>
        <w:tblLook w:val="0620" w:firstRow="1" w:lastRow="0" w:firstColumn="0" w:lastColumn="0" w:noHBand="1" w:noVBand="1"/>
      </w:tblPr>
      <w:tblGrid>
        <w:gridCol w:w="4814"/>
        <w:gridCol w:w="4814"/>
      </w:tblGrid>
      <w:tr w:rsidR="00187D8B" w14:paraId="33B4FC6B" w14:textId="77777777" w:rsidTr="00803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</w:tcPr>
          <w:p w14:paraId="1B94CE1E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EL1</w:t>
            </w:r>
          </w:p>
        </w:tc>
        <w:tc>
          <w:tcPr>
            <w:tcW w:w="4814" w:type="dxa"/>
          </w:tcPr>
          <w:p w14:paraId="36B40873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EL2</w:t>
            </w:r>
          </w:p>
        </w:tc>
      </w:tr>
      <w:tr w:rsidR="00187D8B" w14:paraId="7B4E9C70" w14:textId="77777777" w:rsidTr="00803069">
        <w:tc>
          <w:tcPr>
            <w:tcW w:w="4814" w:type="dxa"/>
          </w:tcPr>
          <w:p w14:paraId="41446A24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101, 97, 6</w:t>
            </w:r>
          </w:p>
        </w:tc>
        <w:tc>
          <w:tcPr>
            <w:tcW w:w="4814" w:type="dxa"/>
          </w:tcPr>
          <w:p w14:paraId="78A8B5AD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33, 85, 10</w:t>
            </w:r>
          </w:p>
        </w:tc>
      </w:tr>
      <w:tr w:rsidR="00187D8B" w14:paraId="405D0A13" w14:textId="77777777" w:rsidTr="00803069">
        <w:tc>
          <w:tcPr>
            <w:tcW w:w="4814" w:type="dxa"/>
          </w:tcPr>
          <w:p w14:paraId="11D478CA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33, 85, 2</w:t>
            </w:r>
          </w:p>
        </w:tc>
        <w:tc>
          <w:tcPr>
            <w:tcW w:w="4814" w:type="dxa"/>
          </w:tcPr>
          <w:p w14:paraId="1F2A99DA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61, 13, 99</w:t>
            </w:r>
          </w:p>
        </w:tc>
      </w:tr>
      <w:tr w:rsidR="00187D8B" w14:paraId="77420A95" w14:textId="77777777" w:rsidTr="00803069">
        <w:tc>
          <w:tcPr>
            <w:tcW w:w="4814" w:type="dxa"/>
          </w:tcPr>
          <w:p w14:paraId="4C58587D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68, 86, 9</w:t>
            </w:r>
          </w:p>
        </w:tc>
        <w:tc>
          <w:tcPr>
            <w:tcW w:w="4814" w:type="dxa"/>
          </w:tcPr>
          <w:p w14:paraId="7447883A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77, 77, 77</w:t>
            </w:r>
          </w:p>
        </w:tc>
      </w:tr>
      <w:tr w:rsidR="00187D8B" w14:paraId="52C44BFC" w14:textId="77777777" w:rsidTr="00803069">
        <w:tc>
          <w:tcPr>
            <w:tcW w:w="4814" w:type="dxa"/>
          </w:tcPr>
          <w:p w14:paraId="3B9CFD86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15, 9, 2</w:t>
            </w:r>
          </w:p>
        </w:tc>
        <w:tc>
          <w:tcPr>
            <w:tcW w:w="4814" w:type="dxa"/>
          </w:tcPr>
          <w:p w14:paraId="10B6E037" w14:textId="77777777" w:rsidR="00187D8B" w:rsidRDefault="00187D8B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68, 86, 100</w:t>
            </w:r>
          </w:p>
        </w:tc>
      </w:tr>
    </w:tbl>
    <w:p w14:paraId="4FA3F09E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5F52B0B8" w14:textId="77777777" w:rsid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Leads to </w:t>
      </w:r>
    </w:p>
    <w:p w14:paraId="02525C16" w14:textId="77777777" w:rsid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</w:p>
    <w:tbl>
      <w:tblPr>
        <w:tblStyle w:val="GridTable4-Accent3"/>
        <w:tblW w:w="0" w:type="auto"/>
        <w:tblLook w:val="0620" w:firstRow="1" w:lastRow="0" w:firstColumn="0" w:lastColumn="0" w:noHBand="1" w:noVBand="1"/>
      </w:tblPr>
      <w:tblGrid>
        <w:gridCol w:w="9628"/>
      </w:tblGrid>
      <w:tr w:rsidR="00803069" w14:paraId="164A3628" w14:textId="77777777" w:rsidTr="00803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8" w:type="dxa"/>
          </w:tcPr>
          <w:p w14:paraId="2CA37848" w14:textId="77777777" w:rsidR="00803069" w:rsidRDefault="00803069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ADDITION</w:t>
            </w:r>
          </w:p>
        </w:tc>
      </w:tr>
      <w:tr w:rsidR="00803069" w14:paraId="4CA81FEA" w14:textId="77777777" w:rsidTr="00803069">
        <w:tc>
          <w:tcPr>
            <w:tcW w:w="9628" w:type="dxa"/>
          </w:tcPr>
          <w:p w14:paraId="380C5866" w14:textId="77777777" w:rsidR="00803069" w:rsidRDefault="00803069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101, 97, 6</w:t>
            </w:r>
          </w:p>
        </w:tc>
      </w:tr>
      <w:tr w:rsidR="00803069" w14:paraId="07F5725A" w14:textId="77777777" w:rsidTr="00803069">
        <w:tc>
          <w:tcPr>
            <w:tcW w:w="9628" w:type="dxa"/>
          </w:tcPr>
          <w:p w14:paraId="68DD2C32" w14:textId="77777777" w:rsidR="00803069" w:rsidRDefault="00803069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33, 85, 12</w:t>
            </w:r>
          </w:p>
        </w:tc>
      </w:tr>
      <w:tr w:rsidR="00803069" w14:paraId="5B9CC460" w14:textId="77777777" w:rsidTr="00803069">
        <w:tc>
          <w:tcPr>
            <w:tcW w:w="9628" w:type="dxa"/>
          </w:tcPr>
          <w:p w14:paraId="6E30A7A8" w14:textId="77777777" w:rsidR="00803069" w:rsidRDefault="00803069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187D8B">
              <w:rPr>
                <w:rFonts w:eastAsia="Calibri"/>
                <w:lang w:eastAsia="en-GB"/>
              </w:rPr>
              <w:t>68, 86, 10</w:t>
            </w:r>
            <w:r>
              <w:rPr>
                <w:rFonts w:eastAsia="Calibri"/>
                <w:lang w:eastAsia="en-GB"/>
              </w:rPr>
              <w:t>9</w:t>
            </w:r>
          </w:p>
        </w:tc>
      </w:tr>
      <w:tr w:rsidR="00803069" w14:paraId="6984C2B2" w14:textId="77777777" w:rsidTr="00803069">
        <w:tc>
          <w:tcPr>
            <w:tcW w:w="9628" w:type="dxa"/>
          </w:tcPr>
          <w:p w14:paraId="282689E4" w14:textId="77777777" w:rsidR="00803069" w:rsidRDefault="00803069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15, 9, 2</w:t>
            </w:r>
          </w:p>
        </w:tc>
      </w:tr>
      <w:tr w:rsidR="00803069" w14:paraId="75FAAB4D" w14:textId="77777777" w:rsidTr="00803069">
        <w:tc>
          <w:tcPr>
            <w:tcW w:w="9628" w:type="dxa"/>
          </w:tcPr>
          <w:p w14:paraId="252E22D2" w14:textId="77777777" w:rsidR="00803069" w:rsidRDefault="00803069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61, 13, 99</w:t>
            </w:r>
          </w:p>
        </w:tc>
      </w:tr>
      <w:tr w:rsidR="00803069" w14:paraId="5D52830F" w14:textId="77777777" w:rsidTr="00803069">
        <w:tc>
          <w:tcPr>
            <w:tcW w:w="9628" w:type="dxa"/>
          </w:tcPr>
          <w:p w14:paraId="2C8AA116" w14:textId="77777777" w:rsidR="00803069" w:rsidRDefault="00803069" w:rsidP="00187D8B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7, 77, 77</w:t>
            </w:r>
          </w:p>
        </w:tc>
      </w:tr>
    </w:tbl>
    <w:p w14:paraId="417ACDE3" w14:textId="77777777" w:rsidR="00187D8B" w:rsidRP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1F394579" w14:textId="77777777" w:rsidR="00187D8B" w:rsidRDefault="00187D8B" w:rsidP="00187D8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187D8B">
        <w:rPr>
          <w:rFonts w:eastAsia="Calibri"/>
          <w:lang w:eastAsia="en-GB"/>
        </w:rPr>
        <w:t xml:space="preserve">Observe that there are two elements in EL1 and EL2 which have the same </w:t>
      </w:r>
      <w:proofErr w:type="spellStart"/>
      <w:r w:rsidRPr="00187D8B">
        <w:rPr>
          <w:rFonts w:eastAsia="Calibri"/>
          <w:lang w:eastAsia="en-GB"/>
        </w:rPr>
        <w:t>i</w:t>
      </w:r>
      <w:proofErr w:type="spellEnd"/>
      <w:r w:rsidRPr="00187D8B">
        <w:rPr>
          <w:rFonts w:eastAsia="Calibri"/>
          <w:lang w:eastAsia="en-GB"/>
        </w:rPr>
        <w:t xml:space="preserve"> and j, and therefore do add up; on the other hand, these present only in EL1 or EL2, are simply copied to ADDITION.  </w:t>
      </w:r>
    </w:p>
    <w:p w14:paraId="732AFBC9" w14:textId="77777777" w:rsidR="00187D8B" w:rsidRDefault="00187D8B" w:rsidP="007463CA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530A3D23" w14:textId="77777777" w:rsidR="00803069" w:rsidRDefault="00803069" w:rsidP="00803069">
      <w:pPr>
        <w:autoSpaceDE w:val="0"/>
        <w:autoSpaceDN w:val="0"/>
        <w:adjustRightInd w:val="0"/>
        <w:rPr>
          <w:b/>
        </w:rPr>
      </w:pPr>
    </w:p>
    <w:p w14:paraId="4AD84FF1" w14:textId="77777777" w:rsidR="00803069" w:rsidRPr="00182931" w:rsidRDefault="00803069" w:rsidP="00803069">
      <w:pPr>
        <w:autoSpaceDE w:val="0"/>
        <w:autoSpaceDN w:val="0"/>
        <w:adjustRightInd w:val="0"/>
        <w:rPr>
          <w:b/>
        </w:rPr>
      </w:pPr>
      <w:r w:rsidRPr="00182931">
        <w:rPr>
          <w:b/>
        </w:rPr>
        <w:t>Write your code in a file saved in the 8086 folder.</w:t>
      </w:r>
    </w:p>
    <w:p w14:paraId="677F9D6D" w14:textId="77777777" w:rsidR="00803069" w:rsidRDefault="00803069" w:rsidP="00803069">
      <w:pPr>
        <w:autoSpaceDE w:val="0"/>
        <w:autoSpaceDN w:val="0"/>
        <w:adjustRightInd w:val="0"/>
      </w:pPr>
    </w:p>
    <w:p w14:paraId="25C74660" w14:textId="77777777" w:rsidR="00803069" w:rsidRDefault="00803069" w:rsidP="00803069">
      <w:pPr>
        <w:autoSpaceDE w:val="0"/>
        <w:autoSpaceDN w:val="0"/>
        <w:adjustRightInd w:val="0"/>
      </w:pPr>
      <w:r>
        <w:t>Click on the following link to open a web page with the 8086 instruction set:</w:t>
      </w:r>
    </w:p>
    <w:p w14:paraId="68E39A4D" w14:textId="77777777" w:rsidR="00187D8B" w:rsidRDefault="00442B82" w:rsidP="00803069">
      <w:pPr>
        <w:autoSpaceDE w:val="0"/>
        <w:autoSpaceDN w:val="0"/>
        <w:adjustRightInd w:val="0"/>
        <w:rPr>
          <w:rFonts w:eastAsia="Calibri"/>
          <w:lang w:eastAsia="en-GB"/>
        </w:rPr>
      </w:pPr>
      <w:hyperlink r:id="rId11" w:history="1">
        <w:r w:rsidR="00803069" w:rsidRPr="00A74383">
          <w:rPr>
            <w:rStyle w:val="Hyperlink"/>
          </w:rPr>
          <w:t>http://www.jegerlehner.ch/intel/IntelCodeTable.pdf</w:t>
        </w:r>
      </w:hyperlink>
    </w:p>
    <w:p w14:paraId="7EA37C79" w14:textId="77777777" w:rsidR="00803069" w:rsidRDefault="00803069">
      <w:pPr>
        <w:rPr>
          <w:rFonts w:eastAsia="Calibri"/>
          <w:lang w:eastAsia="en-GB"/>
        </w:rPr>
      </w:pPr>
      <w:r>
        <w:rPr>
          <w:rFonts w:eastAsia="Calibri"/>
          <w:lang w:eastAsia="en-GB"/>
        </w:rPr>
        <w:br w:type="page"/>
      </w:r>
    </w:p>
    <w:p w14:paraId="60EB1B80" w14:textId="77777777" w:rsidR="00187D8B" w:rsidRDefault="00803069" w:rsidP="00803069">
      <w:pPr>
        <w:autoSpaceDE w:val="0"/>
        <w:autoSpaceDN w:val="0"/>
        <w:adjustRightInd w:val="0"/>
        <w:jc w:val="center"/>
        <w:rPr>
          <w:rFonts w:eastAsia="Calibri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>
        <w:rPr>
          <w:rFonts w:eastAsia="Calibri"/>
          <w:b/>
          <w:sz w:val="28"/>
          <w:lang w:eastAsia="en-GB"/>
        </w:rPr>
        <w:t>4</w:t>
      </w:r>
      <w:r w:rsidRPr="003B3E5E">
        <w:rPr>
          <w:rFonts w:eastAsia="Calibri"/>
          <w:sz w:val="28"/>
          <w:lang w:eastAsia="en-GB"/>
        </w:rPr>
        <w:t xml:space="preserve"> (</w:t>
      </w:r>
      <w:r>
        <w:rPr>
          <w:rFonts w:eastAsia="Calibri"/>
          <w:sz w:val="28"/>
          <w:lang w:eastAsia="en-GB"/>
        </w:rPr>
        <w:t>8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368AECEB" w14:textId="77777777" w:rsidR="007463CA" w:rsidRDefault="007463CA" w:rsidP="007463CA">
      <w:pPr>
        <w:contextualSpacing/>
      </w:pPr>
      <w:r w:rsidRPr="00326CF0">
        <w:t>The instruction set of ARM v7-M contains an instruction for the</w:t>
      </w:r>
      <w:r>
        <w:t xml:space="preserve"> </w:t>
      </w:r>
      <w:r w:rsidRPr="00326CF0">
        <w:t>signed division</w:t>
      </w:r>
      <w:r>
        <w:t xml:space="preserve"> with 32-bit operands: </w:t>
      </w:r>
      <w:r w:rsidR="0083496A">
        <w:rPr>
          <w:rFonts w:ascii="Courier New" w:hAnsi="Courier New" w:cs="Courier New"/>
        </w:rPr>
        <w:t>S</w:t>
      </w:r>
      <w:r w:rsidRPr="0074767D">
        <w:rPr>
          <w:rFonts w:ascii="Courier New" w:hAnsi="Courier New" w:cs="Courier New"/>
        </w:rPr>
        <w:t>DIV Rd, Rn, Rm</w:t>
      </w:r>
      <w:r>
        <w:t xml:space="preserve"> where </w:t>
      </w:r>
      <w:r w:rsidRPr="0074767D">
        <w:rPr>
          <w:rFonts w:ascii="Courier New" w:hAnsi="Courier New" w:cs="Courier New"/>
        </w:rPr>
        <w:t>Rd</w:t>
      </w:r>
      <w:r>
        <w:t xml:space="preserve"> is the quotient, </w:t>
      </w:r>
      <w:r w:rsidRPr="0074767D">
        <w:rPr>
          <w:rFonts w:ascii="Courier New" w:hAnsi="Courier New" w:cs="Courier New"/>
        </w:rPr>
        <w:t>Rn</w:t>
      </w:r>
      <w:r>
        <w:t xml:space="preserve"> is the dividend, and </w:t>
      </w:r>
      <w:r w:rsidRPr="0074767D">
        <w:rPr>
          <w:rFonts w:ascii="Courier New" w:hAnsi="Courier New" w:cs="Courier New"/>
        </w:rPr>
        <w:t>Rm</w:t>
      </w:r>
      <w:r>
        <w:t xml:space="preserve"> is the divisor. You have to write the </w:t>
      </w:r>
      <w:r w:rsidR="0083496A">
        <w:rPr>
          <w:rFonts w:ascii="Courier New" w:hAnsi="Courier New" w:cs="Courier New"/>
        </w:rPr>
        <w:t>S</w:t>
      </w:r>
      <w:r w:rsidRPr="0074767D">
        <w:rPr>
          <w:rFonts w:ascii="Courier New" w:hAnsi="Courier New" w:cs="Courier New"/>
        </w:rPr>
        <w:t>DIV64</w:t>
      </w:r>
      <w:r>
        <w:t xml:space="preserve"> subroutine in ARM assembly language, which computes the signed division between a 64-bit dividend and a 32-bit divisor, and returns a 32-bit quotient. The subroutine receives in input:</w:t>
      </w:r>
    </w:p>
    <w:p w14:paraId="0AAFD109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U: the upper half of the dividend</w:t>
      </w:r>
    </w:p>
    <w:p w14:paraId="15F2FBB2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L: the lower half of the dividend</w:t>
      </w:r>
    </w:p>
    <w:p w14:paraId="25AEA2B3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D: the divisor</w:t>
      </w:r>
    </w:p>
    <w:p w14:paraId="37A467FF" w14:textId="77777777" w:rsidR="007463CA" w:rsidRDefault="007463CA" w:rsidP="007463CA">
      <w:pPr>
        <w:contextualSpacing/>
      </w:pPr>
      <w:r>
        <w:t>The following algorithm is used to compute the quotient Q:</w:t>
      </w:r>
    </w:p>
    <w:p w14:paraId="3936799A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>if the dividend and the divisor have the same sign:</w:t>
      </w:r>
    </w:p>
    <w:p w14:paraId="79E3EC39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flag = true</w:t>
      </w:r>
    </w:p>
    <w:p w14:paraId="37EA3A66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>else</w:t>
      </w:r>
    </w:p>
    <w:p w14:paraId="2FCF1FEA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flag = false</w:t>
      </w:r>
    </w:p>
    <w:p w14:paraId="38082B13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>if the dividend is negative:</w:t>
      </w:r>
    </w:p>
    <w:p w14:paraId="2C69544A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dividend = opposite(dividend)</w:t>
      </w:r>
    </w:p>
    <w:p w14:paraId="5FD3734C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>if the divisor is negative:</w:t>
      </w:r>
    </w:p>
    <w:p w14:paraId="4DFB1156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divisor = opposite(divisor)</w:t>
      </w:r>
    </w:p>
    <w:p w14:paraId="33D4EB35" w14:textId="77777777" w:rsidR="007463CA" w:rsidRDefault="007463C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for </w:t>
      </w:r>
      <w:proofErr w:type="spellStart"/>
      <w:r>
        <w:t>i</w:t>
      </w:r>
      <w:proofErr w:type="spellEnd"/>
      <w:r>
        <w:t xml:space="preserve"> = 0 to 31:</w:t>
      </w:r>
    </w:p>
    <w:p w14:paraId="0A50175D" w14:textId="77777777" w:rsidR="007463CA" w:rsidRDefault="007463C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double the dividend: U = 2U, L = 2L</w:t>
      </w:r>
    </w:p>
    <w:p w14:paraId="3D9D0CB9" w14:textId="77777777" w:rsidR="007463CA" w:rsidRDefault="007463C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if U &gt;= D:</w:t>
      </w:r>
    </w:p>
    <w:p w14:paraId="4CFDE90D" w14:textId="77777777" w:rsidR="007463CA" w:rsidRDefault="007463C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        U = U – D</w:t>
      </w:r>
    </w:p>
    <w:p w14:paraId="43E27B61" w14:textId="77777777" w:rsidR="007463CA" w:rsidRDefault="007463C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        set </w:t>
      </w:r>
      <w:proofErr w:type="spellStart"/>
      <w:r>
        <w:t>i-th</w:t>
      </w:r>
      <w:proofErr w:type="spellEnd"/>
      <w:r>
        <w:t xml:space="preserve"> bit of Q to 1</w:t>
      </w:r>
    </w:p>
    <w:p w14:paraId="62A4020A" w14:textId="77777777" w:rsidR="007463CA" w:rsidRDefault="007463C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else:</w:t>
      </w:r>
    </w:p>
    <w:p w14:paraId="48EF369D" w14:textId="77777777" w:rsidR="007463CA" w:rsidRDefault="007463C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        set </w:t>
      </w:r>
      <w:proofErr w:type="spellStart"/>
      <w:r>
        <w:t>i-th</w:t>
      </w:r>
      <w:proofErr w:type="spellEnd"/>
      <w:r>
        <w:t xml:space="preserve"> bit of Q to 0</w:t>
      </w:r>
    </w:p>
    <w:p w14:paraId="1C0EFDFA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>if flag == false</w:t>
      </w:r>
    </w:p>
    <w:p w14:paraId="06322A9A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       Q = opposite(Q)</w:t>
      </w:r>
    </w:p>
    <w:p w14:paraId="4D99140F" w14:textId="77777777" w:rsidR="0083496A" w:rsidRDefault="0083496A" w:rsidP="00D5418C">
      <w:pPr>
        <w:pStyle w:val="ListParagraph"/>
        <w:numPr>
          <w:ilvl w:val="0"/>
          <w:numId w:val="5"/>
        </w:numPr>
        <w:spacing w:after="200" w:line="276" w:lineRule="auto"/>
      </w:pPr>
      <w:r>
        <w:t>return Q</w:t>
      </w:r>
    </w:p>
    <w:p w14:paraId="04A3738C" w14:textId="77777777" w:rsidR="0083496A" w:rsidRDefault="00457E5E" w:rsidP="007463CA">
      <w:pPr>
        <w:contextualSpacing/>
      </w:pPr>
      <w:r>
        <w:t xml:space="preserve">You </w:t>
      </w:r>
      <w:proofErr w:type="spellStart"/>
      <w:r>
        <w:t>can not</w:t>
      </w:r>
      <w:proofErr w:type="spellEnd"/>
      <w:r>
        <w:t xml:space="preserve"> use multiplication. In particular:</w:t>
      </w:r>
    </w:p>
    <w:p w14:paraId="0D946B26" w14:textId="77777777" w:rsidR="00457E5E" w:rsidRDefault="00457E5E" w:rsidP="00D5418C">
      <w:pPr>
        <w:pStyle w:val="ListParagraph"/>
        <w:numPr>
          <w:ilvl w:val="0"/>
          <w:numId w:val="7"/>
        </w:numPr>
      </w:pPr>
      <w:r>
        <w:t>At points 6, 8, and 17, you have to compute the t</w:t>
      </w:r>
      <w:r w:rsidRPr="00457E5E">
        <w:t>wo's complement</w:t>
      </w:r>
      <w:r>
        <w:t xml:space="preserve"> (instead of</w:t>
      </w:r>
      <w:r w:rsidRPr="00457E5E">
        <w:t xml:space="preserve"> </w:t>
      </w:r>
      <w:r>
        <w:t>multiplying by -1) to get the opposite of the number. Two's complement is achieved by inverting</w:t>
      </w:r>
      <w:r w:rsidRPr="00457E5E">
        <w:t xml:space="preserve"> all bits</w:t>
      </w:r>
      <w:r>
        <w:t xml:space="preserve"> and </w:t>
      </w:r>
      <w:r w:rsidRPr="00457E5E">
        <w:t xml:space="preserve">adding 1 to the </w:t>
      </w:r>
      <w:r w:rsidR="00B367F7">
        <w:t xml:space="preserve">entire </w:t>
      </w:r>
      <w:r>
        <w:t>inverted number.</w:t>
      </w:r>
    </w:p>
    <w:p w14:paraId="11DF4781" w14:textId="77777777" w:rsidR="007463CA" w:rsidRDefault="007463CA" w:rsidP="00D5418C">
      <w:pPr>
        <w:pStyle w:val="ListParagraph"/>
        <w:numPr>
          <w:ilvl w:val="0"/>
          <w:numId w:val="7"/>
        </w:numPr>
      </w:pPr>
      <w:r>
        <w:t xml:space="preserve">At point </w:t>
      </w:r>
      <w:r w:rsidR="00457E5E">
        <w:t>10</w:t>
      </w:r>
      <w:r>
        <w:t xml:space="preserve">, you have to use </w:t>
      </w:r>
      <w:r w:rsidR="004677B9">
        <w:t xml:space="preserve">the </w:t>
      </w:r>
      <w:r>
        <w:t>left shift (</w:t>
      </w:r>
      <w:r w:rsidR="00457E5E">
        <w:t>instead of</w:t>
      </w:r>
      <w:r>
        <w:t xml:space="preserve"> multiplication) to double the dividend. The most significant bit of L becomes the least significant bit of U.</w:t>
      </w:r>
    </w:p>
    <w:p w14:paraId="3DC6EA44" w14:textId="77777777" w:rsidR="007463CA" w:rsidRDefault="007463CA" w:rsidP="007463CA">
      <w:pPr>
        <w:contextualSpacing/>
      </w:pPr>
      <w:r>
        <w:t xml:space="preserve">At points </w:t>
      </w:r>
      <w:r w:rsidR="00457E5E">
        <w:t>13</w:t>
      </w:r>
      <w:r>
        <w:t xml:space="preserve"> and </w:t>
      </w:r>
      <w:r w:rsidR="00457E5E">
        <w:t>15</w:t>
      </w:r>
      <w:r>
        <w:t xml:space="preserve">, the bits are counted from left to right. </w:t>
      </w:r>
      <w:r w:rsidR="00457E5E">
        <w:t>E.g.</w:t>
      </w:r>
      <w:r>
        <w:t>, bit 0 is the most significant one.</w:t>
      </w:r>
    </w:p>
    <w:p w14:paraId="13161AB5" w14:textId="77777777" w:rsidR="007463CA" w:rsidRDefault="007463CA" w:rsidP="007463CA">
      <w:pPr>
        <w:contextualSpacing/>
      </w:pPr>
    </w:p>
    <w:p w14:paraId="520B49B9" w14:textId="77777777" w:rsidR="007463CA" w:rsidRDefault="007463CA" w:rsidP="007463CA">
      <w:pPr>
        <w:contextualSpacing/>
      </w:pPr>
      <w:r>
        <w:t>An example is given here considering 4-bit registers</w:t>
      </w:r>
      <w:r w:rsidR="00457E5E">
        <w:t xml:space="preserve"> (the dividend is expressed with 8 bits)</w:t>
      </w:r>
      <w:r>
        <w:t xml:space="preserve">. You can easily extend </w:t>
      </w:r>
      <w:r w:rsidR="00E721F4">
        <w:t xml:space="preserve">it </w:t>
      </w:r>
      <w:r>
        <w:t>to the</w:t>
      </w:r>
      <w:r w:rsidR="007B668C">
        <w:t xml:space="preserve"> </w:t>
      </w:r>
      <w:r>
        <w:t>32-bit case</w:t>
      </w:r>
      <w:r w:rsidR="00457E5E">
        <w:t>.</w:t>
      </w:r>
    </w:p>
    <w:p w14:paraId="16183259" w14:textId="77777777" w:rsidR="007463CA" w:rsidRDefault="007463CA" w:rsidP="007463CA">
      <w:pPr>
        <w:contextualSpacing/>
      </w:pPr>
      <w:r>
        <w:t>Example: U = 1</w:t>
      </w:r>
      <w:r w:rsidR="00367AAF">
        <w:t>1</w:t>
      </w:r>
      <w:r>
        <w:t>01, L = 1010, D = 1</w:t>
      </w:r>
      <w:r w:rsidR="001A681A">
        <w:t>011</w:t>
      </w:r>
    </w:p>
    <w:p w14:paraId="395048A3" w14:textId="77777777" w:rsidR="00457E5E" w:rsidRDefault="00457E5E" w:rsidP="007463CA">
      <w:pPr>
        <w:contextualSpacing/>
      </w:pPr>
      <w:r>
        <w:t>dividend and the divisor have the same sign =&gt; flag = true</w:t>
      </w:r>
    </w:p>
    <w:p w14:paraId="57FF79EB" w14:textId="77777777" w:rsidR="00457E5E" w:rsidRDefault="00B367F7" w:rsidP="007463CA">
      <w:pPr>
        <w:contextualSpacing/>
      </w:pPr>
      <w:r>
        <w:t>dividend is negative =&gt; U = 0</w:t>
      </w:r>
      <w:r w:rsidR="00367AAF">
        <w:t>0</w:t>
      </w:r>
      <w:r>
        <w:t>10, L = 0110</w:t>
      </w:r>
    </w:p>
    <w:p w14:paraId="7EF50B01" w14:textId="77777777" w:rsidR="00B367F7" w:rsidRDefault="00B367F7" w:rsidP="007463CA">
      <w:pPr>
        <w:contextualSpacing/>
      </w:pPr>
      <w:r>
        <w:t>divisor is negative =&gt; D = 010</w:t>
      </w:r>
      <w:r w:rsidR="001A681A">
        <w:t>1</w:t>
      </w:r>
    </w:p>
    <w:p w14:paraId="19B40F04" w14:textId="77777777" w:rsidR="007463CA" w:rsidRDefault="007463CA" w:rsidP="007463CA">
      <w:pPr>
        <w:contextualSpacing/>
      </w:pPr>
      <w:r>
        <w:t xml:space="preserve">Iteration </w:t>
      </w:r>
      <w:proofErr w:type="spellStart"/>
      <w:r>
        <w:t>i</w:t>
      </w:r>
      <w:proofErr w:type="spellEnd"/>
      <w:r>
        <w:t xml:space="preserve"> = 0</w:t>
      </w:r>
    </w:p>
    <w:p w14:paraId="2BB0C46D" w14:textId="77777777" w:rsidR="007463CA" w:rsidRDefault="007463CA" w:rsidP="007463CA">
      <w:pPr>
        <w:contextualSpacing/>
      </w:pPr>
      <w:r>
        <w:tab/>
        <w:t xml:space="preserve">U = </w:t>
      </w:r>
      <w:r w:rsidR="00367AAF">
        <w:t>0</w:t>
      </w:r>
      <w:r w:rsidR="00B367F7">
        <w:t>100</w:t>
      </w:r>
      <w:r>
        <w:t xml:space="preserve">, L = </w:t>
      </w:r>
      <w:r w:rsidR="00B367F7">
        <w:t>1100</w:t>
      </w:r>
    </w:p>
    <w:p w14:paraId="376C5760" w14:textId="77777777" w:rsidR="007463CA" w:rsidRDefault="007463CA" w:rsidP="007463CA">
      <w:pPr>
        <w:contextualSpacing/>
      </w:pPr>
      <w:r>
        <w:tab/>
        <w:t xml:space="preserve">U </w:t>
      </w:r>
      <w:r w:rsidR="001A681A">
        <w:t>&lt;</w:t>
      </w:r>
      <w:r>
        <w:t xml:space="preserve"> D    -&gt;   bit 0 of Q is </w:t>
      </w:r>
      <w:r w:rsidR="001A681A">
        <w:t>0</w:t>
      </w:r>
      <w:r>
        <w:t xml:space="preserve"> </w:t>
      </w:r>
    </w:p>
    <w:p w14:paraId="5260C62E" w14:textId="77777777" w:rsidR="007463CA" w:rsidRDefault="007463CA" w:rsidP="007463CA">
      <w:pPr>
        <w:contextualSpacing/>
      </w:pPr>
      <w:r>
        <w:lastRenderedPageBreak/>
        <w:t xml:space="preserve">Iteration </w:t>
      </w:r>
      <w:proofErr w:type="spellStart"/>
      <w:r>
        <w:t>i</w:t>
      </w:r>
      <w:proofErr w:type="spellEnd"/>
      <w:r>
        <w:t xml:space="preserve"> = 1</w:t>
      </w:r>
    </w:p>
    <w:p w14:paraId="659FB76A" w14:textId="77777777" w:rsidR="007463CA" w:rsidRDefault="007463CA" w:rsidP="007463CA">
      <w:pPr>
        <w:contextualSpacing/>
      </w:pPr>
      <w:r>
        <w:tab/>
        <w:t xml:space="preserve">U = </w:t>
      </w:r>
      <w:r w:rsidR="001A681A">
        <w:t>1001</w:t>
      </w:r>
      <w:r>
        <w:t>, L = 1000</w:t>
      </w:r>
    </w:p>
    <w:p w14:paraId="3B4C3C25" w14:textId="77777777" w:rsidR="007463CA" w:rsidRDefault="007463CA" w:rsidP="007463CA">
      <w:pPr>
        <w:contextualSpacing/>
      </w:pPr>
      <w:r>
        <w:tab/>
      </w:r>
      <w:r w:rsidR="001A681A">
        <w:t>U &gt;= D    -&gt;   U = 1001 – 0101 = 0100</w:t>
      </w:r>
      <w:r w:rsidR="001A681A">
        <w:tab/>
      </w:r>
      <w:r>
        <w:t xml:space="preserve">bit 1 of Q is </w:t>
      </w:r>
      <w:r w:rsidR="001A681A">
        <w:t>1</w:t>
      </w:r>
      <w:r>
        <w:t xml:space="preserve"> </w:t>
      </w:r>
    </w:p>
    <w:p w14:paraId="76AC1AB9" w14:textId="77777777" w:rsidR="007463CA" w:rsidRDefault="007463CA" w:rsidP="007463CA">
      <w:pPr>
        <w:contextualSpacing/>
      </w:pPr>
      <w:r>
        <w:t xml:space="preserve">Iteration </w:t>
      </w:r>
      <w:proofErr w:type="spellStart"/>
      <w:r>
        <w:t>i</w:t>
      </w:r>
      <w:proofErr w:type="spellEnd"/>
      <w:r>
        <w:t xml:space="preserve"> = 2</w:t>
      </w:r>
    </w:p>
    <w:p w14:paraId="438A2FC1" w14:textId="77777777" w:rsidR="007463CA" w:rsidRDefault="007463CA" w:rsidP="007463CA">
      <w:pPr>
        <w:contextualSpacing/>
      </w:pPr>
      <w:r>
        <w:tab/>
        <w:t xml:space="preserve">U = </w:t>
      </w:r>
      <w:r w:rsidR="001A681A">
        <w:t>100</w:t>
      </w:r>
      <w:r>
        <w:t>1, L = 0000</w:t>
      </w:r>
    </w:p>
    <w:p w14:paraId="2756E564" w14:textId="77777777" w:rsidR="007463CA" w:rsidRDefault="007463CA" w:rsidP="007463CA">
      <w:pPr>
        <w:contextualSpacing/>
      </w:pPr>
      <w:r>
        <w:tab/>
      </w:r>
      <w:r w:rsidR="001A681A">
        <w:t>U &gt;= D    -&gt;   U = 1001 – 0101 = 0100</w:t>
      </w:r>
      <w:r w:rsidR="001A681A">
        <w:tab/>
        <w:t>bit 2 of Q is 1</w:t>
      </w:r>
    </w:p>
    <w:p w14:paraId="4BAB04D8" w14:textId="77777777" w:rsidR="007463CA" w:rsidRDefault="007463CA" w:rsidP="007463CA">
      <w:pPr>
        <w:contextualSpacing/>
      </w:pPr>
      <w:r>
        <w:t xml:space="preserve">Iteration </w:t>
      </w:r>
      <w:proofErr w:type="spellStart"/>
      <w:r>
        <w:t>i</w:t>
      </w:r>
      <w:proofErr w:type="spellEnd"/>
      <w:r>
        <w:t xml:space="preserve"> = 3</w:t>
      </w:r>
    </w:p>
    <w:p w14:paraId="7AE5B24C" w14:textId="77777777" w:rsidR="007463CA" w:rsidRDefault="007463CA" w:rsidP="007463CA">
      <w:pPr>
        <w:contextualSpacing/>
      </w:pPr>
      <w:r>
        <w:tab/>
        <w:t xml:space="preserve">U = </w:t>
      </w:r>
      <w:r w:rsidR="001A681A">
        <w:t>100</w:t>
      </w:r>
      <w:r w:rsidR="00367AAF">
        <w:t>0</w:t>
      </w:r>
      <w:r>
        <w:t xml:space="preserve">, L = </w:t>
      </w:r>
      <w:r w:rsidR="004677B9">
        <w:t>0</w:t>
      </w:r>
      <w:r>
        <w:t>000</w:t>
      </w:r>
    </w:p>
    <w:p w14:paraId="58F61A06" w14:textId="77777777" w:rsidR="007463CA" w:rsidRDefault="007463CA" w:rsidP="007463CA">
      <w:pPr>
        <w:contextualSpacing/>
      </w:pPr>
      <w:r>
        <w:tab/>
      </w:r>
      <w:r w:rsidR="00367AAF">
        <w:t xml:space="preserve">U &gt;= D    -&gt;   U = </w:t>
      </w:r>
      <w:r w:rsidR="001A681A">
        <w:t>1000</w:t>
      </w:r>
      <w:r w:rsidR="00367AAF">
        <w:t xml:space="preserve"> – 010</w:t>
      </w:r>
      <w:r w:rsidR="001A681A">
        <w:t>1</w:t>
      </w:r>
      <w:r w:rsidR="00367AAF">
        <w:t xml:space="preserve"> = 001</w:t>
      </w:r>
      <w:r w:rsidR="001A681A">
        <w:t>1</w:t>
      </w:r>
      <w:r w:rsidR="00367AAF">
        <w:tab/>
      </w:r>
      <w:r>
        <w:t xml:space="preserve">bit 3 of Q is </w:t>
      </w:r>
      <w:r w:rsidR="00367AAF">
        <w:t>1</w:t>
      </w:r>
    </w:p>
    <w:p w14:paraId="7451414D" w14:textId="77777777" w:rsidR="007463CA" w:rsidRDefault="007463CA" w:rsidP="007463CA">
      <w:pPr>
        <w:contextualSpacing/>
      </w:pPr>
      <w:r>
        <w:t xml:space="preserve">The quotient is Q = </w:t>
      </w:r>
      <w:r w:rsidR="001A681A">
        <w:t>0111</w:t>
      </w:r>
    </w:p>
    <w:p w14:paraId="6C43211A" w14:textId="77777777" w:rsidR="00367AAF" w:rsidRDefault="00367AAF" w:rsidP="007463CA">
      <w:pPr>
        <w:contextualSpacing/>
      </w:pPr>
      <w:r>
        <w:t xml:space="preserve">flag = true =&gt; Q = </w:t>
      </w:r>
      <w:r w:rsidR="001A681A">
        <w:t>0111</w:t>
      </w:r>
    </w:p>
    <w:p w14:paraId="6659E5A5" w14:textId="77777777" w:rsidR="007463CA" w:rsidRDefault="007463CA" w:rsidP="007463CA">
      <w:pPr>
        <w:contextualSpacing/>
      </w:pPr>
    </w:p>
    <w:p w14:paraId="21CBC6E1" w14:textId="77777777" w:rsidR="00803069" w:rsidRDefault="00803069" w:rsidP="007463CA">
      <w:pPr>
        <w:contextualSpacing/>
      </w:pPr>
    </w:p>
    <w:p w14:paraId="21997AB6" w14:textId="77777777" w:rsidR="007463CA" w:rsidRPr="007463CA" w:rsidRDefault="007463CA" w:rsidP="007463CA">
      <w:pPr>
        <w:contextualSpacing/>
      </w:pPr>
      <w:r w:rsidRPr="007463CA">
        <w:t>Important notes:</w:t>
      </w:r>
    </w:p>
    <w:p w14:paraId="18054AD9" w14:textId="77777777" w:rsidR="00803069" w:rsidRPr="00803069" w:rsidRDefault="00803069" w:rsidP="00D5418C">
      <w:pPr>
        <w:pStyle w:val="ListParagraph"/>
        <w:numPr>
          <w:ilvl w:val="0"/>
          <w:numId w:val="6"/>
        </w:numPr>
        <w:rPr>
          <w:b/>
        </w:rPr>
      </w:pPr>
      <w:r w:rsidRPr="00351EEB">
        <w:rPr>
          <w:b/>
        </w:rPr>
        <w:t>Create a new project with Keil inside the “ARM” directory and write your code there.</w:t>
      </w:r>
      <w:r>
        <w:rPr>
          <w:b/>
        </w:rPr>
        <w:t xml:space="preserve"> </w:t>
      </w:r>
      <w:r w:rsidRPr="00A87E94">
        <w:rPr>
          <w:b/>
        </w:rPr>
        <w:t>The “</w:t>
      </w:r>
      <w:r>
        <w:rPr>
          <w:b/>
        </w:rPr>
        <w:t>ARM</w:t>
      </w:r>
      <w:r w:rsidRPr="00A87E94">
        <w:rPr>
          <w:b/>
        </w:rPr>
        <w:t xml:space="preserve">” directory contains </w:t>
      </w:r>
      <w:r>
        <w:rPr>
          <w:b/>
        </w:rPr>
        <w:t xml:space="preserve">some </w:t>
      </w:r>
      <w:r w:rsidRPr="00A87E94">
        <w:rPr>
          <w:b/>
        </w:rPr>
        <w:t>subdirectories that you can add to your project if you need them.</w:t>
      </w:r>
    </w:p>
    <w:p w14:paraId="1E151930" w14:textId="77777777" w:rsidR="007463CA" w:rsidRPr="007463CA" w:rsidRDefault="007463CA" w:rsidP="00D5418C">
      <w:pPr>
        <w:pStyle w:val="NormalWeb"/>
        <w:numPr>
          <w:ilvl w:val="0"/>
          <w:numId w:val="6"/>
        </w:numPr>
        <w:spacing w:after="119" w:afterAutospacing="0"/>
        <w:rPr>
          <w:lang w:val="en-US"/>
        </w:rPr>
      </w:pPr>
      <w:r w:rsidRPr="007463CA">
        <w:rPr>
          <w:color w:val="333333"/>
          <w:lang w:val="en-US"/>
        </w:rPr>
        <w:t>The assembly subroutine must comply with the ARM Architecture Procedure Call Standard (AAPCS) standard (about parameter passing, returned value, callee-saved registers).</w:t>
      </w:r>
    </w:p>
    <w:p w14:paraId="2A73FC50" w14:textId="77777777" w:rsidR="007463CA" w:rsidRPr="007463CA" w:rsidRDefault="007463CA" w:rsidP="00D5418C">
      <w:pPr>
        <w:pStyle w:val="NormalWeb"/>
        <w:numPr>
          <w:ilvl w:val="0"/>
          <w:numId w:val="6"/>
        </w:numPr>
        <w:spacing w:after="119" w:afterAutospacing="0"/>
        <w:rPr>
          <w:lang w:val="en-US"/>
        </w:rPr>
      </w:pPr>
      <w:r w:rsidRPr="007463CA">
        <w:rPr>
          <w:color w:val="333333"/>
          <w:lang w:val="en-US"/>
        </w:rPr>
        <w:t>Click on the following links to open web pages with the ARM instruction set</w:t>
      </w:r>
    </w:p>
    <w:p w14:paraId="3EA3538B" w14:textId="77777777" w:rsidR="00FB2E50" w:rsidRDefault="00442B82" w:rsidP="001A681A">
      <w:pPr>
        <w:pStyle w:val="NormalWeb"/>
        <w:shd w:val="clear" w:color="auto" w:fill="FFFFFF"/>
      </w:pPr>
      <w:hyperlink r:id="rId12" w:history="1">
        <w:r w:rsidR="00FB2E50" w:rsidRPr="006C0E50">
          <w:rPr>
            <w:rStyle w:val="Hyperlink"/>
          </w:rPr>
          <w:t>https://developer.arm.com/documentation/dui0473/m/arm-and-thumb-instructions?lang=en</w:t>
        </w:r>
      </w:hyperlink>
    </w:p>
    <w:p w14:paraId="1AC8C41B" w14:textId="77777777" w:rsidR="007463CA" w:rsidRPr="007463CA" w:rsidRDefault="00442B82" w:rsidP="001A681A">
      <w:pPr>
        <w:pStyle w:val="NormalWeb"/>
        <w:shd w:val="clear" w:color="auto" w:fill="FFFFFF"/>
        <w:rPr>
          <w:lang w:val="en-US"/>
        </w:rPr>
      </w:pPr>
      <w:hyperlink r:id="rId13" w:history="1">
        <w:r w:rsidR="007463CA" w:rsidRPr="007463CA">
          <w:rPr>
            <w:rStyle w:val="Hyperlink"/>
            <w:color w:val="003576"/>
            <w:lang w:val="en-US"/>
          </w:rPr>
          <w:t>https://developer.arm.com/documentation/ddi0337/e/Introduction/Instruction-set-summary?lang=en</w:t>
        </w:r>
      </w:hyperlink>
    </w:p>
    <w:p w14:paraId="2317F3A9" w14:textId="77777777" w:rsidR="00FB2E50" w:rsidRDefault="00FB2E50">
      <w:r>
        <w:br w:type="page"/>
      </w:r>
    </w:p>
    <w:p w14:paraId="68EB688B" w14:textId="77777777" w:rsidR="00803069" w:rsidRDefault="00803069" w:rsidP="00803069">
      <w:pPr>
        <w:autoSpaceDE w:val="0"/>
        <w:autoSpaceDN w:val="0"/>
        <w:adjustRightInd w:val="0"/>
        <w:jc w:val="center"/>
        <w:rPr>
          <w:rFonts w:eastAsia="Calibri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>
        <w:rPr>
          <w:rFonts w:eastAsia="Calibri"/>
          <w:b/>
          <w:sz w:val="28"/>
          <w:lang w:eastAsia="en-GB"/>
        </w:rPr>
        <w:t>5</w:t>
      </w:r>
      <w:r w:rsidRPr="003B3E5E">
        <w:rPr>
          <w:rFonts w:eastAsia="Calibri"/>
          <w:sz w:val="28"/>
          <w:lang w:eastAsia="en-GB"/>
        </w:rPr>
        <w:t xml:space="preserve"> (</w:t>
      </w:r>
      <w:r>
        <w:rPr>
          <w:rFonts w:eastAsia="Calibri"/>
          <w:sz w:val="28"/>
          <w:lang w:eastAsia="en-GB"/>
        </w:rPr>
        <w:t>5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2A1687A5" w14:textId="77777777" w:rsidR="007463CA" w:rsidRDefault="007463CA" w:rsidP="007463CA">
      <w:pPr>
        <w:contextualSpacing/>
      </w:pPr>
      <w:r>
        <w:t xml:space="preserve">Write the </w:t>
      </w:r>
      <w:r w:rsidR="00FB2E50">
        <w:rPr>
          <w:rFonts w:ascii="Courier New" w:hAnsi="Courier New" w:cs="Courier New"/>
        </w:rPr>
        <w:t>S</w:t>
      </w:r>
      <w:r w:rsidRPr="0074767D">
        <w:rPr>
          <w:rFonts w:ascii="Courier New" w:hAnsi="Courier New" w:cs="Courier New"/>
        </w:rPr>
        <w:t>DIV64</w:t>
      </w:r>
      <w:r>
        <w:rPr>
          <w:rFonts w:ascii="Courier New" w:hAnsi="Courier New" w:cs="Courier New"/>
        </w:rPr>
        <w:t>S</w:t>
      </w:r>
      <w:r>
        <w:t xml:space="preserve"> subroutine, which extends the subroutine of the previous exercise by setting the flags in the Program Status Register (PSR). The bits in PSR are:</w:t>
      </w:r>
    </w:p>
    <w:p w14:paraId="3D5E950A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Bit 31 (most significant bit): negative flag</w:t>
      </w:r>
    </w:p>
    <w:p w14:paraId="70888123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Bit 30: zero flag</w:t>
      </w:r>
    </w:p>
    <w:p w14:paraId="3FCF1A1F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Bit 29: carry flag</w:t>
      </w:r>
    </w:p>
    <w:p w14:paraId="0729DB3A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Bit 28: overflow flag</w:t>
      </w:r>
    </w:p>
    <w:p w14:paraId="6BCBE9E1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Bit 27: sticky saturation flag</w:t>
      </w:r>
    </w:p>
    <w:p w14:paraId="08D84438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Bit 26, 25, 15-10: interrupt-continuable instruction (ICI) bits, IF-THEN instruction status bit</w:t>
      </w:r>
    </w:p>
    <w:p w14:paraId="6BBDC5F9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Bit 24: Thumb state</w:t>
      </w:r>
    </w:p>
    <w:p w14:paraId="6A60D30C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Bit 8-0: exception number.</w:t>
      </w:r>
    </w:p>
    <w:p w14:paraId="1F8D5B4A" w14:textId="77777777" w:rsidR="007463CA" w:rsidRDefault="00551E03" w:rsidP="007463CA">
      <w:r>
        <w:t>At the end of t</w:t>
      </w:r>
      <w:r w:rsidR="007463CA">
        <w:t>he procedure</w:t>
      </w:r>
      <w:r>
        <w:t>, the flags have to be</w:t>
      </w:r>
      <w:r w:rsidR="007463CA">
        <w:t>:</w:t>
      </w:r>
    </w:p>
    <w:p w14:paraId="0CF3D6E4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negative flag = first bit of the quotient</w:t>
      </w:r>
    </w:p>
    <w:p w14:paraId="0187945E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>zero flag = 1 if the quotient is zero; zero flag = 0 if the quotient is different from 0</w:t>
      </w:r>
    </w:p>
    <w:p w14:paraId="49537BB7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carry flag = </w:t>
      </w:r>
      <w:r w:rsidR="00FB2E50">
        <w:t>0</w:t>
      </w:r>
    </w:p>
    <w:p w14:paraId="22BE03B6" w14:textId="77777777" w:rsidR="007463CA" w:rsidRDefault="007463CA" w:rsidP="00D5418C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overflow flag = </w:t>
      </w:r>
      <w:r w:rsidR="00FB2E50">
        <w:t xml:space="preserve">1 if the quotient </w:t>
      </w:r>
      <w:proofErr w:type="spellStart"/>
      <w:r w:rsidR="00FB2E50">
        <w:t>can not</w:t>
      </w:r>
      <w:proofErr w:type="spellEnd"/>
      <w:r w:rsidR="00FB2E50">
        <w:t xml:space="preserve"> be stored in 32 bits; overflow flag = 0 otherwise.</w:t>
      </w:r>
      <w:r>
        <w:t xml:space="preserve"> </w:t>
      </w:r>
    </w:p>
    <w:p w14:paraId="6EA10F18" w14:textId="77777777" w:rsidR="007463CA" w:rsidRDefault="007463CA" w:rsidP="007463CA">
      <w:r>
        <w:t>The procedure does not change the other bits in PSR.</w:t>
      </w:r>
    </w:p>
    <w:p w14:paraId="33CCEB7A" w14:textId="77777777" w:rsidR="00CB2E38" w:rsidRDefault="007463CA" w:rsidP="007463CA">
      <w:r>
        <w:t xml:space="preserve">The value of the </w:t>
      </w:r>
      <w:r w:rsidR="00FB2E50">
        <w:t>overflow</w:t>
      </w:r>
      <w:r>
        <w:t xml:space="preserve"> flag can be determined at the beginning</w:t>
      </w:r>
      <w:r w:rsidR="00CB2E38">
        <w:t xml:space="preserve"> of the subroutine by comparing:</w:t>
      </w:r>
    </w:p>
    <w:p w14:paraId="5772868E" w14:textId="77777777" w:rsidR="00CB2E38" w:rsidRDefault="00CB2E38" w:rsidP="00D5418C">
      <w:pPr>
        <w:pStyle w:val="ListParagraph"/>
        <w:numPr>
          <w:ilvl w:val="0"/>
          <w:numId w:val="4"/>
        </w:numPr>
      </w:pPr>
      <w:r>
        <w:t xml:space="preserve">|U|: </w:t>
      </w:r>
      <w:r w:rsidR="007463CA">
        <w:t xml:space="preserve">the </w:t>
      </w:r>
      <w:r>
        <w:t xml:space="preserve">absolute value of the </w:t>
      </w:r>
      <w:r w:rsidR="007463CA">
        <w:t xml:space="preserve">upper half of the dividend U </w:t>
      </w:r>
      <w:r>
        <w:t>(i.e., U if U is positive, -U if U is negative)</w:t>
      </w:r>
    </w:p>
    <w:p w14:paraId="5FA0CA41" w14:textId="77777777" w:rsidR="00CB2E38" w:rsidRDefault="00CB2E38" w:rsidP="00D5418C">
      <w:pPr>
        <w:pStyle w:val="ListParagraph"/>
        <w:numPr>
          <w:ilvl w:val="0"/>
          <w:numId w:val="4"/>
        </w:numPr>
      </w:pPr>
      <w:r>
        <w:t xml:space="preserve">|D|/2: half of the absolute value of </w:t>
      </w:r>
      <w:r w:rsidR="007463CA">
        <w:t xml:space="preserve">the divisor D. </w:t>
      </w:r>
    </w:p>
    <w:p w14:paraId="367C0332" w14:textId="77777777" w:rsidR="007463CA" w:rsidRDefault="007463CA" w:rsidP="00CB2E38">
      <w:r>
        <w:t xml:space="preserve">If </w:t>
      </w:r>
      <w:r w:rsidR="00CB2E38">
        <w:t>|D|/2</w:t>
      </w:r>
      <w:r>
        <w:t xml:space="preserve"> &gt; </w:t>
      </w:r>
      <w:r w:rsidR="00CB2E38">
        <w:t>|U|</w:t>
      </w:r>
      <w:r>
        <w:t xml:space="preserve">, then the </w:t>
      </w:r>
      <w:r w:rsidR="00CB2E38">
        <w:t>overflow flag is 0</w:t>
      </w:r>
      <w:r>
        <w:t xml:space="preserve">, otherwise is </w:t>
      </w:r>
      <w:r w:rsidR="00CB2E38">
        <w:t>1</w:t>
      </w:r>
      <w:r>
        <w:t>.</w:t>
      </w:r>
    </w:p>
    <w:p w14:paraId="4E935800" w14:textId="77777777" w:rsidR="007B668C" w:rsidRDefault="007B668C" w:rsidP="007463CA"/>
    <w:p w14:paraId="05A3D2BE" w14:textId="77777777" w:rsidR="007B668C" w:rsidRPr="00AA14DA" w:rsidRDefault="007B668C" w:rsidP="007463CA">
      <w:r>
        <w:t>Note: you do not have to copy duplicated code from the previous exercise. Write new instructions; you can write comments to indicate duplicated section of code.</w:t>
      </w:r>
    </w:p>
    <w:p w14:paraId="78D87539" w14:textId="77777777" w:rsidR="007463CA" w:rsidRPr="0072430F" w:rsidRDefault="007463CA" w:rsidP="007463CA">
      <w:pPr>
        <w:autoSpaceDE w:val="0"/>
        <w:autoSpaceDN w:val="0"/>
        <w:adjustRightInd w:val="0"/>
        <w:rPr>
          <w:rFonts w:eastAsia="Calibri"/>
          <w:lang w:eastAsia="en-GB"/>
        </w:rPr>
      </w:pPr>
    </w:p>
    <w:sectPr w:rsidR="007463CA" w:rsidRPr="0072430F" w:rsidSect="00965EB1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23-09-13T10:45:00Z" w:initials="a">
    <w:p w14:paraId="3A7880B3" w14:textId="4B46FFF1" w:rsidR="00EA0C86" w:rsidRDefault="00EA0C86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چهارشنبه 13 سپ حل شد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7880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7880B3" w16cid:durableId="28AC11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CAF2F" w14:textId="77777777" w:rsidR="00442B82" w:rsidRDefault="00442B82" w:rsidP="00FD0705">
      <w:r>
        <w:separator/>
      </w:r>
    </w:p>
  </w:endnote>
  <w:endnote w:type="continuationSeparator" w:id="0">
    <w:p w14:paraId="76E571A6" w14:textId="77777777" w:rsidR="00442B82" w:rsidRDefault="00442B82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80D1" w14:textId="77777777" w:rsidR="00442B82" w:rsidRDefault="00442B82" w:rsidP="00FD0705">
      <w:r>
        <w:separator/>
      </w:r>
    </w:p>
  </w:footnote>
  <w:footnote w:type="continuationSeparator" w:id="0">
    <w:p w14:paraId="571015E1" w14:textId="77777777" w:rsidR="00442B82" w:rsidRDefault="00442B82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25451" w14:textId="77777777" w:rsidR="00E97C0A" w:rsidRDefault="00E97C0A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D2526B" wp14:editId="3CB09914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0" t="0" r="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ED75AC" w14:textId="77777777" w:rsidR="00E97C0A" w:rsidRPr="005313C9" w:rsidRDefault="00E97C0A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ClG07s3wAAAAkBAAAPAAAAZHJzL2Rvd25yZXYu&#10;eG1sTI/BTsMwDEDvSPxDZCQuaEvXdd1amk4ICcRuMBBcsyZrKxKnJFlX/h5zgqPlp+fnajtZw0bt&#10;Q+9QwGKeANPYONVjK+Dt9WG2ARaiRCWNQy3gWwfY1pcXlSyVO+OLHvexZSTBUEoBXYxDyXloOm1l&#10;mLtBI+2OzlsZafQtV16eSW4NT5Mk51b2SBc6Oej7Tjef+5MVsMmexo+wWz6/N/nRFPFmPT5+eSGu&#10;r6a7W2BRT/EPht98Soeamg7uhCowQ44iTQkVMFutgBFQrBdLYAcBWZ4Bryv+/4P6Bw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KUbTuzfAAAACQEAAA8AAAAAAAAAAAAAAAAAgwQAAGRy&#10;cy9kb3ducmV2LnhtbFBLBQYAAAAABAAEAPMAAACPBQAAAAA=&#10;">
              <v:textbox>
                <w:txbxContent>
                  <w:p w:rsidR="00E97C0A" w:rsidRPr="005313C9" w:rsidRDefault="00E97C0A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sz w:val="28"/>
        <w:szCs w:val="28"/>
      </w:rPr>
      <w:t>Computer Architectures</w:t>
    </w:r>
  </w:p>
  <w:p w14:paraId="5069610C" w14:textId="77777777" w:rsidR="00E97C0A" w:rsidRPr="00B576E4" w:rsidRDefault="00E97C0A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17/</w:t>
    </w:r>
    <w:r w:rsidRPr="00B576E4">
      <w:rPr>
        <w:rFonts w:ascii="Verdana" w:hAnsi="Verdana"/>
        <w:sz w:val="28"/>
        <w:szCs w:val="28"/>
      </w:rPr>
      <w:t>0</w:t>
    </w:r>
    <w:r>
      <w:rPr>
        <w:rFonts w:ascii="Verdana" w:hAnsi="Verdana"/>
        <w:sz w:val="28"/>
        <w:szCs w:val="28"/>
      </w:rPr>
      <w:t>5/</w:t>
    </w:r>
    <w:r w:rsidRPr="00B576E4">
      <w:rPr>
        <w:rFonts w:ascii="Verdana" w:hAnsi="Verdana"/>
        <w:sz w:val="28"/>
        <w:szCs w:val="28"/>
      </w:rPr>
      <w:t>20</w:t>
    </w:r>
    <w:r>
      <w:rPr>
        <w:rFonts w:ascii="Verdana" w:hAnsi="Verdana"/>
        <w:sz w:val="28"/>
        <w:szCs w:val="28"/>
      </w:rPr>
      <w:t>23</w:t>
    </w:r>
  </w:p>
  <w:p w14:paraId="75BCD6FB" w14:textId="77777777" w:rsidR="00E97C0A" w:rsidRPr="00B576E4" w:rsidRDefault="00E97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0C3762"/>
    <w:multiLevelType w:val="hybridMultilevel"/>
    <w:tmpl w:val="AFF60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653D3"/>
    <w:multiLevelType w:val="hybridMultilevel"/>
    <w:tmpl w:val="F710E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F1D7F"/>
    <w:multiLevelType w:val="hybridMultilevel"/>
    <w:tmpl w:val="83942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401687F"/>
    <w:multiLevelType w:val="hybridMultilevel"/>
    <w:tmpl w:val="1F94DA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102E3"/>
    <w:multiLevelType w:val="hybridMultilevel"/>
    <w:tmpl w:val="DAF6A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8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57970"/>
    <w:multiLevelType w:val="hybridMultilevel"/>
    <w:tmpl w:val="13C844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82C0D"/>
    <w:multiLevelType w:val="hybridMultilevel"/>
    <w:tmpl w:val="6854FB12"/>
    <w:lvl w:ilvl="0" w:tplc="02EA0B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E2DA4"/>
    <w:multiLevelType w:val="multilevel"/>
    <w:tmpl w:val="5D86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10"/>
  </w:num>
  <w:num w:numId="9">
    <w:abstractNumId w:val="8"/>
  </w:num>
  <w:num w:numId="10">
    <w:abstractNumId w:val="1"/>
  </w:num>
  <w:num w:numId="11">
    <w:abstractNumId w:val="9"/>
  </w:num>
  <w:num w:numId="12">
    <w:abstractNumId w:val="6"/>
  </w:num>
  <w:num w:numId="13">
    <w:abstractNumId w:val="5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Windows Live" w15:userId="12200680872764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39"/>
    <w:rsid w:val="00000B73"/>
    <w:rsid w:val="000107AE"/>
    <w:rsid w:val="0001542C"/>
    <w:rsid w:val="00017AF4"/>
    <w:rsid w:val="00022868"/>
    <w:rsid w:val="0003152A"/>
    <w:rsid w:val="0004080B"/>
    <w:rsid w:val="000421F4"/>
    <w:rsid w:val="00043041"/>
    <w:rsid w:val="00055499"/>
    <w:rsid w:val="00055DC8"/>
    <w:rsid w:val="000766A7"/>
    <w:rsid w:val="000829FF"/>
    <w:rsid w:val="00093145"/>
    <w:rsid w:val="000A104A"/>
    <w:rsid w:val="000A3A8B"/>
    <w:rsid w:val="000A7456"/>
    <w:rsid w:val="000B247E"/>
    <w:rsid w:val="000B558B"/>
    <w:rsid w:val="000D45AC"/>
    <w:rsid w:val="000D658A"/>
    <w:rsid w:val="000F5485"/>
    <w:rsid w:val="00101115"/>
    <w:rsid w:val="001034BA"/>
    <w:rsid w:val="00103CFB"/>
    <w:rsid w:val="00107114"/>
    <w:rsid w:val="0011246D"/>
    <w:rsid w:val="0011701D"/>
    <w:rsid w:val="00131467"/>
    <w:rsid w:val="001421BD"/>
    <w:rsid w:val="00143953"/>
    <w:rsid w:val="001471B3"/>
    <w:rsid w:val="001506D0"/>
    <w:rsid w:val="001522BE"/>
    <w:rsid w:val="00163401"/>
    <w:rsid w:val="001636A7"/>
    <w:rsid w:val="00183967"/>
    <w:rsid w:val="0018398B"/>
    <w:rsid w:val="00187D8B"/>
    <w:rsid w:val="001A681A"/>
    <w:rsid w:val="001B0F64"/>
    <w:rsid w:val="001C274B"/>
    <w:rsid w:val="001C2AC8"/>
    <w:rsid w:val="001D023F"/>
    <w:rsid w:val="001D50C2"/>
    <w:rsid w:val="001E36D5"/>
    <w:rsid w:val="001E542D"/>
    <w:rsid w:val="001E785F"/>
    <w:rsid w:val="001F18C3"/>
    <w:rsid w:val="00203AD5"/>
    <w:rsid w:val="00203BED"/>
    <w:rsid w:val="00211280"/>
    <w:rsid w:val="00213918"/>
    <w:rsid w:val="00213F52"/>
    <w:rsid w:val="00231AAA"/>
    <w:rsid w:val="002328E5"/>
    <w:rsid w:val="00241A28"/>
    <w:rsid w:val="002472EB"/>
    <w:rsid w:val="002566AC"/>
    <w:rsid w:val="00290BA1"/>
    <w:rsid w:val="002B2F49"/>
    <w:rsid w:val="002C0584"/>
    <w:rsid w:val="002C23FF"/>
    <w:rsid w:val="002C5412"/>
    <w:rsid w:val="002C6757"/>
    <w:rsid w:val="002D5037"/>
    <w:rsid w:val="002E2149"/>
    <w:rsid w:val="002E4FA8"/>
    <w:rsid w:val="002E72D8"/>
    <w:rsid w:val="002E7335"/>
    <w:rsid w:val="002E7A44"/>
    <w:rsid w:val="002F6510"/>
    <w:rsid w:val="00303966"/>
    <w:rsid w:val="00322321"/>
    <w:rsid w:val="00331804"/>
    <w:rsid w:val="0033353E"/>
    <w:rsid w:val="0033564F"/>
    <w:rsid w:val="003509FA"/>
    <w:rsid w:val="003645D0"/>
    <w:rsid w:val="00365114"/>
    <w:rsid w:val="003664CF"/>
    <w:rsid w:val="00367AAF"/>
    <w:rsid w:val="00376F14"/>
    <w:rsid w:val="0038496D"/>
    <w:rsid w:val="003B159D"/>
    <w:rsid w:val="003D6D46"/>
    <w:rsid w:val="003E61BA"/>
    <w:rsid w:val="00413DCC"/>
    <w:rsid w:val="004205B8"/>
    <w:rsid w:val="00421EAF"/>
    <w:rsid w:val="0042330D"/>
    <w:rsid w:val="00433B08"/>
    <w:rsid w:val="00442B82"/>
    <w:rsid w:val="00443AD7"/>
    <w:rsid w:val="00451567"/>
    <w:rsid w:val="00452131"/>
    <w:rsid w:val="00457E5E"/>
    <w:rsid w:val="004677B9"/>
    <w:rsid w:val="00471AF0"/>
    <w:rsid w:val="00475953"/>
    <w:rsid w:val="0048740B"/>
    <w:rsid w:val="004966E6"/>
    <w:rsid w:val="004A0D5C"/>
    <w:rsid w:val="004A0F73"/>
    <w:rsid w:val="004A78FB"/>
    <w:rsid w:val="004B5E91"/>
    <w:rsid w:val="004B7591"/>
    <w:rsid w:val="004D1E0F"/>
    <w:rsid w:val="004D1EC4"/>
    <w:rsid w:val="004D2F76"/>
    <w:rsid w:val="00514692"/>
    <w:rsid w:val="00526A4A"/>
    <w:rsid w:val="005331CF"/>
    <w:rsid w:val="005507B5"/>
    <w:rsid w:val="00551E03"/>
    <w:rsid w:val="00554B72"/>
    <w:rsid w:val="005772A6"/>
    <w:rsid w:val="005775DA"/>
    <w:rsid w:val="005942FC"/>
    <w:rsid w:val="005B3D0E"/>
    <w:rsid w:val="005B7F7B"/>
    <w:rsid w:val="005C578A"/>
    <w:rsid w:val="00610838"/>
    <w:rsid w:val="006145A6"/>
    <w:rsid w:val="00617342"/>
    <w:rsid w:val="006303AA"/>
    <w:rsid w:val="00630EB0"/>
    <w:rsid w:val="00643B88"/>
    <w:rsid w:val="00643E71"/>
    <w:rsid w:val="00645A68"/>
    <w:rsid w:val="00662CE3"/>
    <w:rsid w:val="006761FC"/>
    <w:rsid w:val="006A16D8"/>
    <w:rsid w:val="006A1D9A"/>
    <w:rsid w:val="006A352D"/>
    <w:rsid w:val="006A4359"/>
    <w:rsid w:val="006C2D65"/>
    <w:rsid w:val="006D0A9B"/>
    <w:rsid w:val="006D2ABF"/>
    <w:rsid w:val="006D3B09"/>
    <w:rsid w:val="006D3F0A"/>
    <w:rsid w:val="006E4167"/>
    <w:rsid w:val="006F2472"/>
    <w:rsid w:val="006F2EBB"/>
    <w:rsid w:val="006F6B80"/>
    <w:rsid w:val="00702CB4"/>
    <w:rsid w:val="00715456"/>
    <w:rsid w:val="007165EB"/>
    <w:rsid w:val="00717961"/>
    <w:rsid w:val="00723675"/>
    <w:rsid w:val="0072430F"/>
    <w:rsid w:val="00740A90"/>
    <w:rsid w:val="00744E1B"/>
    <w:rsid w:val="007463CA"/>
    <w:rsid w:val="00763C60"/>
    <w:rsid w:val="0078243F"/>
    <w:rsid w:val="007A307B"/>
    <w:rsid w:val="007A5F84"/>
    <w:rsid w:val="007B2A67"/>
    <w:rsid w:val="007B47ED"/>
    <w:rsid w:val="007B5438"/>
    <w:rsid w:val="007B668C"/>
    <w:rsid w:val="007C5874"/>
    <w:rsid w:val="007D0DB5"/>
    <w:rsid w:val="007F424D"/>
    <w:rsid w:val="007F6207"/>
    <w:rsid w:val="007F7DCE"/>
    <w:rsid w:val="00803069"/>
    <w:rsid w:val="00807A0F"/>
    <w:rsid w:val="008203F9"/>
    <w:rsid w:val="00830A95"/>
    <w:rsid w:val="00831D31"/>
    <w:rsid w:val="00832412"/>
    <w:rsid w:val="008324DE"/>
    <w:rsid w:val="0083496A"/>
    <w:rsid w:val="00845AD7"/>
    <w:rsid w:val="00860503"/>
    <w:rsid w:val="00881CAE"/>
    <w:rsid w:val="00882E26"/>
    <w:rsid w:val="00885A20"/>
    <w:rsid w:val="00885C38"/>
    <w:rsid w:val="00891E87"/>
    <w:rsid w:val="008A6881"/>
    <w:rsid w:val="008B0868"/>
    <w:rsid w:val="008B41F6"/>
    <w:rsid w:val="008B4321"/>
    <w:rsid w:val="008B5B5F"/>
    <w:rsid w:val="008E6F6D"/>
    <w:rsid w:val="008F198A"/>
    <w:rsid w:val="009033FF"/>
    <w:rsid w:val="0091508B"/>
    <w:rsid w:val="00916892"/>
    <w:rsid w:val="00920C2C"/>
    <w:rsid w:val="00925BDD"/>
    <w:rsid w:val="00927D76"/>
    <w:rsid w:val="00930E5D"/>
    <w:rsid w:val="0094644D"/>
    <w:rsid w:val="00951001"/>
    <w:rsid w:val="00953311"/>
    <w:rsid w:val="0095331B"/>
    <w:rsid w:val="0096378E"/>
    <w:rsid w:val="00965EB1"/>
    <w:rsid w:val="009705A4"/>
    <w:rsid w:val="009746CF"/>
    <w:rsid w:val="00980696"/>
    <w:rsid w:val="0098310C"/>
    <w:rsid w:val="009B43E1"/>
    <w:rsid w:val="009C0C49"/>
    <w:rsid w:val="009C499B"/>
    <w:rsid w:val="009E17E8"/>
    <w:rsid w:val="009E5916"/>
    <w:rsid w:val="009F1BBF"/>
    <w:rsid w:val="00A14E7D"/>
    <w:rsid w:val="00A20998"/>
    <w:rsid w:val="00A33210"/>
    <w:rsid w:val="00A33D35"/>
    <w:rsid w:val="00A40536"/>
    <w:rsid w:val="00A44121"/>
    <w:rsid w:val="00A459DA"/>
    <w:rsid w:val="00A51A56"/>
    <w:rsid w:val="00A53989"/>
    <w:rsid w:val="00A62D4C"/>
    <w:rsid w:val="00A65076"/>
    <w:rsid w:val="00A700E1"/>
    <w:rsid w:val="00A702A5"/>
    <w:rsid w:val="00A70A65"/>
    <w:rsid w:val="00A90144"/>
    <w:rsid w:val="00A95B87"/>
    <w:rsid w:val="00AB0934"/>
    <w:rsid w:val="00AB314E"/>
    <w:rsid w:val="00AB3BF3"/>
    <w:rsid w:val="00AB6F1F"/>
    <w:rsid w:val="00AC4150"/>
    <w:rsid w:val="00AC4F43"/>
    <w:rsid w:val="00AD7739"/>
    <w:rsid w:val="00B05193"/>
    <w:rsid w:val="00B1214C"/>
    <w:rsid w:val="00B1631E"/>
    <w:rsid w:val="00B367BC"/>
    <w:rsid w:val="00B367F7"/>
    <w:rsid w:val="00B37A72"/>
    <w:rsid w:val="00B402AE"/>
    <w:rsid w:val="00B40FA8"/>
    <w:rsid w:val="00B43F22"/>
    <w:rsid w:val="00B45A70"/>
    <w:rsid w:val="00B47664"/>
    <w:rsid w:val="00B55595"/>
    <w:rsid w:val="00B57030"/>
    <w:rsid w:val="00B576E4"/>
    <w:rsid w:val="00B60D48"/>
    <w:rsid w:val="00B70940"/>
    <w:rsid w:val="00B7614A"/>
    <w:rsid w:val="00B83CD7"/>
    <w:rsid w:val="00B90826"/>
    <w:rsid w:val="00B90C3F"/>
    <w:rsid w:val="00B96028"/>
    <w:rsid w:val="00BC1BAF"/>
    <w:rsid w:val="00BC265B"/>
    <w:rsid w:val="00BC563D"/>
    <w:rsid w:val="00BC69BE"/>
    <w:rsid w:val="00BD4F28"/>
    <w:rsid w:val="00BD5410"/>
    <w:rsid w:val="00BF3B1C"/>
    <w:rsid w:val="00BF43F5"/>
    <w:rsid w:val="00C13BC3"/>
    <w:rsid w:val="00C16B64"/>
    <w:rsid w:val="00C20168"/>
    <w:rsid w:val="00C30CC7"/>
    <w:rsid w:val="00C43361"/>
    <w:rsid w:val="00C502FC"/>
    <w:rsid w:val="00C827AC"/>
    <w:rsid w:val="00C82D54"/>
    <w:rsid w:val="00C85070"/>
    <w:rsid w:val="00C911B9"/>
    <w:rsid w:val="00CA59D9"/>
    <w:rsid w:val="00CA6319"/>
    <w:rsid w:val="00CB0571"/>
    <w:rsid w:val="00CB15CF"/>
    <w:rsid w:val="00CB1965"/>
    <w:rsid w:val="00CB2E38"/>
    <w:rsid w:val="00CB59E2"/>
    <w:rsid w:val="00CC1CCA"/>
    <w:rsid w:val="00CC2769"/>
    <w:rsid w:val="00CD2F1B"/>
    <w:rsid w:val="00CF1416"/>
    <w:rsid w:val="00CF170D"/>
    <w:rsid w:val="00CF43D0"/>
    <w:rsid w:val="00CF4F67"/>
    <w:rsid w:val="00CF6FA8"/>
    <w:rsid w:val="00D00D47"/>
    <w:rsid w:val="00D06AE0"/>
    <w:rsid w:val="00D12D7E"/>
    <w:rsid w:val="00D13EC0"/>
    <w:rsid w:val="00D145D7"/>
    <w:rsid w:val="00D20234"/>
    <w:rsid w:val="00D405D7"/>
    <w:rsid w:val="00D5418C"/>
    <w:rsid w:val="00D54746"/>
    <w:rsid w:val="00D63639"/>
    <w:rsid w:val="00D63C87"/>
    <w:rsid w:val="00D66FD8"/>
    <w:rsid w:val="00D77CDE"/>
    <w:rsid w:val="00D8157E"/>
    <w:rsid w:val="00D8449A"/>
    <w:rsid w:val="00D93153"/>
    <w:rsid w:val="00D967A0"/>
    <w:rsid w:val="00DA0F18"/>
    <w:rsid w:val="00DB329A"/>
    <w:rsid w:val="00DD5A65"/>
    <w:rsid w:val="00DE3379"/>
    <w:rsid w:val="00DE5D8B"/>
    <w:rsid w:val="00DF4839"/>
    <w:rsid w:val="00DF4BAF"/>
    <w:rsid w:val="00E059D1"/>
    <w:rsid w:val="00E11FE1"/>
    <w:rsid w:val="00E13DDE"/>
    <w:rsid w:val="00E234BB"/>
    <w:rsid w:val="00E26FA2"/>
    <w:rsid w:val="00E40D71"/>
    <w:rsid w:val="00E40DA5"/>
    <w:rsid w:val="00E472EB"/>
    <w:rsid w:val="00E52B9E"/>
    <w:rsid w:val="00E5358D"/>
    <w:rsid w:val="00E55FE9"/>
    <w:rsid w:val="00E6270B"/>
    <w:rsid w:val="00E721F4"/>
    <w:rsid w:val="00E83B5B"/>
    <w:rsid w:val="00E9184A"/>
    <w:rsid w:val="00E91B2A"/>
    <w:rsid w:val="00E970A4"/>
    <w:rsid w:val="00E97C0A"/>
    <w:rsid w:val="00EA0C86"/>
    <w:rsid w:val="00EB66FE"/>
    <w:rsid w:val="00EC2F17"/>
    <w:rsid w:val="00EC6F27"/>
    <w:rsid w:val="00EC74F0"/>
    <w:rsid w:val="00EC75E2"/>
    <w:rsid w:val="00ED79A5"/>
    <w:rsid w:val="00EE3342"/>
    <w:rsid w:val="00EE4892"/>
    <w:rsid w:val="00EE50BE"/>
    <w:rsid w:val="00EE59B1"/>
    <w:rsid w:val="00EE7CB5"/>
    <w:rsid w:val="00EF45AB"/>
    <w:rsid w:val="00F11ACA"/>
    <w:rsid w:val="00F16D1D"/>
    <w:rsid w:val="00F3008C"/>
    <w:rsid w:val="00F31CDF"/>
    <w:rsid w:val="00F359E0"/>
    <w:rsid w:val="00F463FC"/>
    <w:rsid w:val="00F560F5"/>
    <w:rsid w:val="00F60845"/>
    <w:rsid w:val="00F67B4C"/>
    <w:rsid w:val="00F7382E"/>
    <w:rsid w:val="00F82C82"/>
    <w:rsid w:val="00F83EC2"/>
    <w:rsid w:val="00F855D3"/>
    <w:rsid w:val="00F96D3B"/>
    <w:rsid w:val="00F9728C"/>
    <w:rsid w:val="00FA408F"/>
    <w:rsid w:val="00FA6D78"/>
    <w:rsid w:val="00FB2E50"/>
    <w:rsid w:val="00FB7C10"/>
    <w:rsid w:val="00FC5AF3"/>
    <w:rsid w:val="00FD0705"/>
    <w:rsid w:val="00FD3305"/>
    <w:rsid w:val="00FD442B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2C7C0"/>
  <w15:docId w15:val="{3D1A4AC9-4843-42FF-9AD4-D14C441D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3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1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2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90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2E50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80306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A0C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C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C86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C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C86"/>
    <w:rPr>
      <w:rFonts w:ascii="Times New Roman" w:eastAsia="Times New Roman" w:hAnsi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eveloper.arm.com/documentation/ddi0337/e/Introduction/Instruction-set-summary?lang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rm.com/documentation/dui0473/m/arm-and-thumb-instructions?lang=e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egerlehner.ch/intel/IntelCodeTabl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30239-9857-4DEF-9D39-BCC9EB1F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1651</Words>
  <Characters>9416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MONCALVO</dc:creator>
  <cp:keywords/>
  <dc:description/>
  <cp:lastModifiedBy>asus</cp:lastModifiedBy>
  <cp:revision>9</cp:revision>
  <cp:lastPrinted>2020-01-23T17:28:00Z</cp:lastPrinted>
  <dcterms:created xsi:type="dcterms:W3CDTF">2023-05-12T13:51:00Z</dcterms:created>
  <dcterms:modified xsi:type="dcterms:W3CDTF">2023-09-13T08:46:00Z</dcterms:modified>
</cp:coreProperties>
</file>