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B799B" w14:textId="77777777" w:rsidR="00A32C93" w:rsidRPr="00A32C93" w:rsidRDefault="00A32C93" w:rsidP="00A32C93">
      <w:pPr>
        <w:shd w:val="clear" w:color="auto" w:fill="FFFFFF"/>
        <w:spacing w:before="300" w:line="312" w:lineRule="atLeast"/>
        <w:jc w:val="center"/>
        <w:textAlignment w:val="baseline"/>
        <w:outlineLvl w:val="2"/>
        <w:rPr>
          <w:rFonts w:ascii="Poppins" w:eastAsia="Times New Roman" w:hAnsi="Poppins" w:cs="Poppins"/>
          <w:b/>
          <w:bCs/>
          <w:color w:val="303030"/>
          <w:lang w:eastAsia="es-MX"/>
        </w:rPr>
      </w:pPr>
      <w:r w:rsidRPr="00A32C93">
        <w:rPr>
          <w:rFonts w:ascii="Poppins" w:eastAsia="Times New Roman" w:hAnsi="Poppins" w:cs="Poppins"/>
          <w:b/>
          <w:bCs/>
          <w:color w:val="303030"/>
          <w:lang w:eastAsia="es-MX"/>
        </w:rPr>
        <w:t>PAQUETE WEB NEGOCIOS</w:t>
      </w:r>
    </w:p>
    <w:p w14:paraId="2EE507F3" w14:textId="39100895" w:rsidR="00A32C93" w:rsidRDefault="00A32C93" w:rsidP="00A32C93">
      <w:pPr>
        <w:shd w:val="clear" w:color="auto" w:fill="FFFFFF"/>
        <w:spacing w:line="240" w:lineRule="auto"/>
        <w:jc w:val="center"/>
        <w:textAlignment w:val="baseline"/>
        <w:rPr>
          <w:rFonts w:ascii="Raleway" w:eastAsia="Times New Roman" w:hAnsi="Raleway" w:cs="Times New Roman"/>
          <w:color w:val="333300"/>
          <w:sz w:val="20"/>
          <w:szCs w:val="20"/>
          <w:bdr w:val="none" w:sz="0" w:space="0" w:color="auto" w:frame="1"/>
          <w:lang w:eastAsia="es-MX"/>
        </w:rPr>
      </w:pPr>
      <w:r w:rsidRPr="00A32C93">
        <w:rPr>
          <w:rFonts w:ascii="Raleway" w:eastAsia="Times New Roman" w:hAnsi="Raleway" w:cs="Times New Roman"/>
          <w:color w:val="333300"/>
          <w:sz w:val="20"/>
          <w:szCs w:val="20"/>
          <w:bdr w:val="none" w:sz="0" w:space="0" w:color="auto" w:frame="1"/>
          <w:lang w:eastAsia="es-MX"/>
        </w:rPr>
        <w:t xml:space="preserve"> Este paquete está pensado para colocar únicamente hasta 6 secciones de información dentro del sitio web tales como inicio en la cual se podrá informar de manera general los productos y/o servicios posteriormente se puede generar otra sección como lo es contacto en la cual se puede colocar la dirección, teléfono, redes sociales, horario, el objetivo de esta sección sería poner a la vista los medios de contacto dentro de la web además de contener un formulario de contacto para poder recibir correos electrónicos, adicionalmente se puede tener algunas pestañas más por ejemplo: servicios, paquetes,  galería, nosotros etc.  En software web y </w:t>
      </w:r>
      <w:proofErr w:type="gramStart"/>
      <w:r w:rsidRPr="00A32C93">
        <w:rPr>
          <w:rFonts w:ascii="Raleway" w:eastAsia="Times New Roman" w:hAnsi="Raleway" w:cs="Times New Roman"/>
          <w:color w:val="333300"/>
          <w:sz w:val="20"/>
          <w:szCs w:val="20"/>
          <w:bdr w:val="none" w:sz="0" w:space="0" w:color="auto" w:frame="1"/>
          <w:lang w:eastAsia="es-MX"/>
        </w:rPr>
        <w:t>apps</w:t>
      </w:r>
      <w:proofErr w:type="gramEnd"/>
      <w:r w:rsidRPr="00A32C93">
        <w:rPr>
          <w:rFonts w:ascii="Raleway" w:eastAsia="Times New Roman" w:hAnsi="Raleway" w:cs="Times New Roman"/>
          <w:color w:val="333300"/>
          <w:sz w:val="20"/>
          <w:szCs w:val="20"/>
          <w:bdr w:val="none" w:sz="0" w:space="0" w:color="auto" w:frame="1"/>
          <w:lang w:eastAsia="es-MX"/>
        </w:rPr>
        <w:t xml:space="preserve"> contamos con el </w:t>
      </w:r>
      <w:r w:rsidRPr="00A32C93">
        <w:rPr>
          <w:rFonts w:ascii="Raleway" w:eastAsia="Times New Roman" w:hAnsi="Raleway" w:cs="Times New Roman"/>
          <w:b/>
          <w:bCs/>
          <w:color w:val="333300"/>
          <w:sz w:val="20"/>
          <w:szCs w:val="20"/>
          <w:bdr w:val="none" w:sz="0" w:space="0" w:color="auto" w:frame="1"/>
          <w:lang w:eastAsia="es-MX"/>
        </w:rPr>
        <w:t>Diseño de páginas web para negocios en México</w:t>
      </w:r>
      <w:r w:rsidRPr="00A32C93">
        <w:rPr>
          <w:rFonts w:ascii="Raleway" w:eastAsia="Times New Roman" w:hAnsi="Raleway" w:cs="Times New Roman"/>
          <w:color w:val="333300"/>
          <w:sz w:val="20"/>
          <w:szCs w:val="20"/>
          <w:bdr w:val="none" w:sz="0" w:space="0" w:color="auto" w:frame="1"/>
          <w:lang w:eastAsia="es-MX"/>
        </w:rPr>
        <w:t>.</w:t>
      </w:r>
    </w:p>
    <w:p w14:paraId="3725FCA5" w14:textId="475A087A" w:rsidR="00A32C93" w:rsidRPr="00A32C93" w:rsidRDefault="00A32C93" w:rsidP="00A32C93">
      <w:pPr>
        <w:shd w:val="clear" w:color="auto" w:fill="FFFFFF"/>
        <w:spacing w:line="240" w:lineRule="auto"/>
        <w:textAlignment w:val="baseline"/>
        <w:rPr>
          <w:rFonts w:ascii="Raleway" w:eastAsia="Times New Roman" w:hAnsi="Raleway" w:cs="Times New Roman"/>
          <w:b/>
          <w:bCs/>
          <w:color w:val="333300"/>
          <w:sz w:val="24"/>
          <w:szCs w:val="24"/>
          <w:bdr w:val="none" w:sz="0" w:space="0" w:color="auto" w:frame="1"/>
          <w:lang w:eastAsia="es-MX"/>
        </w:rPr>
      </w:pPr>
    </w:p>
    <w:p w14:paraId="627016D9" w14:textId="300562C2" w:rsidR="00A32C93" w:rsidRPr="00A32C93" w:rsidRDefault="00A32C93" w:rsidP="00A32C93">
      <w:pPr>
        <w:shd w:val="clear" w:color="auto" w:fill="FFFFFF"/>
        <w:spacing w:line="240" w:lineRule="auto"/>
        <w:jc w:val="right"/>
        <w:textAlignment w:val="baseline"/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</w:pPr>
      <w:r w:rsidRPr="00A32C93"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  <w:t>6 secciones de información</w:t>
      </w:r>
    </w:p>
    <w:p w14:paraId="012963B8" w14:textId="77777777" w:rsidR="00A32C93" w:rsidRPr="00A32C93" w:rsidRDefault="00A32C93" w:rsidP="00A32C93">
      <w:pPr>
        <w:shd w:val="clear" w:color="auto" w:fill="FFFFFF"/>
        <w:spacing w:line="240" w:lineRule="auto"/>
        <w:jc w:val="right"/>
        <w:textAlignment w:val="baseline"/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</w:pPr>
      <w:r w:rsidRPr="00A32C93"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  <w:t>Diseño responsivo, Tus clientes podrán ver tu sitio web desde su dispositivo móvil</w:t>
      </w:r>
    </w:p>
    <w:p w14:paraId="2BE33800" w14:textId="77777777" w:rsidR="00A32C93" w:rsidRPr="00A32C93" w:rsidRDefault="00A32C93" w:rsidP="00A32C93">
      <w:pPr>
        <w:shd w:val="clear" w:color="auto" w:fill="FFFFFF"/>
        <w:spacing w:line="240" w:lineRule="auto"/>
        <w:jc w:val="right"/>
        <w:textAlignment w:val="baseline"/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</w:pPr>
      <w:r w:rsidRPr="00A32C93"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  <w:t>Certificado de seguridad SSL</w:t>
      </w:r>
    </w:p>
    <w:p w14:paraId="46E82DA5" w14:textId="77777777" w:rsidR="00A32C93" w:rsidRPr="00A32C93" w:rsidRDefault="00A32C93" w:rsidP="00A32C93">
      <w:pPr>
        <w:shd w:val="clear" w:color="auto" w:fill="FFFFFF"/>
        <w:spacing w:line="240" w:lineRule="auto"/>
        <w:jc w:val="right"/>
        <w:textAlignment w:val="baseline"/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</w:pPr>
      <w:r w:rsidRPr="00A32C93"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  <w:t>Nivel de diseño Web Profesional</w:t>
      </w:r>
    </w:p>
    <w:p w14:paraId="542BE985" w14:textId="77777777" w:rsidR="00A32C93" w:rsidRPr="00A32C93" w:rsidRDefault="00A32C93" w:rsidP="00A32C93">
      <w:pPr>
        <w:shd w:val="clear" w:color="auto" w:fill="FFFFFF"/>
        <w:spacing w:line="240" w:lineRule="auto"/>
        <w:jc w:val="right"/>
        <w:textAlignment w:val="baseline"/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</w:pPr>
      <w:r w:rsidRPr="00A32C93"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  <w:t>1 propuesta de diseño gráfico básico, con base al modelo de negocio</w:t>
      </w:r>
    </w:p>
    <w:p w14:paraId="2E60AFBA" w14:textId="77777777" w:rsidR="00A32C93" w:rsidRPr="00A32C93" w:rsidRDefault="00A32C93" w:rsidP="00A32C93">
      <w:pPr>
        <w:shd w:val="clear" w:color="auto" w:fill="FFFFFF"/>
        <w:spacing w:line="240" w:lineRule="auto"/>
        <w:jc w:val="right"/>
        <w:textAlignment w:val="baseline"/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</w:pPr>
      <w:r w:rsidRPr="00A32C93"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  <w:t>1 formulario de Contacto con 10 campos de información</w:t>
      </w:r>
    </w:p>
    <w:p w14:paraId="4E4245BD" w14:textId="77777777" w:rsidR="00A32C93" w:rsidRPr="00A32C93" w:rsidRDefault="00A32C93" w:rsidP="00A32C93">
      <w:pPr>
        <w:shd w:val="clear" w:color="auto" w:fill="FFFFFF"/>
        <w:spacing w:line="240" w:lineRule="auto"/>
        <w:jc w:val="right"/>
        <w:textAlignment w:val="baseline"/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</w:pPr>
      <w:r w:rsidRPr="00A32C93"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  <w:t>Asesoría para la selección del dominio</w:t>
      </w:r>
    </w:p>
    <w:p w14:paraId="5F7A5553" w14:textId="77777777" w:rsidR="00A32C93" w:rsidRPr="00A32C93" w:rsidRDefault="00A32C93" w:rsidP="00A32C93">
      <w:pPr>
        <w:shd w:val="clear" w:color="auto" w:fill="FFFFFF"/>
        <w:spacing w:line="240" w:lineRule="auto"/>
        <w:jc w:val="right"/>
        <w:textAlignment w:val="baseline"/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</w:pPr>
      <w:r w:rsidRPr="00A32C93"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  <w:t>1 video de YouTube</w:t>
      </w:r>
    </w:p>
    <w:p w14:paraId="7328400B" w14:textId="77777777" w:rsidR="00A32C93" w:rsidRPr="00A32C93" w:rsidRDefault="00A32C93" w:rsidP="00A32C93">
      <w:pPr>
        <w:shd w:val="clear" w:color="auto" w:fill="FFFFFF"/>
        <w:spacing w:line="240" w:lineRule="auto"/>
        <w:jc w:val="right"/>
        <w:textAlignment w:val="baseline"/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</w:pPr>
      <w:r w:rsidRPr="00A32C93"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  <w:t>Hasta 20 imágenes de uso libre o proporcionadas por el cliente</w:t>
      </w:r>
    </w:p>
    <w:p w14:paraId="6A2DDF9A" w14:textId="77777777" w:rsidR="00A32C93" w:rsidRPr="00A32C93" w:rsidRDefault="00A32C93" w:rsidP="00A32C93">
      <w:pPr>
        <w:shd w:val="clear" w:color="auto" w:fill="FFFFFF"/>
        <w:spacing w:line="240" w:lineRule="auto"/>
        <w:jc w:val="right"/>
        <w:textAlignment w:val="baseline"/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</w:pPr>
      <w:r w:rsidRPr="00A32C93"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  <w:t xml:space="preserve">Slider de hasta 3 imágenes (carrusel de </w:t>
      </w:r>
      <w:proofErr w:type="spellStart"/>
      <w:r w:rsidRPr="00A32C93"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  <w:t>imágen</w:t>
      </w:r>
      <w:proofErr w:type="spellEnd"/>
      <w:r w:rsidRPr="00A32C93"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  <w:t xml:space="preserve"> con texto)</w:t>
      </w:r>
    </w:p>
    <w:p w14:paraId="7CE80FA7" w14:textId="77777777" w:rsidR="00A32C93" w:rsidRPr="00A32C93" w:rsidRDefault="00A32C93" w:rsidP="00A32C93">
      <w:pPr>
        <w:shd w:val="clear" w:color="auto" w:fill="FFFFFF"/>
        <w:spacing w:line="240" w:lineRule="auto"/>
        <w:jc w:val="right"/>
        <w:textAlignment w:val="baseline"/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</w:pPr>
      <w:r w:rsidRPr="00A32C93"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  <w:t xml:space="preserve">Dominio Gratis por un año </w:t>
      </w:r>
      <w:proofErr w:type="gramStart"/>
      <w:r w:rsidRPr="00A32C93"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  <w:t>(.com.mx</w:t>
      </w:r>
      <w:proofErr w:type="gramEnd"/>
      <w:r w:rsidRPr="00A32C93"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  <w:t>)</w:t>
      </w:r>
    </w:p>
    <w:p w14:paraId="6DAD6B68" w14:textId="77777777" w:rsidR="00A32C93" w:rsidRPr="00A32C93" w:rsidRDefault="00A32C93" w:rsidP="00A32C93">
      <w:pPr>
        <w:shd w:val="clear" w:color="auto" w:fill="FFFFFF"/>
        <w:spacing w:line="240" w:lineRule="auto"/>
        <w:jc w:val="right"/>
        <w:textAlignment w:val="baseline"/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</w:pPr>
      <w:r w:rsidRPr="00A32C93"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  <w:t>Hosting (Hospedaje) Gratis por un año</w:t>
      </w:r>
    </w:p>
    <w:p w14:paraId="30FE6ACB" w14:textId="77777777" w:rsidR="00A32C93" w:rsidRPr="00A32C93" w:rsidRDefault="00A32C93" w:rsidP="00A32C93">
      <w:pPr>
        <w:shd w:val="clear" w:color="auto" w:fill="FFFFFF"/>
        <w:spacing w:line="240" w:lineRule="auto"/>
        <w:jc w:val="right"/>
        <w:textAlignment w:val="baseline"/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</w:pPr>
      <w:r w:rsidRPr="00A32C93"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  <w:t>Enlace a redes sociales</w:t>
      </w:r>
    </w:p>
    <w:p w14:paraId="2B53CAE2" w14:textId="77777777" w:rsidR="00A32C93" w:rsidRPr="00A32C93" w:rsidRDefault="00A32C93" w:rsidP="00A32C93">
      <w:pPr>
        <w:shd w:val="clear" w:color="auto" w:fill="FFFFFF"/>
        <w:spacing w:line="240" w:lineRule="auto"/>
        <w:jc w:val="right"/>
        <w:textAlignment w:val="baseline"/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</w:pPr>
      <w:r w:rsidRPr="00A32C93"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  <w:t>Optimización SEO</w:t>
      </w:r>
    </w:p>
    <w:p w14:paraId="489B1179" w14:textId="77777777" w:rsidR="00A32C93" w:rsidRPr="00A32C93" w:rsidRDefault="00A32C93" w:rsidP="00A32C93">
      <w:pPr>
        <w:shd w:val="clear" w:color="auto" w:fill="FFFFFF"/>
        <w:spacing w:line="240" w:lineRule="auto"/>
        <w:jc w:val="right"/>
        <w:textAlignment w:val="baseline"/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</w:pPr>
      <w:r w:rsidRPr="00A32C93"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  <w:t>Código optimizado</w:t>
      </w:r>
    </w:p>
    <w:p w14:paraId="7FFA32D5" w14:textId="77777777" w:rsidR="00A32C93" w:rsidRPr="00A32C93" w:rsidRDefault="00A32C93" w:rsidP="00A32C93">
      <w:pPr>
        <w:shd w:val="clear" w:color="auto" w:fill="FFFFFF"/>
        <w:spacing w:line="240" w:lineRule="auto"/>
        <w:jc w:val="right"/>
        <w:textAlignment w:val="baseline"/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</w:pPr>
      <w:r w:rsidRPr="00A32C93"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  <w:t>Alta en los buscadores Google y Bing</w:t>
      </w:r>
    </w:p>
    <w:p w14:paraId="3C7D1A74" w14:textId="77777777" w:rsidR="00A32C93" w:rsidRPr="00A32C93" w:rsidRDefault="00A32C93" w:rsidP="00A32C93">
      <w:pPr>
        <w:shd w:val="clear" w:color="auto" w:fill="FFFFFF"/>
        <w:spacing w:line="240" w:lineRule="auto"/>
        <w:jc w:val="right"/>
        <w:textAlignment w:val="baseline"/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</w:pPr>
      <w:r w:rsidRPr="00A32C93"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  <w:t xml:space="preserve">Mapa de Google </w:t>
      </w:r>
      <w:proofErr w:type="spellStart"/>
      <w:r w:rsidRPr="00A32C93"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  <w:t>Maps</w:t>
      </w:r>
      <w:proofErr w:type="spellEnd"/>
      <w:r w:rsidRPr="00A32C93"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  <w:t xml:space="preserve"> con dirección de sus instalaciones</w:t>
      </w:r>
    </w:p>
    <w:p w14:paraId="6404158C" w14:textId="2059B581" w:rsidR="00A32C93" w:rsidRDefault="00A32C93" w:rsidP="00A32C93">
      <w:pPr>
        <w:shd w:val="clear" w:color="auto" w:fill="FFFFFF"/>
        <w:spacing w:line="240" w:lineRule="auto"/>
        <w:jc w:val="right"/>
        <w:textAlignment w:val="baseline"/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</w:pPr>
      <w:r w:rsidRPr="00A32C93"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  <w:t xml:space="preserve">3 cambios de información al mes durante 12 meses (no </w:t>
      </w:r>
      <w:proofErr w:type="spellStart"/>
      <w:r w:rsidRPr="00A32C93"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  <w:t>acomulables</w:t>
      </w:r>
      <w:proofErr w:type="spellEnd"/>
      <w:r w:rsidRPr="00A32C93"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  <w:t>).</w:t>
      </w:r>
    </w:p>
    <w:p w14:paraId="2C94D1E2" w14:textId="5E165CB9" w:rsidR="00A32C93" w:rsidRDefault="00A32C93" w:rsidP="00A32C93">
      <w:pPr>
        <w:shd w:val="clear" w:color="auto" w:fill="FFFFFF"/>
        <w:spacing w:line="240" w:lineRule="auto"/>
        <w:jc w:val="right"/>
        <w:textAlignment w:val="baseline"/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</w:pPr>
      <w:r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  <w:t>Total:$14,500 mx</w:t>
      </w:r>
    </w:p>
    <w:p w14:paraId="7A188F53" w14:textId="1B3F58DE" w:rsidR="00A32C93" w:rsidRDefault="00A32C93" w:rsidP="00A32C93">
      <w:pPr>
        <w:shd w:val="clear" w:color="auto" w:fill="FFFFFF"/>
        <w:spacing w:line="240" w:lineRule="auto"/>
        <w:textAlignment w:val="baseline"/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</w:pPr>
    </w:p>
    <w:p w14:paraId="6840FDE9" w14:textId="77777777" w:rsidR="00A32C93" w:rsidRPr="00A32C93" w:rsidRDefault="00A32C93" w:rsidP="00A32C93">
      <w:pPr>
        <w:shd w:val="clear" w:color="auto" w:fill="FFFFFF"/>
        <w:spacing w:line="240" w:lineRule="auto"/>
        <w:textAlignment w:val="baseline"/>
        <w:rPr>
          <w:rFonts w:ascii="Raleway" w:eastAsia="Times New Roman" w:hAnsi="Raleway" w:cs="Times New Roman"/>
          <w:b/>
          <w:bCs/>
          <w:color w:val="808080"/>
          <w:sz w:val="18"/>
          <w:szCs w:val="18"/>
          <w:lang w:eastAsia="es-MX"/>
        </w:rPr>
      </w:pPr>
    </w:p>
    <w:p w14:paraId="62C58D3A" w14:textId="77777777" w:rsidR="00A360BC" w:rsidRDefault="00A360BC"/>
    <w:sectPr w:rsidR="00A36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93"/>
    <w:rsid w:val="001620D0"/>
    <w:rsid w:val="00297C5D"/>
    <w:rsid w:val="00710E2F"/>
    <w:rsid w:val="00751FB0"/>
    <w:rsid w:val="00A32C93"/>
    <w:rsid w:val="00A3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098B"/>
  <w15:chartTrackingRefBased/>
  <w15:docId w15:val="{544921AE-4A7B-4E4B-8FAB-03C44953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46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684177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4329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095033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421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209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524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639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594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930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311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519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918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051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705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439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319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677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82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140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998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53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20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Samaniego</dc:creator>
  <cp:keywords/>
  <dc:description/>
  <cp:lastModifiedBy>Edgar Samaniego</cp:lastModifiedBy>
  <cp:revision>1</cp:revision>
  <dcterms:created xsi:type="dcterms:W3CDTF">2022-03-05T23:24:00Z</dcterms:created>
  <dcterms:modified xsi:type="dcterms:W3CDTF">2022-03-05T23:27:00Z</dcterms:modified>
</cp:coreProperties>
</file>