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l,21600r21600,l216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" filled="f" stroked="f">
                    <v:textbo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C65C02">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" filled="f" stroked="f" strokeweight=".5pt">
                    <v:textbox inset="0,0,0,0">
                      <w:txbxContent>
                        <w:p w14:paraId="1855BC81" w14:textId="77777777" w:rsidR="009B6BE1" w:rsidRPr="008305FE" w:rsidRDefault="00C65C02">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C65C02">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C65C02">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C65C02">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C65C02">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3BB34665" w14:textId="77777777" w:rsidR="00304661" w:rsidRDefault="00C17B21"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100136A2" w14:textId="77777777" w:rsidR="00304661" w:rsidRDefault="00304661" w:rsidP="00304661">
      <w:pPr>
        <w:pStyle w:val="ListParagraph"/>
        <w:ind w:left="1080"/>
        <w:jc w:val="both"/>
        <w:rPr>
          <w:rFonts w:ascii="Times New Roman" w:hAnsi="Times New Roman" w:cs="Times New Roman"/>
          <w:sz w:val="36"/>
          <w:szCs w:val="36"/>
        </w:rPr>
      </w:pPr>
    </w:p>
    <w:p w14:paraId="6A5A20FF" w14:textId="67A069A1" w:rsidR="00C17B21" w:rsidRPr="00304661" w:rsidRDefault="00EC60E7" w:rsidP="00304661">
      <w:pPr>
        <w:pStyle w:val="ListParagraph"/>
        <w:ind w:left="1080"/>
        <w:jc w:val="both"/>
        <w:rPr>
          <w:rFonts w:ascii="Times New Roman" w:hAnsi="Times New Roman" w:cs="Times New Roman"/>
          <w:sz w:val="36"/>
          <w:szCs w:val="36"/>
        </w:rPr>
      </w:pPr>
      <w:r w:rsidRPr="00304661">
        <w:rPr>
          <w:rFonts w:ascii="Times New Roman" w:hAnsi="Times New Roman" w:cs="Times New Roman"/>
        </w:rPr>
        <w:t>The goal of this p</w:t>
      </w:r>
      <w:r w:rsidR="006F1566" w:rsidRPr="00304661">
        <w:rPr>
          <w:rFonts w:ascii="Times New Roman" w:hAnsi="Times New Roman" w:cs="Times New Roman"/>
        </w:rPr>
        <w:t>roject is to design and build an Information retrieval system. The performance of this system is then evaluated and compared in terms of retrieval effectiveness.</w:t>
      </w:r>
    </w:p>
    <w:p w14:paraId="7FC49812" w14:textId="77777777" w:rsidR="00C17B21" w:rsidRDefault="00C17B21" w:rsidP="00C17B21">
      <w:pPr>
        <w:pStyle w:val="ListParagraph"/>
        <w:ind w:left="1080"/>
        <w:jc w:val="both"/>
        <w:rPr>
          <w:rFonts w:ascii="Times New Roman" w:hAnsi="Times New Roman" w:cs="Times New Roman"/>
        </w:rPr>
      </w:pPr>
    </w:p>
    <w:p w14:paraId="3A6F6FFC" w14:textId="77777777" w:rsidR="00C17B21" w:rsidRDefault="00CC631B" w:rsidP="00C17B21">
      <w:pPr>
        <w:pStyle w:val="ListParagraph"/>
        <w:ind w:left="1080"/>
        <w:jc w:val="both"/>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r>
        <w:rPr>
          <w:rFonts w:ascii="Times New Roman" w:hAnsi="Times New Roman" w:cs="Times New Roman"/>
          <w:i/>
        </w:rPr>
        <w:t>tf.idf</w:t>
      </w:r>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62511C7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Snippet Generation</w:t>
      </w:r>
    </w:p>
    <w:p w14:paraId="6258BD8C" w14:textId="3070614A" w:rsidR="00604696" w:rsidRPr="008305FE" w:rsidRDefault="00A217FB" w:rsidP="00C17B21">
      <w:pPr>
        <w:pStyle w:val="ListParagraph"/>
        <w:jc w:val="both"/>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rsidP="00C17B21">
      <w:pPr>
        <w:jc w:val="both"/>
        <w:rPr>
          <w:rFonts w:ascii="Times New Roman" w:hAnsi="Times New Roman" w:cs="Times New Roman"/>
        </w:rPr>
      </w:pPr>
    </w:p>
    <w:p w14:paraId="51D4B823" w14:textId="77777777" w:rsidR="00D213D2" w:rsidRPr="008305FE" w:rsidRDefault="00D213D2" w:rsidP="00C17B21">
      <w:pPr>
        <w:jc w:val="both"/>
        <w:rPr>
          <w:rFonts w:ascii="Times New Roman" w:hAnsi="Times New Roman" w:cs="Times New Roman"/>
        </w:rPr>
      </w:pPr>
    </w:p>
    <w:p w14:paraId="328BFB7E" w14:textId="77777777" w:rsidR="00D213D2" w:rsidRDefault="00D213D2" w:rsidP="00C17B21">
      <w:pPr>
        <w:jc w:val="both"/>
        <w:rPr>
          <w:rFonts w:ascii="Times New Roman" w:hAnsi="Times New Roman" w:cs="Times New Roman"/>
        </w:rPr>
      </w:pPr>
    </w:p>
    <w:p w14:paraId="1D5A80AE" w14:textId="77777777" w:rsidR="008305FE" w:rsidRDefault="008305FE" w:rsidP="00C17B21">
      <w:pPr>
        <w:jc w:val="both"/>
        <w:rPr>
          <w:rFonts w:ascii="Times New Roman" w:hAnsi="Times New Roman" w:cs="Times New Roman"/>
        </w:rPr>
      </w:pPr>
    </w:p>
    <w:p w14:paraId="34075FCA" w14:textId="77777777" w:rsidR="008305FE" w:rsidRDefault="008305FE" w:rsidP="00C17B21">
      <w:pPr>
        <w:jc w:val="both"/>
        <w:rPr>
          <w:rFonts w:ascii="Times New Roman" w:hAnsi="Times New Roman" w:cs="Times New Roman"/>
        </w:rPr>
      </w:pPr>
    </w:p>
    <w:p w14:paraId="19F2944A" w14:textId="77777777" w:rsidR="008305FE" w:rsidRDefault="008305FE" w:rsidP="00C17B21">
      <w:pPr>
        <w:jc w:val="both"/>
        <w:rPr>
          <w:rFonts w:ascii="Times New Roman" w:hAnsi="Times New Roman" w:cs="Times New Roman"/>
        </w:rPr>
      </w:pPr>
    </w:p>
    <w:p w14:paraId="0A2F8E70" w14:textId="77777777" w:rsidR="008305FE" w:rsidRDefault="008305FE" w:rsidP="00C17B21">
      <w:pPr>
        <w:jc w:val="both"/>
        <w:rPr>
          <w:rFonts w:ascii="Times New Roman" w:hAnsi="Times New Roman" w:cs="Times New Roman"/>
        </w:rPr>
      </w:pPr>
    </w:p>
    <w:p w14:paraId="5D7810F7" w14:textId="77777777" w:rsidR="008305FE" w:rsidRDefault="008305FE" w:rsidP="00C17B21">
      <w:pPr>
        <w:jc w:val="both"/>
        <w:rPr>
          <w:rFonts w:ascii="Times New Roman" w:hAnsi="Times New Roman" w:cs="Times New Roman"/>
        </w:rPr>
      </w:pPr>
    </w:p>
    <w:p w14:paraId="622FA8FF" w14:textId="77777777" w:rsidR="008305FE" w:rsidRDefault="008305FE" w:rsidP="00C17B21">
      <w:pPr>
        <w:jc w:val="both"/>
        <w:rPr>
          <w:rFonts w:ascii="Times New Roman" w:hAnsi="Times New Roman" w:cs="Times New Roman"/>
        </w:rPr>
      </w:pPr>
    </w:p>
    <w:p w14:paraId="59733399" w14:textId="77777777" w:rsidR="008305FE" w:rsidRDefault="008305FE" w:rsidP="00C17B21">
      <w:pPr>
        <w:jc w:val="both"/>
        <w:rPr>
          <w:rFonts w:ascii="Times New Roman" w:hAnsi="Times New Roman" w:cs="Times New Roman"/>
        </w:rPr>
      </w:pPr>
    </w:p>
    <w:p w14:paraId="338F632D" w14:textId="77777777" w:rsidR="008305FE" w:rsidRDefault="008305FE" w:rsidP="00C17B21">
      <w:pPr>
        <w:jc w:val="both"/>
        <w:rPr>
          <w:rFonts w:ascii="Times New Roman" w:hAnsi="Times New Roman" w:cs="Times New Roman"/>
        </w:rPr>
      </w:pPr>
    </w:p>
    <w:p w14:paraId="1EDC9316" w14:textId="77777777" w:rsidR="008305FE" w:rsidRDefault="008305FE" w:rsidP="00C17B21">
      <w:pPr>
        <w:jc w:val="both"/>
        <w:rPr>
          <w:rFonts w:ascii="Times New Roman" w:hAnsi="Times New Roman" w:cs="Times New Roman"/>
        </w:rPr>
      </w:pPr>
    </w:p>
    <w:p w14:paraId="0F036F63" w14:textId="77777777" w:rsidR="008305FE" w:rsidRDefault="008305FE" w:rsidP="00C17B21">
      <w:pPr>
        <w:jc w:val="both"/>
        <w:rPr>
          <w:rFonts w:ascii="Times New Roman" w:hAnsi="Times New Roman" w:cs="Times New Roman"/>
        </w:rPr>
      </w:pPr>
    </w:p>
    <w:p w14:paraId="11D4EBE1" w14:textId="77777777" w:rsidR="008305FE" w:rsidRDefault="008305FE" w:rsidP="00C17B21">
      <w:pPr>
        <w:jc w:val="both"/>
        <w:rPr>
          <w:rFonts w:ascii="Times New Roman" w:hAnsi="Times New Roman" w:cs="Times New Roman"/>
        </w:rPr>
      </w:pPr>
    </w:p>
    <w:p w14:paraId="3069D215" w14:textId="77777777" w:rsidR="008305FE" w:rsidRDefault="008305FE" w:rsidP="00C17B21">
      <w:pPr>
        <w:jc w:val="both"/>
        <w:rPr>
          <w:rFonts w:ascii="Times New Roman" w:hAnsi="Times New Roman" w:cs="Times New Roman"/>
        </w:rPr>
      </w:pPr>
    </w:p>
    <w:p w14:paraId="66AD4412" w14:textId="77777777" w:rsidR="008305FE" w:rsidRDefault="008305FE" w:rsidP="00C17B21">
      <w:pPr>
        <w:jc w:val="both"/>
        <w:rPr>
          <w:rFonts w:ascii="Times New Roman" w:hAnsi="Times New Roman" w:cs="Times New Roman"/>
        </w:rPr>
      </w:pPr>
    </w:p>
    <w:p w14:paraId="20195B94" w14:textId="77777777" w:rsidR="008305FE" w:rsidRDefault="008305FE" w:rsidP="00C17B21">
      <w:pPr>
        <w:jc w:val="both"/>
        <w:rPr>
          <w:rFonts w:ascii="Times New Roman" w:hAnsi="Times New Roman" w:cs="Times New Roman"/>
        </w:rPr>
      </w:pPr>
    </w:p>
    <w:p w14:paraId="07DB0BF8" w14:textId="77777777" w:rsidR="008305FE" w:rsidRDefault="008305FE" w:rsidP="00C17B21">
      <w:pPr>
        <w:jc w:val="both"/>
        <w:rPr>
          <w:rFonts w:ascii="Times New Roman" w:hAnsi="Times New Roman" w:cs="Times New Roman"/>
        </w:rPr>
      </w:pPr>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rPr>
        <w:t xml:space="preserve">Lucene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i/>
        </w:rPr>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5025259F" w14:textId="77777777" w:rsidR="00AE1331" w:rsidRPr="00AE1331" w:rsidRDefault="00AE1331" w:rsidP="00C17B21">
      <w:pPr>
        <w:pStyle w:val="ListParagraph"/>
        <w:numPr>
          <w:ilvl w:val="2"/>
          <w:numId w:val="1"/>
        </w:numPr>
        <w:jc w:val="both"/>
        <w:rPr>
          <w:rFonts w:ascii="Times New Roman" w:hAnsi="Times New Roman" w:cs="Times New Roman"/>
        </w:rPr>
      </w:pPr>
      <w:r w:rsidRPr="00AE1331">
        <w:rPr>
          <w:rFonts w:ascii="Times New Roman" w:hAnsi="Times New Roman" w:cs="Times New Roman"/>
        </w:rPr>
        <w:t>Cosine Similarity</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77777777" w:rsidR="00AE1331" w:rsidRDefault="00AE1331" w:rsidP="00C17B21">
      <w:pPr>
        <w:pStyle w:val="ListParagraph"/>
        <w:numPr>
          <w:ilvl w:val="2"/>
          <w:numId w:val="1"/>
        </w:numPr>
        <w:jc w:val="both"/>
        <w:rPr>
          <w:rFonts w:ascii="Times New Roman" w:hAnsi="Times New Roman" w:cs="Times New Roman"/>
        </w:rPr>
      </w:pPr>
      <w:r>
        <w:rPr>
          <w:rFonts w:ascii="Times New Roman" w:hAnsi="Times New Roman" w:cs="Times New Roman"/>
        </w:rPr>
        <w:t>BM25</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Rocchio algorithm,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8341E0">
        <w:rPr>
          <w:rFonts w:ascii="Times New Roman" w:hAnsi="Times New Roman" w:cs="Times New Roman"/>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lastRenderedPageBreak/>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 – Task </w:t>
      </w:r>
      <w:r w:rsidR="00C17B21">
        <w:rPr>
          <w:rFonts w:ascii="Times New Roman" w:hAnsi="Times New Roman" w:cs="Times New Roman"/>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39D77945" w:rsidR="00701F11" w:rsidRDefault="00757533" w:rsidP="00C17B21">
      <w:pPr>
        <w:pStyle w:val="ListParagraph"/>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FADC37F" w:rsidR="00757533" w:rsidRDefault="00757533" w:rsidP="00C17B21">
      <w:pPr>
        <w:pStyle w:val="ListParagraph"/>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II </w:t>
      </w:r>
      <w:r w:rsidR="00701F11">
        <w:rPr>
          <w:rFonts w:ascii="Times New Roman" w:hAnsi="Times New Roman" w:cs="Times New Roman"/>
          <w:u w:val="single"/>
        </w:rPr>
        <w:t>–</w:t>
      </w:r>
      <w:r>
        <w:rPr>
          <w:rFonts w:ascii="Times New Roman" w:hAnsi="Times New Roman" w:cs="Times New Roman"/>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Default="004425B8"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Default="00304661" w:rsidP="0030466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5E3501AA" w:rsidR="0054628F" w:rsidRPr="0054628F" w:rsidRDefault="00304661" w:rsidP="0054628F">
      <w:pPr>
        <w:pStyle w:val="ListParagraph"/>
        <w:numPr>
          <w:ilvl w:val="2"/>
          <w:numId w:val="1"/>
        </w:numPr>
        <w:jc w:val="both"/>
        <w:rPr>
          <w:rFonts w:ascii="Times New Roman" w:hAnsi="Times New Roman" w:cs="Times New Roman"/>
        </w:rPr>
      </w:pPr>
      <w:r>
        <w:rPr>
          <w:rFonts w:ascii="Times New Roman" w:hAnsi="Times New Roman" w:cs="Times New Roman"/>
        </w:rPr>
        <w:t>BM25</w:t>
      </w:r>
      <w:r w:rsidR="0091362E">
        <w:rPr>
          <w:rFonts w:ascii="Times New Roman" w:hAnsi="Times New Roman" w:cs="Times New Roman"/>
        </w:rPr>
        <w:t xml:space="preserve">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5C9ECA85">
            <wp:extent cx="5727700" cy="713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713105"/>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Pr>
          <w:rFonts w:ascii="Times New Roman" w:hAnsi="Times New Roman" w:cs="Times New Roman"/>
        </w:rPr>
        <w:t>R = Total number of relevant documents in the collection</w:t>
      </w:r>
      <w:r w:rsidR="0054628F">
        <w:rPr>
          <w:rFonts w:ascii="Times New Roman" w:hAnsi="Times New Roman" w:cs="Times New Roman"/>
        </w:rPr>
        <w:t xml:space="preserve">, </w:t>
      </w:r>
      <w:r>
        <w:rPr>
          <w:rFonts w:ascii="Times New Roman" w:hAnsi="Times New Roman" w:cs="Times New Roman"/>
        </w:rPr>
        <w:t>r</w:t>
      </w:r>
      <w:r w:rsidRPr="00D84536">
        <w:rPr>
          <w:rFonts w:ascii="Times New Roman" w:hAnsi="Times New Roman" w:cs="Times New Roman"/>
          <w:vertAlign w:val="subscript"/>
        </w:rPr>
        <w:t>i</w:t>
      </w:r>
      <w:r>
        <w:rPr>
          <w:rFonts w:ascii="Times New Roman" w:hAnsi="Times New Roman" w:cs="Times New Roman"/>
        </w:rPr>
        <w:t xml:space="preserve"> = Number of relevant documents containing the term </w:t>
      </w:r>
      <w:r w:rsidR="0054628F">
        <w:rPr>
          <w:rFonts w:ascii="Times New Roman" w:hAnsi="Times New Roman" w:cs="Times New Roman"/>
        </w:rPr>
        <w:t xml:space="preserve">i, </w:t>
      </w:r>
      <w:r>
        <w:rPr>
          <w:rFonts w:ascii="Times New Roman" w:hAnsi="Times New Roman" w:cs="Times New Roman"/>
        </w:rPr>
        <w:t>N = Number</w:t>
      </w:r>
      <w:r w:rsidR="0054628F">
        <w:rPr>
          <w:rFonts w:ascii="Times New Roman" w:hAnsi="Times New Roman" w:cs="Times New Roman"/>
        </w:rPr>
        <w:t xml:space="preserve"> of documents in the collection, </w:t>
      </w:r>
      <w:r>
        <w:rPr>
          <w:rFonts w:ascii="Times New Roman" w:hAnsi="Times New Roman" w:cs="Times New Roman"/>
        </w:rPr>
        <w:t>n</w:t>
      </w:r>
      <w:r w:rsidRPr="00D84536">
        <w:rPr>
          <w:rFonts w:ascii="Times New Roman" w:hAnsi="Times New Roman" w:cs="Times New Roman"/>
          <w:vertAlign w:val="subscript"/>
        </w:rPr>
        <w:t>i</w:t>
      </w:r>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i, </w:t>
      </w:r>
      <w:r>
        <w:rPr>
          <w:rFonts w:ascii="Times New Roman" w:hAnsi="Times New Roman" w:cs="Times New Roman"/>
        </w:rPr>
        <w:t>f</w:t>
      </w:r>
      <w:r w:rsidRPr="00D84536">
        <w:rPr>
          <w:rFonts w:ascii="Times New Roman" w:hAnsi="Times New Roman" w:cs="Times New Roman"/>
          <w:vertAlign w:val="subscript"/>
        </w:rPr>
        <w:t>i</w:t>
      </w:r>
      <w:r>
        <w:rPr>
          <w:rFonts w:ascii="Times New Roman" w:hAnsi="Times New Roman" w:cs="Times New Roman"/>
        </w:rPr>
        <w:t xml:space="preserve"> = frequency of term i in the document</w:t>
      </w:r>
      <w:r w:rsidR="0054628F">
        <w:rPr>
          <w:rFonts w:ascii="Times New Roman" w:hAnsi="Times New Roman" w:cs="Times New Roman"/>
        </w:rPr>
        <w:t xml:space="preserve">, </w:t>
      </w:r>
      <w:r>
        <w:rPr>
          <w:rFonts w:ascii="Times New Roman" w:hAnsi="Times New Roman" w:cs="Times New Roman"/>
        </w:rPr>
        <w:t>qf</w:t>
      </w:r>
      <w:r w:rsidRPr="00D84536">
        <w:rPr>
          <w:rFonts w:ascii="Times New Roman" w:hAnsi="Times New Roman" w:cs="Times New Roman"/>
          <w:vertAlign w:val="subscript"/>
        </w:rPr>
        <w:t>i</w:t>
      </w:r>
      <w:r>
        <w:rPr>
          <w:rFonts w:ascii="Times New Roman" w:hAnsi="Times New Roman" w:cs="Times New Roman"/>
        </w:rPr>
        <w:t xml:space="preserve"> = frequency of term i</w:t>
      </w:r>
      <w:r w:rsidR="0054628F">
        <w:rPr>
          <w:rFonts w:ascii="Times New Roman" w:hAnsi="Times New Roman" w:cs="Times New Roman"/>
        </w:rPr>
        <w:t xml:space="preserve"> in the query, </w:t>
      </w:r>
      <w:r>
        <w:rPr>
          <w:rFonts w:ascii="Times New Roman" w:hAnsi="Times New Roman" w:cs="Times New Roman"/>
        </w:rPr>
        <w:t>k</w:t>
      </w:r>
      <w:r w:rsidRPr="00D84536">
        <w:rPr>
          <w:rFonts w:ascii="Times New Roman" w:hAnsi="Times New Roman" w:cs="Times New Roman"/>
          <w:vertAlign w:val="subscript"/>
        </w:rPr>
        <w:t>1</w:t>
      </w:r>
      <w:r>
        <w:rPr>
          <w:rFonts w:ascii="Times New Roman" w:hAnsi="Times New Roman" w:cs="Times New Roman"/>
        </w:rPr>
        <w:t>, k</w:t>
      </w:r>
      <w:r w:rsidRPr="00D84536">
        <w:rPr>
          <w:rFonts w:ascii="Times New Roman" w:hAnsi="Times New Roman" w:cs="Times New Roman"/>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Pr>
          <w:rFonts w:ascii="Times New Roman" w:hAnsi="Times New Roman" w:cs="Times New Roman"/>
        </w:rPr>
        <w:t xml:space="preserve">K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6905DC16" w:rsidR="007B542D" w:rsidRDefault="007B542D" w:rsidP="0091362E">
      <w:pPr>
        <w:pStyle w:val="ListParagraph"/>
        <w:ind w:left="1080"/>
        <w:jc w:val="both"/>
        <w:rPr>
          <w:rFonts w:ascii="Times New Roman" w:hAnsi="Times New Roman" w:cs="Times New Roman"/>
        </w:rPr>
      </w:pPr>
    </w:p>
    <w:p w14:paraId="20D933A0" w14:textId="53B8F4FA" w:rsidR="007B542D" w:rsidRDefault="007B542D" w:rsidP="0091362E">
      <w:pPr>
        <w:pStyle w:val="ListParagraph"/>
        <w:ind w:left="1080"/>
        <w:jc w:val="both"/>
        <w:rPr>
          <w:rFonts w:ascii="Times New Roman" w:hAnsi="Times New Roman" w:cs="Times New Roman"/>
        </w:rPr>
      </w:pPr>
      <w:r>
        <w:rPr>
          <w:noProof/>
          <w:lang w:val="en-US"/>
        </w:rPr>
        <w:drawing>
          <wp:inline distT="0" distB="0" distL="0" distR="0" wp14:anchorId="27508A34" wp14:editId="7DDEA96E">
            <wp:extent cx="2679700" cy="59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00" cy="590550"/>
                    </a:xfrm>
                    <a:prstGeom prst="rect">
                      <a:avLst/>
                    </a:prstGeom>
                  </pic:spPr>
                </pic:pic>
              </a:graphicData>
            </a:graphic>
          </wp:inline>
        </w:drawing>
      </w: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dl length of the document, avdl average length of a document in the collection, b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16BB790D" w14:textId="6C5C29FC"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The inverted index is loaded from a text file and into a hash map (dictionary data structure in Python), with key as the index term and value as another hash map containing key as document ID and value as term frequency. </w:t>
      </w:r>
    </w:p>
    <w:p w14:paraId="26C39A11" w14:textId="38FA38D8" w:rsidR="00C65C02" w:rsidRDefault="00C65C02" w:rsidP="0091362E">
      <w:pPr>
        <w:pStyle w:val="ListParagraph"/>
        <w:ind w:left="1080"/>
        <w:jc w:val="both"/>
        <w:rPr>
          <w:rFonts w:ascii="Times New Roman" w:hAnsi="Times New Roman" w:cs="Times New Roman"/>
        </w:rPr>
      </w:pPr>
    </w:p>
    <w:p w14:paraId="726398EC" w14:textId="17A5C162" w:rsidR="00C65C02" w:rsidRDefault="00C65C02" w:rsidP="0091362E">
      <w:pPr>
        <w:pStyle w:val="ListParagraph"/>
        <w:ind w:left="1080"/>
        <w:jc w:val="both"/>
        <w:rPr>
          <w:rFonts w:ascii="Times New Roman" w:hAnsi="Times New Roman" w:cs="Times New Roman"/>
        </w:rPr>
      </w:pPr>
      <w:r>
        <w:rPr>
          <w:rFonts w:ascii="Times New Roman" w:hAnsi="Times New Roman" w:cs="Times New Roman"/>
        </w:rPr>
        <w:t xml:space="preserve">During the process of loading the </w:t>
      </w:r>
      <w:bookmarkStart w:id="0" w:name="_GoBack"/>
      <w:bookmarkEnd w:id="0"/>
    </w:p>
    <w:p w14:paraId="05A1FAE9" w14:textId="77777777" w:rsidR="007B542D" w:rsidRPr="007B542D" w:rsidRDefault="007B542D" w:rsidP="0091362E">
      <w:pPr>
        <w:pStyle w:val="ListParagraph"/>
        <w:ind w:left="1080"/>
        <w:jc w:val="both"/>
        <w:rPr>
          <w:rFonts w:ascii="Times New Roman" w:hAnsi="Times New Roman" w:cs="Times New Roman"/>
        </w:rPr>
      </w:pPr>
    </w:p>
    <w:p w14:paraId="141F9A5D" w14:textId="581E7D8C" w:rsidR="00304661" w:rsidRDefault="00304661" w:rsidP="00304661">
      <w:pPr>
        <w:pStyle w:val="ListParagraph"/>
        <w:ind w:left="1080"/>
        <w:jc w:val="both"/>
        <w:rPr>
          <w:rFonts w:ascii="Times New Roman" w:hAnsi="Times New Roman" w:cs="Times New Roman"/>
        </w:rPr>
      </w:pPr>
    </w:p>
    <w:p w14:paraId="29CD80AD" w14:textId="70133741"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2</w:t>
      </w:r>
    </w:p>
    <w:p w14:paraId="2C3B9F6B" w14:textId="5A79D7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3</w:t>
      </w:r>
    </w:p>
    <w:p w14:paraId="6FF06B7C" w14:textId="546B54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2 – Evaluation</w:t>
      </w:r>
    </w:p>
    <w:p w14:paraId="3496D07B" w14:textId="1AC544A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Snippet Generation</w:t>
      </w:r>
    </w:p>
    <w:p w14:paraId="1CE7A7FE" w14:textId="77777777" w:rsidR="00304661" w:rsidRPr="00304661" w:rsidRDefault="00304661" w:rsidP="00304661">
      <w:pPr>
        <w:pStyle w:val="ListParagraph"/>
        <w:numPr>
          <w:ilvl w:val="1"/>
          <w:numId w:val="1"/>
        </w:numPr>
        <w:jc w:val="both"/>
        <w:rPr>
          <w:rFonts w:ascii="Times New Roman" w:hAnsi="Times New Roman" w:cs="Times New Roman"/>
          <w:u w:val="single"/>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070F4D66"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9"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lastRenderedPageBreak/>
        <w:t xml:space="preserve">[3] CACM document collection - </w:t>
      </w:r>
      <w:hyperlink r:id="rId10"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1"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2"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3"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w:t>
      </w:r>
      <w:r w:rsidR="006A3FD1" w:rsidRPr="006A3FD1">
        <w:rPr>
          <w:rFonts w:eastAsiaTheme="minorHAnsi"/>
          <w:b w:val="0"/>
          <w:bCs w:val="0"/>
          <w:kern w:val="0"/>
          <w:sz w:val="24"/>
          <w:szCs w:val="24"/>
          <w:lang w:val="en-GB"/>
        </w:rPr>
        <w:t> </w:t>
      </w:r>
      <w:hyperlink r:id="rId14"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w:t>
      </w:r>
      <w:r w:rsidR="006A3FD1" w:rsidRPr="006A3FD1">
        <w:rPr>
          <w:rFonts w:eastAsiaTheme="minorHAnsi"/>
          <w:b w:val="0"/>
          <w:bCs w:val="0"/>
          <w:kern w:val="0"/>
          <w:sz w:val="24"/>
          <w:szCs w:val="24"/>
          <w:lang w:val="en-GB"/>
        </w:rPr>
        <w:t xml:space="preserve"> </w:t>
      </w:r>
      <w:r w:rsidR="006A3FD1" w:rsidRPr="006A3FD1">
        <w:rPr>
          <w:rFonts w:eastAsiaTheme="minorHAnsi"/>
          <w:b w:val="0"/>
          <w:bCs w:val="0"/>
          <w:kern w:val="0"/>
          <w:sz w:val="24"/>
          <w:szCs w:val="24"/>
          <w:lang w:val="en-GB"/>
        </w:rPr>
        <w:t>and</w:t>
      </w:r>
      <w:r w:rsidR="006A3FD1" w:rsidRPr="006A3FD1">
        <w:rPr>
          <w:rFonts w:eastAsiaTheme="minorHAnsi"/>
          <w:b w:val="0"/>
          <w:bCs w:val="0"/>
          <w:kern w:val="0"/>
          <w:sz w:val="24"/>
          <w:szCs w:val="24"/>
          <w:lang w:val="en-GB"/>
        </w:rPr>
        <w:t> </w:t>
      </w:r>
      <w:hyperlink r:id="rId15" w:history="1">
        <w:r w:rsidR="006A3FD1" w:rsidRPr="006A3FD1">
          <w:rPr>
            <w:rFonts w:eastAsiaTheme="minorHAnsi"/>
            <w:b w:val="0"/>
            <w:bCs w:val="0"/>
            <w:kern w:val="0"/>
            <w:sz w:val="24"/>
            <w:szCs w:val="24"/>
            <w:lang w:val="en-GB"/>
          </w:rPr>
          <w:t>L. Borrajo</w:t>
        </w:r>
      </w:hyperlink>
    </w:p>
    <w:p w14:paraId="4F15F3EB" w14:textId="4B52FE61" w:rsidR="006A3FD1" w:rsidRDefault="006A3FD1">
      <w:pPr>
        <w:rPr>
          <w:rFonts w:ascii="Times New Roman" w:hAnsi="Times New Roman" w:cs="Times New Roman"/>
        </w:rPr>
      </w:pPr>
      <w:hyperlink r:id="rId16" w:history="1">
        <w:r w:rsidRPr="00AB7DB7">
          <w:rPr>
            <w:rStyle w:val="Hyperlink"/>
            <w:rFonts w:ascii="Times New Roman" w:hAnsi="Times New Roman" w:cs="Times New Roman"/>
          </w:rPr>
          <w:t>https://www.ncbi.nlm.nih.gov/pmc/articles/PMC3958669/</w:t>
        </w:r>
      </w:hyperlink>
    </w:p>
    <w:p w14:paraId="49F5A867" w14:textId="77777777" w:rsidR="004425B8" w:rsidRDefault="004425B8">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47B93"/>
    <w:multiLevelType w:val="multilevel"/>
    <w:tmpl w:val="7528069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7127F"/>
    <w:rsid w:val="001518D6"/>
    <w:rsid w:val="001C03FE"/>
    <w:rsid w:val="001F6D7B"/>
    <w:rsid w:val="00235B51"/>
    <w:rsid w:val="00304661"/>
    <w:rsid w:val="003C553F"/>
    <w:rsid w:val="004425B8"/>
    <w:rsid w:val="004C17A8"/>
    <w:rsid w:val="0054628F"/>
    <w:rsid w:val="00604696"/>
    <w:rsid w:val="006A3FD1"/>
    <w:rsid w:val="006F1566"/>
    <w:rsid w:val="00701F11"/>
    <w:rsid w:val="0074324F"/>
    <w:rsid w:val="00757533"/>
    <w:rsid w:val="007B542D"/>
    <w:rsid w:val="007D170C"/>
    <w:rsid w:val="008305FE"/>
    <w:rsid w:val="008341E0"/>
    <w:rsid w:val="00850CF7"/>
    <w:rsid w:val="008960CF"/>
    <w:rsid w:val="008A5EB9"/>
    <w:rsid w:val="0091362E"/>
    <w:rsid w:val="009768E7"/>
    <w:rsid w:val="009B6BE1"/>
    <w:rsid w:val="009C149B"/>
    <w:rsid w:val="009D12F4"/>
    <w:rsid w:val="00A12B5D"/>
    <w:rsid w:val="00A217FB"/>
    <w:rsid w:val="00AA36ED"/>
    <w:rsid w:val="00AA53D3"/>
    <w:rsid w:val="00AB2EF6"/>
    <w:rsid w:val="00AE1331"/>
    <w:rsid w:val="00B4696F"/>
    <w:rsid w:val="00B8623C"/>
    <w:rsid w:val="00C17B21"/>
    <w:rsid w:val="00C57466"/>
    <w:rsid w:val="00C65C02"/>
    <w:rsid w:val="00C67D6E"/>
    <w:rsid w:val="00CA36D4"/>
    <w:rsid w:val="00CA3B15"/>
    <w:rsid w:val="00CA4F97"/>
    <w:rsid w:val="00CC631B"/>
    <w:rsid w:val="00D213D2"/>
    <w:rsid w:val="00D30303"/>
    <w:rsid w:val="00D84536"/>
    <w:rsid w:val="00DB5E4F"/>
    <w:rsid w:val="00E3149E"/>
    <w:rsid w:val="00EC60E7"/>
    <w:rsid w:val="00F22D6E"/>
    <w:rsid w:val="00FA7ED3"/>
    <w:rsid w:val="00FE0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cbi.nlm.nih.gov/pubmed/?term=Rivas%20AR%5BAuthor%5D&amp;cauthor=true&amp;cauthor_uid=2472379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en.wikipedia.org/wiki/Rocchio_algorith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cbi.nlm.nih.gov/pmc/articles/PMC39586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lp.stanford.edu/IR-book/pdf/09expand.pdf" TargetMode="External"/><Relationship Id="rId5" Type="http://schemas.openxmlformats.org/officeDocument/2006/relationships/settings" Target="settings.xml"/><Relationship Id="rId15" Type="http://schemas.openxmlformats.org/officeDocument/2006/relationships/hyperlink" Target="https://www.ncbi.nlm.nih.gov/pubmed/?term=Borrajo%20L%5BAuthor%5D&amp;cauthor=true&amp;cauthor_uid=24723793" TargetMode="External"/><Relationship Id="rId10" Type="http://schemas.openxmlformats.org/officeDocument/2006/relationships/hyperlink" Target="http://www.search-engines-book.com/collections/" TargetMode="External"/><Relationship Id="rId4" Type="http://schemas.openxmlformats.org/officeDocument/2006/relationships/styles" Target="styles.xml"/><Relationship Id="rId9" Type="http://schemas.openxmlformats.org/officeDocument/2006/relationships/hyperlink" Target="http://lucene.apache.org/core/4_7_2/" TargetMode="External"/><Relationship Id="rId14" Type="http://schemas.openxmlformats.org/officeDocument/2006/relationships/hyperlink" Target="https://www.ncbi.nlm.nih.gov/pubmed/?term=Iglesias%20EL%5BAuthor%5D&amp;cauthor=true&amp;cauthor_uid=24723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98C99-A3F2-4173-B277-F2EBEC3E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rohitrusty314@gmail.com</cp:lastModifiedBy>
  <cp:revision>5</cp:revision>
  <dcterms:created xsi:type="dcterms:W3CDTF">2016-12-08T02:38:00Z</dcterms:created>
  <dcterms:modified xsi:type="dcterms:W3CDTF">2016-12-09T06:42:00Z</dcterms:modified>
</cp:coreProperties>
</file>