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70F" w:rsidRDefault="00AB070F" w:rsidP="00AB070F">
      <w:pPr>
        <w:spacing w:line="374" w:lineRule="auto"/>
      </w:pPr>
    </w:p>
    <w:p w:rsidR="00AB070F" w:rsidRPr="00AB070F" w:rsidRDefault="00AB070F" w:rsidP="00AB070F"/>
    <w:p w:rsidR="00AB070F" w:rsidRDefault="00AB070F" w:rsidP="00AB070F"/>
    <w:p w:rsidR="00AB070F" w:rsidRPr="00AB070F" w:rsidRDefault="00AB070F" w:rsidP="00AB070F">
      <w:pPr>
        <w:tabs>
          <w:tab w:val="left" w:pos="1020"/>
        </w:tabs>
        <w:rPr>
          <w:rFonts w:ascii="Tahoma"/>
          <w:b/>
          <w:sz w:val="30"/>
          <w:szCs w:val="30"/>
        </w:rPr>
      </w:pPr>
      <w:r w:rsidRPr="00AB070F">
        <w:rPr>
          <w:rFonts w:ascii="Tahoma"/>
          <w:b/>
          <w:color w:val="231F20"/>
          <w:w w:val="80"/>
          <w:sz w:val="30"/>
          <w:szCs w:val="30"/>
        </w:rPr>
        <w:t>Using</w:t>
      </w:r>
      <w:r w:rsidRPr="00AB070F">
        <w:rPr>
          <w:rFonts w:ascii="Tahoma"/>
          <w:b/>
          <w:color w:val="231F20"/>
          <w:spacing w:val="2"/>
          <w:w w:val="80"/>
          <w:sz w:val="30"/>
          <w:szCs w:val="30"/>
        </w:rPr>
        <w:t xml:space="preserve"> </w:t>
      </w:r>
      <w:r w:rsidRPr="00AB070F">
        <w:rPr>
          <w:rFonts w:ascii="Tahoma"/>
          <w:b/>
          <w:color w:val="231F20"/>
          <w:w w:val="80"/>
          <w:sz w:val="30"/>
          <w:szCs w:val="30"/>
        </w:rPr>
        <w:t>Analytics</w:t>
      </w:r>
      <w:r w:rsidRPr="00AB070F">
        <w:rPr>
          <w:rFonts w:ascii="Tahoma"/>
          <w:b/>
          <w:color w:val="231F20"/>
          <w:spacing w:val="2"/>
          <w:w w:val="80"/>
          <w:sz w:val="30"/>
          <w:szCs w:val="30"/>
        </w:rPr>
        <w:t xml:space="preserve"> </w:t>
      </w:r>
      <w:r w:rsidRPr="00AB070F">
        <w:rPr>
          <w:rFonts w:ascii="Tahoma"/>
          <w:b/>
          <w:color w:val="231F20"/>
          <w:w w:val="80"/>
          <w:sz w:val="30"/>
          <w:szCs w:val="30"/>
        </w:rPr>
        <w:t>to</w:t>
      </w:r>
      <w:r w:rsidRPr="00AB070F">
        <w:rPr>
          <w:rFonts w:ascii="Tahoma"/>
          <w:b/>
          <w:color w:val="231F20"/>
          <w:spacing w:val="2"/>
          <w:w w:val="80"/>
          <w:sz w:val="30"/>
          <w:szCs w:val="30"/>
        </w:rPr>
        <w:t xml:space="preserve"> </w:t>
      </w:r>
      <w:r w:rsidRPr="00AB070F">
        <w:rPr>
          <w:rFonts w:ascii="Tahoma"/>
          <w:b/>
          <w:color w:val="231F20"/>
          <w:w w:val="80"/>
          <w:sz w:val="30"/>
          <w:szCs w:val="30"/>
        </w:rPr>
        <w:t>Prevent</w:t>
      </w:r>
      <w:r w:rsidRPr="00AB070F">
        <w:rPr>
          <w:rFonts w:ascii="Tahoma"/>
          <w:b/>
          <w:color w:val="231F20"/>
          <w:spacing w:val="-185"/>
          <w:w w:val="80"/>
          <w:sz w:val="30"/>
          <w:szCs w:val="30"/>
        </w:rPr>
        <w:t xml:space="preserve"> </w:t>
      </w:r>
      <w:r w:rsidRPr="00AB070F">
        <w:rPr>
          <w:rFonts w:ascii="Tahoma"/>
          <w:b/>
          <w:color w:val="231F20"/>
          <w:w w:val="80"/>
          <w:sz w:val="30"/>
          <w:szCs w:val="30"/>
        </w:rPr>
        <w:t>Customer</w:t>
      </w:r>
      <w:r>
        <w:rPr>
          <w:rFonts w:ascii="Tahoma"/>
          <w:b/>
          <w:color w:val="231F20"/>
          <w:spacing w:val="140"/>
          <w:sz w:val="30"/>
          <w:szCs w:val="30"/>
        </w:rPr>
        <w:t xml:space="preserve"> </w:t>
      </w:r>
      <w:r w:rsidRPr="00AB070F">
        <w:rPr>
          <w:rFonts w:ascii="Tahoma"/>
          <w:b/>
          <w:color w:val="231F20"/>
          <w:w w:val="80"/>
          <w:sz w:val="30"/>
          <w:szCs w:val="30"/>
        </w:rPr>
        <w:t>Problems</w:t>
      </w:r>
      <w:r w:rsidRPr="00AB070F">
        <w:rPr>
          <w:rFonts w:ascii="Tahoma"/>
          <w:b/>
          <w:color w:val="231F20"/>
          <w:spacing w:val="1"/>
          <w:w w:val="80"/>
          <w:sz w:val="30"/>
          <w:szCs w:val="30"/>
        </w:rPr>
        <w:t xml:space="preserve"> </w:t>
      </w:r>
      <w:r w:rsidRPr="00AB070F">
        <w:rPr>
          <w:rFonts w:ascii="Tahoma"/>
          <w:b/>
          <w:color w:val="231F20"/>
          <w:w w:val="80"/>
          <w:sz w:val="30"/>
          <w:szCs w:val="30"/>
        </w:rPr>
        <w:t>Before</w:t>
      </w:r>
      <w:r w:rsidRPr="00AB070F">
        <w:rPr>
          <w:rFonts w:ascii="Tahoma"/>
          <w:b/>
          <w:color w:val="231F20"/>
          <w:spacing w:val="-34"/>
          <w:w w:val="80"/>
          <w:sz w:val="30"/>
          <w:szCs w:val="30"/>
        </w:rPr>
        <w:t xml:space="preserve"> </w:t>
      </w:r>
      <w:r w:rsidRPr="00AB070F">
        <w:rPr>
          <w:rFonts w:ascii="Tahoma"/>
          <w:b/>
          <w:color w:val="231F20"/>
          <w:w w:val="80"/>
          <w:sz w:val="30"/>
          <w:szCs w:val="30"/>
        </w:rPr>
        <w:t>They</w:t>
      </w:r>
      <w:r w:rsidRPr="00AB070F">
        <w:rPr>
          <w:rFonts w:ascii="Tahoma"/>
          <w:b/>
          <w:color w:val="231F20"/>
          <w:spacing w:val="-33"/>
          <w:w w:val="80"/>
          <w:sz w:val="30"/>
          <w:szCs w:val="30"/>
        </w:rPr>
        <w:t xml:space="preserve"> </w:t>
      </w:r>
      <w:r w:rsidRPr="00AB070F">
        <w:rPr>
          <w:rFonts w:ascii="Tahoma"/>
          <w:b/>
          <w:color w:val="231F20"/>
          <w:w w:val="80"/>
          <w:sz w:val="30"/>
          <w:szCs w:val="30"/>
        </w:rPr>
        <w:t>Arise</w:t>
      </w:r>
    </w:p>
    <w:p w:rsidR="00153EF6" w:rsidRDefault="00153EF6" w:rsidP="00AB070F">
      <w:pPr>
        <w:pStyle w:val="BodyText"/>
        <w:spacing w:before="3"/>
        <w:rPr>
          <w:sz w:val="28"/>
        </w:rPr>
      </w:pPr>
    </w:p>
    <w:p w:rsidR="00AB070F" w:rsidRPr="00810AAB" w:rsidRDefault="00AB070F" w:rsidP="00AB070F">
      <w:pPr>
        <w:pStyle w:val="NormalWeb"/>
        <w:spacing w:before="0" w:beforeAutospacing="0" w:after="300" w:afterAutospacing="0"/>
        <w:rPr>
          <w:rFonts w:asciiTheme="minorHAnsi" w:hAnsiTheme="minorHAnsi" w:cstheme="minorHAnsi"/>
          <w:sz w:val="22"/>
          <w:szCs w:val="22"/>
        </w:rPr>
      </w:pPr>
      <w:r w:rsidRPr="00810AAB">
        <w:rPr>
          <w:rFonts w:asciiTheme="minorHAnsi" w:hAnsiTheme="minorHAnsi" w:cstheme="minorHAnsi"/>
          <w:sz w:val="22"/>
          <w:szCs w:val="22"/>
        </w:rPr>
        <w:t>The article "Using Analytics to Prevent Customer Problems Before They Arise" by Paul D Berger, discusses how businesses can use analytics to identify and address potential customer issues before they become problems. The article emphasizes the importance of proactive customer service in maintaining customer satisfaction and loyalty.</w:t>
      </w:r>
    </w:p>
    <w:p w:rsidR="00AB070F" w:rsidRPr="00810AAB" w:rsidRDefault="00AB070F" w:rsidP="00AB070F">
      <w:pPr>
        <w:pStyle w:val="NormalWeb"/>
        <w:spacing w:before="300" w:beforeAutospacing="0" w:after="300" w:afterAutospacing="0"/>
        <w:rPr>
          <w:rFonts w:asciiTheme="minorHAnsi" w:hAnsiTheme="minorHAnsi" w:cstheme="minorHAnsi"/>
          <w:sz w:val="22"/>
          <w:szCs w:val="22"/>
        </w:rPr>
      </w:pPr>
      <w:r w:rsidRPr="00810AAB">
        <w:rPr>
          <w:rFonts w:asciiTheme="minorHAnsi" w:hAnsiTheme="minorHAnsi" w:cstheme="minorHAnsi"/>
          <w:sz w:val="22"/>
          <w:szCs w:val="22"/>
        </w:rPr>
        <w:t>The author begins by discussing the traditional reactive approach to customer service, where businesses wait for customers to report problems before taking action. This approach is not only inefficient but can also damage the customer's perception of the business. Berger explains that by using analytics, businesses can identify patterns and trends that can help them anticipate and prevent potential customer problems.</w:t>
      </w:r>
    </w:p>
    <w:p w:rsidR="00AB070F" w:rsidRPr="00810AAB" w:rsidRDefault="00AB070F" w:rsidP="00AB070F">
      <w:pPr>
        <w:pStyle w:val="NormalWeb"/>
        <w:spacing w:before="300" w:beforeAutospacing="0" w:after="300" w:afterAutospacing="0"/>
        <w:rPr>
          <w:rFonts w:asciiTheme="minorHAnsi" w:hAnsiTheme="minorHAnsi" w:cstheme="minorHAnsi"/>
          <w:sz w:val="22"/>
          <w:szCs w:val="22"/>
        </w:rPr>
      </w:pPr>
      <w:r w:rsidRPr="00810AAB">
        <w:rPr>
          <w:rFonts w:asciiTheme="minorHAnsi" w:hAnsiTheme="minorHAnsi" w:cstheme="minorHAnsi"/>
          <w:sz w:val="22"/>
          <w:szCs w:val="22"/>
        </w:rPr>
        <w:t>The article then provides examples of how businesses can use analytics to identify and address potential issues. One example is using data to monitor customer usage patterns and identify potential issues before they arise (predictive modelling). Another example is using social media monitoring to track customer feedback and identify areas for improvement.</w:t>
      </w:r>
    </w:p>
    <w:p w:rsidR="00AB070F" w:rsidRPr="00810AAB" w:rsidRDefault="00AB070F" w:rsidP="00AB070F">
      <w:pPr>
        <w:pStyle w:val="NormalWeb"/>
        <w:spacing w:before="300" w:beforeAutospacing="0" w:after="300" w:afterAutospacing="0"/>
        <w:rPr>
          <w:rFonts w:asciiTheme="minorHAnsi" w:hAnsiTheme="minorHAnsi" w:cstheme="minorHAnsi"/>
          <w:sz w:val="22"/>
          <w:szCs w:val="22"/>
        </w:rPr>
      </w:pPr>
      <w:r w:rsidRPr="00810AAB">
        <w:rPr>
          <w:rFonts w:asciiTheme="minorHAnsi" w:hAnsiTheme="minorHAnsi" w:cstheme="minorHAnsi"/>
          <w:sz w:val="22"/>
          <w:szCs w:val="22"/>
        </w:rPr>
        <w:t>Berger also emphasizes the importance of using analytics to personalize customer service. By analyzing customer data, businesses can identify individual customer preferences and provide targeted solutions to potential problems. This approach can increase customer satisfaction and loyalty by making customers feel valued and understood.</w:t>
      </w:r>
    </w:p>
    <w:p w:rsidR="00810AAB" w:rsidRDefault="00AB070F" w:rsidP="00AB070F">
      <w:pPr>
        <w:pStyle w:val="NormalWeb"/>
        <w:spacing w:before="300" w:beforeAutospacing="0" w:after="0" w:afterAutospacing="0"/>
        <w:rPr>
          <w:rFonts w:asciiTheme="minorHAnsi" w:hAnsiTheme="minorHAnsi" w:cstheme="minorHAnsi"/>
          <w:sz w:val="22"/>
          <w:szCs w:val="22"/>
        </w:rPr>
      </w:pPr>
      <w:r w:rsidRPr="00810AAB">
        <w:rPr>
          <w:rFonts w:asciiTheme="minorHAnsi" w:hAnsiTheme="minorHAnsi" w:cstheme="minorHAnsi"/>
          <w:sz w:val="22"/>
          <w:szCs w:val="22"/>
        </w:rPr>
        <w:t>The article concludes by highlighting the benefits of proactive customer service, including improved customer satisfaction and loyalty, reduced costs, and increased revenue. Berger urges businesses to adopt a proactive approach to customer service by leveraging analytics to identify and address potential problems before they occur.</w:t>
      </w:r>
    </w:p>
    <w:p w:rsidR="00810AAB" w:rsidRPr="00810AAB" w:rsidRDefault="00810AAB" w:rsidP="00810AAB">
      <w:pPr>
        <w:pStyle w:val="NormalWeb"/>
        <w:spacing w:before="300" w:beforeAutospacing="0" w:after="0" w:afterAutospacing="0"/>
        <w:jc w:val="center"/>
        <w:rPr>
          <w:rFonts w:asciiTheme="minorHAnsi" w:hAnsiTheme="minorHAnsi" w:cstheme="minorHAnsi"/>
          <w:b/>
          <w:sz w:val="28"/>
          <w:szCs w:val="28"/>
          <w:u w:val="single"/>
        </w:rPr>
      </w:pPr>
      <w:r w:rsidRPr="00810AAB">
        <w:rPr>
          <w:rFonts w:asciiTheme="minorHAnsi" w:hAnsiTheme="minorHAnsi" w:cstheme="minorHAnsi"/>
          <w:b/>
          <w:sz w:val="28"/>
          <w:szCs w:val="28"/>
          <w:u w:val="single"/>
        </w:rPr>
        <w:t>Customer Churn</w:t>
      </w:r>
    </w:p>
    <w:p w:rsidR="00153EF6" w:rsidRDefault="00153EF6" w:rsidP="00AB070F">
      <w:pPr>
        <w:pStyle w:val="BodyText"/>
        <w:spacing w:line="20" w:lineRule="exact"/>
        <w:ind w:left="1155"/>
        <w:rPr>
          <w:rFonts w:ascii="Trebuchet MS"/>
          <w:sz w:val="2"/>
        </w:rPr>
      </w:pPr>
    </w:p>
    <w:p w:rsidR="00810AAB" w:rsidRPr="00810AAB" w:rsidRDefault="00810AAB" w:rsidP="00810AAB">
      <w:pPr>
        <w:pStyle w:val="NormalWeb"/>
        <w:spacing w:before="0" w:beforeAutospacing="0" w:after="300" w:afterAutospacing="0"/>
        <w:rPr>
          <w:rFonts w:asciiTheme="minorHAnsi" w:hAnsiTheme="minorHAnsi" w:cstheme="minorHAnsi"/>
          <w:sz w:val="22"/>
          <w:szCs w:val="22"/>
        </w:rPr>
      </w:pPr>
      <w:r w:rsidRPr="00810AAB">
        <w:rPr>
          <w:rFonts w:asciiTheme="minorHAnsi" w:hAnsiTheme="minorHAnsi" w:cstheme="minorHAnsi"/>
          <w:sz w:val="22"/>
          <w:szCs w:val="22"/>
        </w:rPr>
        <w:t>Customer churn, also known as customer attrition or customer turnover, refers to the loss of customers over a given period. In other words, it is the rate at which customers stop doing business with a company. Customer churn can be costly for businesses as it leads to a loss of revenue, increased customer acquisition costs, and a negative impact on the company's reputation.</w:t>
      </w:r>
    </w:p>
    <w:p w:rsidR="00810AAB" w:rsidRPr="00810AAB" w:rsidRDefault="00810AAB" w:rsidP="00810AAB">
      <w:pPr>
        <w:pStyle w:val="NormalWeb"/>
        <w:spacing w:before="300" w:beforeAutospacing="0" w:after="300" w:afterAutospacing="0"/>
        <w:rPr>
          <w:rFonts w:asciiTheme="minorHAnsi" w:hAnsiTheme="minorHAnsi" w:cstheme="minorHAnsi"/>
          <w:sz w:val="22"/>
          <w:szCs w:val="22"/>
        </w:rPr>
      </w:pPr>
      <w:r w:rsidRPr="00810AAB">
        <w:rPr>
          <w:rFonts w:asciiTheme="minorHAnsi" w:hAnsiTheme="minorHAnsi" w:cstheme="minorHAnsi"/>
          <w:sz w:val="22"/>
          <w:szCs w:val="22"/>
        </w:rPr>
        <w:t>There are various reasons why customer churn happens. One common reason is poor customer service. Customers who feel that their needs are not being met or their complaints are not being addressed are likely to take their business elsewhere. Another reason is the lack of product or service quality. Customers who are not satisfied with the quality of a product or service are likely to switch to a competitor.</w:t>
      </w:r>
    </w:p>
    <w:p w:rsidR="00810AAB" w:rsidRDefault="00810AAB" w:rsidP="002B3FBB">
      <w:pPr>
        <w:pStyle w:val="NormalWeb"/>
        <w:spacing w:before="300" w:beforeAutospacing="0" w:after="300" w:afterAutospacing="0"/>
        <w:rPr>
          <w:rFonts w:asciiTheme="minorHAnsi" w:hAnsiTheme="minorHAnsi" w:cstheme="minorHAnsi"/>
          <w:b/>
          <w:sz w:val="28"/>
          <w:szCs w:val="28"/>
          <w:u w:val="single"/>
        </w:rPr>
      </w:pPr>
      <w:r w:rsidRPr="00810AAB">
        <w:rPr>
          <w:rFonts w:asciiTheme="minorHAnsi" w:hAnsiTheme="minorHAnsi" w:cstheme="minorHAnsi"/>
          <w:sz w:val="22"/>
          <w:szCs w:val="22"/>
        </w:rPr>
        <w:t>To avoid customer churn, businesses can take various measures. One solution is to improve customer service by providing prompt and effective solutions to customer complaints. Businesses can also invest in training their employees to provide better customer service. Another solution is to focus on improving product or service quality. Businesses can conduct surveys and gather customer feedback to identify areas for improvement.</w:t>
      </w:r>
    </w:p>
    <w:p w:rsidR="002B3FBB" w:rsidRPr="002B3FBB" w:rsidRDefault="002B3FBB" w:rsidP="002B3FBB">
      <w:pPr>
        <w:pStyle w:val="NormalWeb"/>
        <w:spacing w:before="300" w:beforeAutospacing="0" w:after="300" w:afterAutospacing="0"/>
        <w:jc w:val="center"/>
        <w:rPr>
          <w:rFonts w:asciiTheme="minorHAnsi" w:hAnsiTheme="minorHAnsi" w:cstheme="minorHAnsi"/>
          <w:b/>
          <w:sz w:val="28"/>
          <w:szCs w:val="28"/>
          <w:u w:val="single"/>
        </w:rPr>
      </w:pPr>
    </w:p>
    <w:p w:rsidR="00810AAB" w:rsidRPr="00810AAB" w:rsidRDefault="00810AAB" w:rsidP="00810AAB">
      <w:pPr>
        <w:pStyle w:val="NormalWeb"/>
        <w:spacing w:before="300" w:beforeAutospacing="0" w:after="300" w:afterAutospacing="0"/>
        <w:rPr>
          <w:rFonts w:asciiTheme="minorHAnsi" w:hAnsiTheme="minorHAnsi" w:cstheme="minorHAnsi"/>
          <w:sz w:val="22"/>
          <w:szCs w:val="22"/>
        </w:rPr>
      </w:pPr>
      <w:r w:rsidRPr="00810AAB">
        <w:rPr>
          <w:rFonts w:asciiTheme="minorHAnsi" w:hAnsiTheme="minorHAnsi" w:cstheme="minorHAnsi"/>
          <w:sz w:val="22"/>
          <w:szCs w:val="22"/>
        </w:rPr>
        <w:lastRenderedPageBreak/>
        <w:t>Personalization is also a key strategy to reduce customer churn. By providing personalized experiences, businesses can make customers feel valued and appreciated, increasing their loyalty to the brand. This can be achieved by leveraging customer data to provide personalized recommendations and solutions to customers.</w:t>
      </w:r>
    </w:p>
    <w:p w:rsidR="00810AAB" w:rsidRPr="00810AAB" w:rsidRDefault="00810AAB" w:rsidP="00810AAB">
      <w:pPr>
        <w:pStyle w:val="NormalWeb"/>
        <w:spacing w:before="300" w:beforeAutospacing="0" w:after="300" w:afterAutospacing="0"/>
        <w:rPr>
          <w:rFonts w:asciiTheme="minorHAnsi" w:hAnsiTheme="minorHAnsi" w:cstheme="minorHAnsi"/>
          <w:sz w:val="22"/>
          <w:szCs w:val="22"/>
        </w:rPr>
      </w:pPr>
      <w:r w:rsidRPr="00810AAB">
        <w:rPr>
          <w:rFonts w:asciiTheme="minorHAnsi" w:hAnsiTheme="minorHAnsi" w:cstheme="minorHAnsi"/>
          <w:sz w:val="22"/>
          <w:szCs w:val="22"/>
        </w:rPr>
        <w:t>Another effective solution is to offer incentives and rewards to loyal customers. This can include discounts, exclusive offers, or loyalty programs. By rewarding loyal customers, businesses can build stronger relationships and increase customer retention.</w:t>
      </w:r>
    </w:p>
    <w:p w:rsidR="002B3FBB" w:rsidRDefault="00810AAB" w:rsidP="002B3FBB">
      <w:pPr>
        <w:pStyle w:val="NormalWeb"/>
        <w:spacing w:before="300" w:beforeAutospacing="0" w:after="0" w:afterAutospacing="0"/>
        <w:rPr>
          <w:rFonts w:asciiTheme="minorHAnsi" w:hAnsiTheme="minorHAnsi" w:cstheme="minorHAnsi"/>
          <w:sz w:val="22"/>
          <w:szCs w:val="22"/>
        </w:rPr>
      </w:pPr>
      <w:r w:rsidRPr="00810AAB">
        <w:rPr>
          <w:rFonts w:asciiTheme="minorHAnsi" w:hAnsiTheme="minorHAnsi" w:cstheme="minorHAnsi"/>
          <w:sz w:val="22"/>
          <w:szCs w:val="22"/>
        </w:rPr>
        <w:t>In summary, customer churn can be costly for businesses, but it can be avoided by providing excellent customer service, improving product or service quality, personalizing customer experiences, and offering incentives to loyal customers. By taking a proactive approach to customer retention, businesses can reduce customer churn and improve their bottom line.</w:t>
      </w:r>
    </w:p>
    <w:p w:rsidR="002B3FBB" w:rsidRPr="002B3FBB" w:rsidRDefault="002B3FBB" w:rsidP="002B3FBB">
      <w:pPr>
        <w:pStyle w:val="NormalWeb"/>
        <w:spacing w:before="300" w:beforeAutospacing="0" w:after="300" w:afterAutospacing="0"/>
        <w:jc w:val="center"/>
        <w:rPr>
          <w:rFonts w:asciiTheme="minorHAnsi" w:hAnsiTheme="minorHAnsi" w:cstheme="minorHAnsi"/>
          <w:b/>
          <w:sz w:val="28"/>
          <w:szCs w:val="28"/>
          <w:u w:val="single"/>
        </w:rPr>
      </w:pPr>
      <w:r>
        <w:rPr>
          <w:rFonts w:asciiTheme="minorHAnsi" w:hAnsiTheme="minorHAnsi" w:cstheme="minorHAnsi"/>
          <w:b/>
          <w:sz w:val="28"/>
          <w:szCs w:val="28"/>
          <w:u w:val="single"/>
        </w:rPr>
        <w:t>DARAZ</w:t>
      </w:r>
    </w:p>
    <w:p w:rsidR="002B3FBB" w:rsidRPr="002B3FBB" w:rsidRDefault="002B3FBB" w:rsidP="002B3FBB">
      <w:pPr>
        <w:widowControl/>
        <w:autoSpaceDE/>
        <w:autoSpaceDN/>
        <w:spacing w:after="300"/>
        <w:rPr>
          <w:rFonts w:asciiTheme="minorHAnsi" w:eastAsia="Times New Roman" w:hAnsiTheme="minorHAnsi" w:cstheme="minorHAnsi"/>
          <w:b/>
          <w:color w:val="000000"/>
          <w:sz w:val="24"/>
          <w:szCs w:val="24"/>
          <w:u w:val="single"/>
        </w:rPr>
      </w:pPr>
      <w:r w:rsidRPr="002B3FBB">
        <w:rPr>
          <w:rFonts w:asciiTheme="minorHAnsi" w:eastAsia="Times New Roman" w:hAnsiTheme="minorHAnsi" w:cstheme="minorHAnsi"/>
          <w:b/>
          <w:color w:val="000000"/>
          <w:sz w:val="24"/>
          <w:szCs w:val="24"/>
          <w:u w:val="single"/>
        </w:rPr>
        <w:t>Customer Journey:</w:t>
      </w:r>
    </w:p>
    <w:p w:rsidR="002B3FBB" w:rsidRPr="002B3FBB" w:rsidRDefault="002B3FBB" w:rsidP="002B3FBB">
      <w:pPr>
        <w:widowControl/>
        <w:numPr>
          <w:ilvl w:val="0"/>
          <w:numId w:val="1"/>
        </w:numPr>
        <w:autoSpaceDE/>
        <w:autoSpaceDN/>
        <w:ind w:left="0"/>
        <w:rPr>
          <w:rFonts w:asciiTheme="minorHAnsi" w:eastAsia="Times New Roman" w:hAnsiTheme="minorHAnsi" w:cstheme="minorHAnsi"/>
          <w:color w:val="000000"/>
        </w:rPr>
      </w:pPr>
      <w:r w:rsidRPr="002B3FBB">
        <w:rPr>
          <w:rFonts w:asciiTheme="minorHAnsi" w:eastAsia="Times New Roman" w:hAnsiTheme="minorHAnsi" w:cstheme="minorHAnsi"/>
          <w:color w:val="000000"/>
        </w:rPr>
        <w:t>Awareness: The first stage of the customer journey is awareness. Customers become aware of Daraz.pk through various marketing channels, including social media, online advertising, and word-of-mouth. Daraz.pk uses targeted marketing campaigns to reach potential customers and generate interest in its products and services.</w:t>
      </w:r>
    </w:p>
    <w:p w:rsidR="002B3FBB" w:rsidRPr="002B3FBB" w:rsidRDefault="002B3FBB" w:rsidP="002B3FBB">
      <w:pPr>
        <w:widowControl/>
        <w:numPr>
          <w:ilvl w:val="0"/>
          <w:numId w:val="1"/>
        </w:numPr>
        <w:autoSpaceDE/>
        <w:autoSpaceDN/>
        <w:ind w:left="0"/>
        <w:rPr>
          <w:rFonts w:asciiTheme="minorHAnsi" w:eastAsia="Times New Roman" w:hAnsiTheme="minorHAnsi" w:cstheme="minorHAnsi"/>
          <w:color w:val="000000"/>
        </w:rPr>
      </w:pPr>
      <w:r w:rsidRPr="002B3FBB">
        <w:rPr>
          <w:rFonts w:asciiTheme="minorHAnsi" w:eastAsia="Times New Roman" w:hAnsiTheme="minorHAnsi" w:cstheme="minorHAnsi"/>
          <w:color w:val="000000"/>
        </w:rPr>
        <w:t>Consideration: The next stage is consideration. Customers who are interested in Daraz.pk will visit the website or download the app to explore the products and services on offer. The platform has a user-friendly interface that allows customers to easily browse and search for products based on their preferences. The platform also provides detailed product descriptions, reviews, and ratings to help customers make informed purchase decisions.</w:t>
      </w:r>
    </w:p>
    <w:p w:rsidR="002B3FBB" w:rsidRPr="002B3FBB" w:rsidRDefault="002B3FBB" w:rsidP="002B3FBB">
      <w:pPr>
        <w:widowControl/>
        <w:numPr>
          <w:ilvl w:val="0"/>
          <w:numId w:val="1"/>
        </w:numPr>
        <w:autoSpaceDE/>
        <w:autoSpaceDN/>
        <w:ind w:left="0"/>
        <w:rPr>
          <w:rFonts w:asciiTheme="minorHAnsi" w:eastAsia="Times New Roman" w:hAnsiTheme="minorHAnsi" w:cstheme="minorHAnsi"/>
          <w:color w:val="000000"/>
        </w:rPr>
      </w:pPr>
      <w:r w:rsidRPr="002B3FBB">
        <w:rPr>
          <w:rFonts w:asciiTheme="minorHAnsi" w:eastAsia="Times New Roman" w:hAnsiTheme="minorHAnsi" w:cstheme="minorHAnsi"/>
          <w:color w:val="000000"/>
        </w:rPr>
        <w:t>Purchase: The purchase stage is where customers make a purchase on the Daraz.pk platform. The platform offers various payment options, including cash on delivery, credit/debit card payments, and mobile wallet payments. Customers can also take advantage of discounts and promotional offers to save money on their purchases.</w:t>
      </w:r>
    </w:p>
    <w:p w:rsidR="002B3FBB" w:rsidRPr="002B3FBB" w:rsidRDefault="002B3FBB" w:rsidP="002B3FBB">
      <w:pPr>
        <w:widowControl/>
        <w:numPr>
          <w:ilvl w:val="0"/>
          <w:numId w:val="1"/>
        </w:numPr>
        <w:autoSpaceDE/>
        <w:autoSpaceDN/>
        <w:ind w:left="0"/>
        <w:rPr>
          <w:rFonts w:asciiTheme="minorHAnsi" w:eastAsia="Times New Roman" w:hAnsiTheme="minorHAnsi" w:cstheme="minorHAnsi"/>
          <w:color w:val="000000"/>
        </w:rPr>
      </w:pPr>
      <w:r w:rsidRPr="002B3FBB">
        <w:rPr>
          <w:rFonts w:asciiTheme="minorHAnsi" w:eastAsia="Times New Roman" w:hAnsiTheme="minorHAnsi" w:cstheme="minorHAnsi"/>
          <w:color w:val="000000"/>
        </w:rPr>
        <w:t>Delivery: The next stage is delivery. Daraz.pk has a robust logistics and delivery network that ensures timely delivery of products to customers. Customers can track the delivery status of their orders through the platform and receive notifications about the delivery time.</w:t>
      </w:r>
    </w:p>
    <w:p w:rsidR="002B3FBB" w:rsidRPr="002B3FBB" w:rsidRDefault="002B3FBB" w:rsidP="002B3FBB">
      <w:pPr>
        <w:widowControl/>
        <w:numPr>
          <w:ilvl w:val="0"/>
          <w:numId w:val="1"/>
        </w:numPr>
        <w:autoSpaceDE/>
        <w:autoSpaceDN/>
        <w:ind w:left="0"/>
        <w:rPr>
          <w:rFonts w:asciiTheme="minorHAnsi" w:eastAsia="Times New Roman" w:hAnsiTheme="minorHAnsi" w:cstheme="minorHAnsi"/>
          <w:color w:val="000000"/>
        </w:rPr>
      </w:pPr>
      <w:r w:rsidRPr="002B3FBB">
        <w:rPr>
          <w:rFonts w:asciiTheme="minorHAnsi" w:eastAsia="Times New Roman" w:hAnsiTheme="minorHAnsi" w:cstheme="minorHAnsi"/>
          <w:color w:val="000000"/>
        </w:rPr>
        <w:t>Customer Service: The final stage of the customer journey is customer service. Daraz.pk offers excellent customer service to its customers, with a dedicated support team that is available 24/7 to address any issues or concerns. Customers can reach out to the support team via phone, email, or live chat.</w:t>
      </w:r>
    </w:p>
    <w:p w:rsidR="002B3FBB" w:rsidRDefault="002B3FBB" w:rsidP="002B3FBB">
      <w:pPr>
        <w:widowControl/>
        <w:autoSpaceDE/>
        <w:autoSpaceDN/>
        <w:spacing w:before="300"/>
        <w:rPr>
          <w:rFonts w:asciiTheme="minorHAnsi" w:eastAsia="Times New Roman" w:hAnsiTheme="minorHAnsi" w:cstheme="minorHAnsi"/>
          <w:color w:val="000000"/>
        </w:rPr>
      </w:pPr>
      <w:r w:rsidRPr="002B3FBB">
        <w:rPr>
          <w:rFonts w:asciiTheme="minorHAnsi" w:eastAsia="Times New Roman" w:hAnsiTheme="minorHAnsi" w:cstheme="minorHAnsi"/>
          <w:color w:val="000000"/>
        </w:rPr>
        <w:t>In conclusion, the customer journey of Daraz.pk is designed to provide a seamless and enjoyable experience for customers, from awareness to purchase and beyond. By offering a wide range of products and services, user-friendly interface, multiple payment options, robust logistics and delivery network, and excellent customer service, Daraz.pk has become a popular choice for online shopping in Pakistan.</w:t>
      </w:r>
    </w:p>
    <w:p w:rsidR="00CB473C" w:rsidRPr="00A22920" w:rsidRDefault="00A22920" w:rsidP="002B3FBB">
      <w:pPr>
        <w:widowControl/>
        <w:autoSpaceDE/>
        <w:autoSpaceDN/>
        <w:spacing w:before="300"/>
        <w:rPr>
          <w:rFonts w:asciiTheme="minorHAnsi" w:eastAsia="Times New Roman" w:hAnsiTheme="minorHAnsi" w:cstheme="minorHAnsi"/>
          <w:b/>
          <w:color w:val="000000"/>
          <w:sz w:val="24"/>
          <w:szCs w:val="24"/>
          <w:u w:val="single"/>
        </w:rPr>
      </w:pPr>
      <w:r w:rsidRPr="00A22920">
        <w:rPr>
          <w:rFonts w:asciiTheme="minorHAnsi" w:eastAsia="Times New Roman" w:hAnsiTheme="minorHAnsi" w:cstheme="minorHAnsi"/>
          <w:b/>
          <w:color w:val="000000"/>
          <w:sz w:val="24"/>
          <w:szCs w:val="24"/>
          <w:u w:val="single"/>
        </w:rPr>
        <w:t>Variables:</w:t>
      </w:r>
    </w:p>
    <w:p w:rsidR="00A22920" w:rsidRPr="00A22920" w:rsidRDefault="00A22920" w:rsidP="00A22920">
      <w:pPr>
        <w:widowControl/>
        <w:numPr>
          <w:ilvl w:val="0"/>
          <w:numId w:val="3"/>
        </w:numPr>
        <w:autoSpaceDE/>
        <w:autoSpaceDN/>
        <w:ind w:left="0"/>
        <w:rPr>
          <w:rFonts w:asciiTheme="minorHAnsi" w:eastAsia="Times New Roman" w:hAnsiTheme="minorHAnsi" w:cstheme="minorHAnsi"/>
        </w:rPr>
      </w:pPr>
      <w:r w:rsidRPr="00A22920">
        <w:rPr>
          <w:rFonts w:asciiTheme="minorHAnsi" w:eastAsia="Times New Roman" w:hAnsiTheme="minorHAnsi" w:cstheme="minorHAnsi"/>
        </w:rPr>
        <w:t>Awareness</w:t>
      </w:r>
    </w:p>
    <w:p w:rsidR="00A22920" w:rsidRPr="00A22920" w:rsidRDefault="00A22920" w:rsidP="00A22920">
      <w:pPr>
        <w:widowControl/>
        <w:numPr>
          <w:ilvl w:val="0"/>
          <w:numId w:val="4"/>
        </w:numPr>
        <w:autoSpaceDE/>
        <w:autoSpaceDN/>
        <w:ind w:left="0"/>
        <w:rPr>
          <w:rFonts w:asciiTheme="minorHAnsi" w:eastAsia="Times New Roman" w:hAnsiTheme="minorHAnsi" w:cstheme="minorHAnsi"/>
        </w:rPr>
      </w:pPr>
      <w:r w:rsidRPr="00A22920">
        <w:rPr>
          <w:rFonts w:asciiTheme="minorHAnsi" w:eastAsia="Times New Roman" w:hAnsiTheme="minorHAnsi" w:cstheme="minorHAnsi"/>
        </w:rPr>
        <w:t>Metrics: Website traffic, social media engagement, brand recognition, marketing spend</w:t>
      </w:r>
    </w:p>
    <w:p w:rsidR="00A22920" w:rsidRPr="00A22920" w:rsidRDefault="00A22920" w:rsidP="00A22920">
      <w:pPr>
        <w:widowControl/>
        <w:numPr>
          <w:ilvl w:val="0"/>
          <w:numId w:val="4"/>
        </w:numPr>
        <w:autoSpaceDE/>
        <w:autoSpaceDN/>
        <w:ind w:left="0"/>
        <w:rPr>
          <w:rFonts w:asciiTheme="minorHAnsi" w:eastAsia="Times New Roman" w:hAnsiTheme="minorHAnsi" w:cstheme="minorHAnsi"/>
        </w:rPr>
      </w:pPr>
      <w:r w:rsidRPr="00A22920">
        <w:rPr>
          <w:rFonts w:asciiTheme="minorHAnsi" w:eastAsia="Times New Roman" w:hAnsiTheme="minorHAnsi" w:cstheme="minorHAnsi"/>
        </w:rPr>
        <w:t>Variables: Number of visitors, click-through rates, social media followers, impressions, reach</w:t>
      </w:r>
    </w:p>
    <w:p w:rsidR="00A22920" w:rsidRPr="00A22920" w:rsidRDefault="00A22920" w:rsidP="00A22920">
      <w:pPr>
        <w:widowControl/>
        <w:numPr>
          <w:ilvl w:val="0"/>
          <w:numId w:val="5"/>
        </w:numPr>
        <w:autoSpaceDE/>
        <w:autoSpaceDN/>
        <w:ind w:left="0"/>
        <w:rPr>
          <w:rFonts w:asciiTheme="minorHAnsi" w:eastAsia="Times New Roman" w:hAnsiTheme="minorHAnsi" w:cstheme="minorHAnsi"/>
        </w:rPr>
      </w:pPr>
      <w:r w:rsidRPr="00A22920">
        <w:rPr>
          <w:rFonts w:asciiTheme="minorHAnsi" w:eastAsia="Times New Roman" w:hAnsiTheme="minorHAnsi" w:cstheme="minorHAnsi"/>
        </w:rPr>
        <w:t>Consideration</w:t>
      </w:r>
    </w:p>
    <w:p w:rsidR="00A22920" w:rsidRPr="00A22920" w:rsidRDefault="00A22920" w:rsidP="00A22920">
      <w:pPr>
        <w:widowControl/>
        <w:numPr>
          <w:ilvl w:val="0"/>
          <w:numId w:val="6"/>
        </w:numPr>
        <w:autoSpaceDE/>
        <w:autoSpaceDN/>
        <w:ind w:left="0"/>
        <w:rPr>
          <w:rFonts w:asciiTheme="minorHAnsi" w:eastAsia="Times New Roman" w:hAnsiTheme="minorHAnsi" w:cstheme="minorHAnsi"/>
        </w:rPr>
      </w:pPr>
      <w:r w:rsidRPr="00A22920">
        <w:rPr>
          <w:rFonts w:asciiTheme="minorHAnsi" w:eastAsia="Times New Roman" w:hAnsiTheme="minorHAnsi" w:cstheme="minorHAnsi"/>
        </w:rPr>
        <w:t>Metrics: Page views, time spent on site, bounce rate, search ranking, conversion rate</w:t>
      </w:r>
    </w:p>
    <w:p w:rsidR="00A22920" w:rsidRPr="00A22920" w:rsidRDefault="00A22920" w:rsidP="00A22920">
      <w:pPr>
        <w:widowControl/>
        <w:numPr>
          <w:ilvl w:val="0"/>
          <w:numId w:val="6"/>
        </w:numPr>
        <w:autoSpaceDE/>
        <w:autoSpaceDN/>
        <w:ind w:left="0"/>
        <w:rPr>
          <w:rFonts w:asciiTheme="minorHAnsi" w:eastAsia="Times New Roman" w:hAnsiTheme="minorHAnsi" w:cstheme="minorHAnsi"/>
        </w:rPr>
      </w:pPr>
      <w:r w:rsidRPr="00A22920">
        <w:rPr>
          <w:rFonts w:asciiTheme="minorHAnsi" w:eastAsia="Times New Roman" w:hAnsiTheme="minorHAnsi" w:cstheme="minorHAnsi"/>
        </w:rPr>
        <w:t>Variables: Number of page views, session duration, exit rate, keyword ranking, add-to-cart rate</w:t>
      </w:r>
    </w:p>
    <w:p w:rsidR="00A22920" w:rsidRPr="00A22920" w:rsidRDefault="00A22920" w:rsidP="00A22920">
      <w:pPr>
        <w:widowControl/>
        <w:numPr>
          <w:ilvl w:val="0"/>
          <w:numId w:val="7"/>
        </w:numPr>
        <w:autoSpaceDE/>
        <w:autoSpaceDN/>
        <w:ind w:left="0"/>
        <w:rPr>
          <w:rFonts w:asciiTheme="minorHAnsi" w:eastAsia="Times New Roman" w:hAnsiTheme="minorHAnsi" w:cstheme="minorHAnsi"/>
        </w:rPr>
      </w:pPr>
      <w:r w:rsidRPr="00A22920">
        <w:rPr>
          <w:rFonts w:asciiTheme="minorHAnsi" w:eastAsia="Times New Roman" w:hAnsiTheme="minorHAnsi" w:cstheme="minorHAnsi"/>
        </w:rPr>
        <w:t>Purchase</w:t>
      </w:r>
    </w:p>
    <w:p w:rsidR="00A22920" w:rsidRPr="00A22920" w:rsidRDefault="00A22920" w:rsidP="00A22920">
      <w:pPr>
        <w:widowControl/>
        <w:numPr>
          <w:ilvl w:val="0"/>
          <w:numId w:val="8"/>
        </w:numPr>
        <w:autoSpaceDE/>
        <w:autoSpaceDN/>
        <w:ind w:left="0"/>
        <w:rPr>
          <w:rFonts w:asciiTheme="minorHAnsi" w:eastAsia="Times New Roman" w:hAnsiTheme="minorHAnsi" w:cstheme="minorHAnsi"/>
        </w:rPr>
      </w:pPr>
      <w:r w:rsidRPr="00A22920">
        <w:rPr>
          <w:rFonts w:asciiTheme="minorHAnsi" w:eastAsia="Times New Roman" w:hAnsiTheme="minorHAnsi" w:cstheme="minorHAnsi"/>
        </w:rPr>
        <w:lastRenderedPageBreak/>
        <w:t>Metrics: Sales revenue, average order value, cart abandonment rate, payment methods, discount usage</w:t>
      </w:r>
    </w:p>
    <w:p w:rsidR="00A22920" w:rsidRPr="00A22920" w:rsidRDefault="00A22920" w:rsidP="00A22920">
      <w:pPr>
        <w:widowControl/>
        <w:numPr>
          <w:ilvl w:val="0"/>
          <w:numId w:val="8"/>
        </w:numPr>
        <w:autoSpaceDE/>
        <w:autoSpaceDN/>
        <w:ind w:left="0"/>
        <w:rPr>
          <w:rFonts w:asciiTheme="minorHAnsi" w:eastAsia="Times New Roman" w:hAnsiTheme="minorHAnsi" w:cstheme="minorHAnsi"/>
        </w:rPr>
      </w:pPr>
      <w:r w:rsidRPr="00A22920">
        <w:rPr>
          <w:rFonts w:asciiTheme="minorHAnsi" w:eastAsia="Times New Roman" w:hAnsiTheme="minorHAnsi" w:cstheme="minorHAnsi"/>
        </w:rPr>
        <w:t>Variables: Total sales, average order amount, abandoned cart rate, payment preferences, promo code usage</w:t>
      </w:r>
    </w:p>
    <w:p w:rsidR="00A22920" w:rsidRPr="00A22920" w:rsidRDefault="00A22920" w:rsidP="00A22920">
      <w:pPr>
        <w:widowControl/>
        <w:numPr>
          <w:ilvl w:val="0"/>
          <w:numId w:val="9"/>
        </w:numPr>
        <w:autoSpaceDE/>
        <w:autoSpaceDN/>
        <w:ind w:left="0"/>
        <w:rPr>
          <w:rFonts w:asciiTheme="minorHAnsi" w:eastAsia="Times New Roman" w:hAnsiTheme="minorHAnsi" w:cstheme="minorHAnsi"/>
        </w:rPr>
      </w:pPr>
      <w:r w:rsidRPr="00A22920">
        <w:rPr>
          <w:rFonts w:asciiTheme="minorHAnsi" w:eastAsia="Times New Roman" w:hAnsiTheme="minorHAnsi" w:cstheme="minorHAnsi"/>
        </w:rPr>
        <w:t>Delivery</w:t>
      </w:r>
    </w:p>
    <w:p w:rsidR="00A22920" w:rsidRPr="00A22920" w:rsidRDefault="00A22920" w:rsidP="00A22920">
      <w:pPr>
        <w:widowControl/>
        <w:numPr>
          <w:ilvl w:val="0"/>
          <w:numId w:val="10"/>
        </w:numPr>
        <w:autoSpaceDE/>
        <w:autoSpaceDN/>
        <w:ind w:left="0"/>
        <w:rPr>
          <w:rFonts w:asciiTheme="minorHAnsi" w:eastAsia="Times New Roman" w:hAnsiTheme="minorHAnsi" w:cstheme="minorHAnsi"/>
        </w:rPr>
      </w:pPr>
      <w:r w:rsidRPr="00A22920">
        <w:rPr>
          <w:rFonts w:asciiTheme="minorHAnsi" w:eastAsia="Times New Roman" w:hAnsiTheme="minorHAnsi" w:cstheme="minorHAnsi"/>
        </w:rPr>
        <w:t>Metrics: Delivery time, order fulfillment rate, tracking status, delivery issues, customer feedback</w:t>
      </w:r>
    </w:p>
    <w:p w:rsidR="00A22920" w:rsidRPr="00A22920" w:rsidRDefault="00A22920" w:rsidP="00A22920">
      <w:pPr>
        <w:widowControl/>
        <w:numPr>
          <w:ilvl w:val="0"/>
          <w:numId w:val="10"/>
        </w:numPr>
        <w:autoSpaceDE/>
        <w:autoSpaceDN/>
        <w:ind w:left="0"/>
        <w:rPr>
          <w:rFonts w:asciiTheme="minorHAnsi" w:eastAsia="Times New Roman" w:hAnsiTheme="minorHAnsi" w:cstheme="minorHAnsi"/>
        </w:rPr>
      </w:pPr>
      <w:r w:rsidRPr="00A22920">
        <w:rPr>
          <w:rFonts w:asciiTheme="minorHAnsi" w:eastAsia="Times New Roman" w:hAnsiTheme="minorHAnsi" w:cstheme="minorHAnsi"/>
        </w:rPr>
        <w:t>Variables: Delivery time, order fulfillment percentage, tracking updates, delivery concerns, customer satisfaction score</w:t>
      </w:r>
    </w:p>
    <w:p w:rsidR="00A22920" w:rsidRPr="00A22920" w:rsidRDefault="00A22920" w:rsidP="00A22920">
      <w:pPr>
        <w:widowControl/>
        <w:numPr>
          <w:ilvl w:val="0"/>
          <w:numId w:val="11"/>
        </w:numPr>
        <w:autoSpaceDE/>
        <w:autoSpaceDN/>
        <w:ind w:left="0"/>
        <w:rPr>
          <w:rFonts w:asciiTheme="minorHAnsi" w:eastAsia="Times New Roman" w:hAnsiTheme="minorHAnsi" w:cstheme="minorHAnsi"/>
        </w:rPr>
      </w:pPr>
      <w:r w:rsidRPr="00A22920">
        <w:rPr>
          <w:rFonts w:asciiTheme="minorHAnsi" w:eastAsia="Times New Roman" w:hAnsiTheme="minorHAnsi" w:cstheme="minorHAnsi"/>
        </w:rPr>
        <w:t>Customer Service</w:t>
      </w:r>
    </w:p>
    <w:p w:rsidR="00A22920" w:rsidRPr="00A22920" w:rsidRDefault="00A22920" w:rsidP="00A22920">
      <w:pPr>
        <w:widowControl/>
        <w:numPr>
          <w:ilvl w:val="0"/>
          <w:numId w:val="12"/>
        </w:numPr>
        <w:autoSpaceDE/>
        <w:autoSpaceDN/>
        <w:ind w:left="0"/>
        <w:rPr>
          <w:rFonts w:asciiTheme="minorHAnsi" w:eastAsia="Times New Roman" w:hAnsiTheme="minorHAnsi" w:cstheme="minorHAnsi"/>
        </w:rPr>
      </w:pPr>
      <w:r w:rsidRPr="00A22920">
        <w:rPr>
          <w:rFonts w:asciiTheme="minorHAnsi" w:eastAsia="Times New Roman" w:hAnsiTheme="minorHAnsi" w:cstheme="minorHAnsi"/>
        </w:rPr>
        <w:t>Metrics: Response time, satisfaction rate, issue resolution rate, customer feedback, net promoter score</w:t>
      </w:r>
    </w:p>
    <w:p w:rsidR="00A22920" w:rsidRPr="00A22920" w:rsidRDefault="00A22920" w:rsidP="00A22920">
      <w:pPr>
        <w:widowControl/>
        <w:numPr>
          <w:ilvl w:val="0"/>
          <w:numId w:val="12"/>
        </w:numPr>
        <w:autoSpaceDE/>
        <w:autoSpaceDN/>
        <w:ind w:left="0"/>
        <w:rPr>
          <w:rFonts w:asciiTheme="minorHAnsi" w:eastAsia="Times New Roman" w:hAnsiTheme="minorHAnsi" w:cstheme="minorHAnsi"/>
        </w:rPr>
      </w:pPr>
      <w:r w:rsidRPr="00A22920">
        <w:rPr>
          <w:rFonts w:asciiTheme="minorHAnsi" w:eastAsia="Times New Roman" w:hAnsiTheme="minorHAnsi" w:cstheme="minorHAnsi"/>
        </w:rPr>
        <w:t>Variables: Average response time, customer satisfaction rating, issue resolution percentage, feedback, NPS score</w:t>
      </w:r>
    </w:p>
    <w:p w:rsidR="00A22920" w:rsidRPr="00A22920" w:rsidRDefault="00A22920" w:rsidP="00A22920">
      <w:pPr>
        <w:widowControl/>
        <w:autoSpaceDE/>
        <w:autoSpaceDN/>
        <w:spacing w:before="300"/>
        <w:rPr>
          <w:rFonts w:asciiTheme="minorHAnsi" w:eastAsia="Times New Roman" w:hAnsiTheme="minorHAnsi" w:cstheme="minorHAnsi"/>
        </w:rPr>
      </w:pPr>
      <w:r w:rsidRPr="00A22920">
        <w:rPr>
          <w:rFonts w:asciiTheme="minorHAnsi" w:eastAsia="Times New Roman" w:hAnsiTheme="minorHAnsi" w:cstheme="minorHAnsi"/>
        </w:rPr>
        <w:t>These metrics and variables can be tracked and analyzed to understand the customer journey of Daraz.pk and identify areas for improvement. By monitoring these metrics, Daraz.pk can make data-driven decisions to optimize the customer journey and enhance the overall customer experience.</w:t>
      </w:r>
    </w:p>
    <w:p w:rsidR="002B3FBB" w:rsidRPr="002B3FBB" w:rsidRDefault="002B3FBB" w:rsidP="002B3FBB">
      <w:pPr>
        <w:pStyle w:val="NormalWeb"/>
        <w:spacing w:before="300" w:beforeAutospacing="0" w:after="300" w:afterAutospacing="0"/>
        <w:jc w:val="center"/>
        <w:rPr>
          <w:rFonts w:asciiTheme="minorHAnsi" w:hAnsiTheme="minorHAnsi" w:cstheme="minorHAnsi"/>
          <w:b/>
          <w:sz w:val="28"/>
          <w:szCs w:val="28"/>
          <w:u w:val="single"/>
        </w:rPr>
      </w:pPr>
      <w:r w:rsidRPr="002B3FBB">
        <w:rPr>
          <w:rFonts w:asciiTheme="minorHAnsi" w:hAnsiTheme="minorHAnsi" w:cstheme="minorHAnsi"/>
          <w:noProof/>
          <w:color w:val="000000"/>
          <w:sz w:val="22"/>
          <w:szCs w:val="22"/>
          <w:bdr w:val="none" w:sz="0" w:space="0" w:color="auto" w:frame="1"/>
        </w:rPr>
        <mc:AlternateContent>
          <mc:Choice Requires="wps">
            <w:drawing>
              <wp:inline distT="0" distB="0" distL="0" distR="0">
                <wp:extent cx="304800" cy="304800"/>
                <wp:effectExtent l="0" t="0" r="0" b="0"/>
                <wp:docPr id="4" name="Rectangle 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7DA93" id="Rectangle 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XI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g3vXI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Pr>
          <w:rFonts w:asciiTheme="minorHAnsi" w:hAnsiTheme="minorHAnsi" w:cstheme="minorHAnsi"/>
          <w:b/>
          <w:sz w:val="28"/>
          <w:szCs w:val="28"/>
          <w:u w:val="single"/>
        </w:rPr>
        <w:t>Zameen</w:t>
      </w:r>
    </w:p>
    <w:p w:rsidR="002B3FBB" w:rsidRPr="002B3FBB" w:rsidRDefault="002B3FBB" w:rsidP="002B3FBB">
      <w:pPr>
        <w:widowControl/>
        <w:autoSpaceDE/>
        <w:autoSpaceDN/>
        <w:spacing w:after="300"/>
        <w:rPr>
          <w:rFonts w:asciiTheme="minorHAnsi" w:eastAsia="Times New Roman" w:hAnsiTheme="minorHAnsi" w:cstheme="minorHAnsi"/>
          <w:color w:val="000000"/>
        </w:rPr>
      </w:pPr>
      <w:r w:rsidRPr="002B3FBB">
        <w:rPr>
          <w:rFonts w:asciiTheme="minorHAnsi" w:eastAsia="Times New Roman" w:hAnsiTheme="minorHAnsi" w:cstheme="minorHAnsi"/>
          <w:b/>
          <w:color w:val="000000"/>
          <w:sz w:val="24"/>
          <w:szCs w:val="24"/>
          <w:u w:val="single"/>
        </w:rPr>
        <w:t>Customer Journey:</w:t>
      </w:r>
    </w:p>
    <w:p w:rsidR="002B3FBB" w:rsidRPr="002B3FBB" w:rsidRDefault="002B3FBB" w:rsidP="002B3FBB">
      <w:pPr>
        <w:widowControl/>
        <w:numPr>
          <w:ilvl w:val="0"/>
          <w:numId w:val="2"/>
        </w:numPr>
        <w:autoSpaceDE/>
        <w:autoSpaceDN/>
        <w:ind w:left="0"/>
        <w:rPr>
          <w:rFonts w:asciiTheme="minorHAnsi" w:eastAsia="Times New Roman" w:hAnsiTheme="minorHAnsi" w:cstheme="minorHAnsi"/>
          <w:color w:val="000000"/>
        </w:rPr>
      </w:pPr>
      <w:r w:rsidRPr="002B3FBB">
        <w:rPr>
          <w:rFonts w:asciiTheme="minorHAnsi" w:eastAsia="Times New Roman" w:hAnsiTheme="minorHAnsi" w:cstheme="minorHAnsi"/>
          <w:color w:val="000000"/>
        </w:rPr>
        <w:t>Awareness: The first stage of the customer journey is awareness. Customers become aware of Zameen.com through various marketing channels, including social media, online advertising, and word-of-mouth. The platform uses targeted marketing campaigns to reach potential customers and generate interest in its properties and services.</w:t>
      </w:r>
    </w:p>
    <w:p w:rsidR="002B3FBB" w:rsidRPr="002B3FBB" w:rsidRDefault="002B3FBB" w:rsidP="002B3FBB">
      <w:pPr>
        <w:widowControl/>
        <w:numPr>
          <w:ilvl w:val="0"/>
          <w:numId w:val="2"/>
        </w:numPr>
        <w:autoSpaceDE/>
        <w:autoSpaceDN/>
        <w:ind w:left="0"/>
        <w:rPr>
          <w:rFonts w:asciiTheme="minorHAnsi" w:eastAsia="Times New Roman" w:hAnsiTheme="minorHAnsi" w:cstheme="minorHAnsi"/>
          <w:color w:val="000000"/>
        </w:rPr>
      </w:pPr>
      <w:r w:rsidRPr="002B3FBB">
        <w:rPr>
          <w:rFonts w:asciiTheme="minorHAnsi" w:eastAsia="Times New Roman" w:hAnsiTheme="minorHAnsi" w:cstheme="minorHAnsi"/>
          <w:color w:val="000000"/>
        </w:rPr>
        <w:t>Consideration: The next stage is consideration. Customers who are interested in Zameen.com will visit the website or download the app to explore the properties on offer. The platform has a user-friendly interface that allows customers to easily browse and search for properties based on their preferences. The platform also provides detailed property descriptions, photos, and videos to help customers make informed purchase decisions.</w:t>
      </w:r>
    </w:p>
    <w:p w:rsidR="002B3FBB" w:rsidRPr="002B3FBB" w:rsidRDefault="002B3FBB" w:rsidP="002B3FBB">
      <w:pPr>
        <w:widowControl/>
        <w:numPr>
          <w:ilvl w:val="0"/>
          <w:numId w:val="2"/>
        </w:numPr>
        <w:autoSpaceDE/>
        <w:autoSpaceDN/>
        <w:ind w:left="0"/>
        <w:rPr>
          <w:rFonts w:asciiTheme="minorHAnsi" w:eastAsia="Times New Roman" w:hAnsiTheme="minorHAnsi" w:cstheme="minorHAnsi"/>
          <w:color w:val="000000"/>
        </w:rPr>
      </w:pPr>
      <w:r w:rsidRPr="002B3FBB">
        <w:rPr>
          <w:rFonts w:asciiTheme="minorHAnsi" w:eastAsia="Times New Roman" w:hAnsiTheme="minorHAnsi" w:cstheme="minorHAnsi"/>
          <w:color w:val="000000"/>
        </w:rPr>
        <w:t>Engagement: The engagement stage is where customers engage with Zameen.com to learn more about a property or to schedule a visit. The platform provides various tools for customers to engage with property owners or real estate agents, including online chat, phone calls, and email. Customers can also request additional information or schedule a visit through the platform.</w:t>
      </w:r>
    </w:p>
    <w:p w:rsidR="002B3FBB" w:rsidRPr="002B3FBB" w:rsidRDefault="002B3FBB" w:rsidP="002B3FBB">
      <w:pPr>
        <w:widowControl/>
        <w:numPr>
          <w:ilvl w:val="0"/>
          <w:numId w:val="2"/>
        </w:numPr>
        <w:autoSpaceDE/>
        <w:autoSpaceDN/>
        <w:ind w:left="0"/>
        <w:rPr>
          <w:rFonts w:asciiTheme="minorHAnsi" w:eastAsia="Times New Roman" w:hAnsiTheme="minorHAnsi" w:cstheme="minorHAnsi"/>
          <w:color w:val="000000"/>
        </w:rPr>
      </w:pPr>
      <w:r w:rsidRPr="002B3FBB">
        <w:rPr>
          <w:rFonts w:asciiTheme="minorHAnsi" w:eastAsia="Times New Roman" w:hAnsiTheme="minorHAnsi" w:cstheme="minorHAnsi"/>
          <w:color w:val="000000"/>
        </w:rPr>
        <w:t>Purchase: The next stage is purchase. Zameen.com offers various payment options for customers to purchase properties, including cash payments, bank transfers, and installment plans. The platform also provides legal and financial advice to customers to help them make informed purchase decisions.</w:t>
      </w:r>
    </w:p>
    <w:p w:rsidR="002B3FBB" w:rsidRPr="002B3FBB" w:rsidRDefault="002B3FBB" w:rsidP="002B3FBB">
      <w:pPr>
        <w:widowControl/>
        <w:numPr>
          <w:ilvl w:val="0"/>
          <w:numId w:val="2"/>
        </w:numPr>
        <w:autoSpaceDE/>
        <w:autoSpaceDN/>
        <w:ind w:left="0"/>
        <w:rPr>
          <w:rFonts w:asciiTheme="minorHAnsi" w:eastAsia="Times New Roman" w:hAnsiTheme="minorHAnsi" w:cstheme="minorHAnsi"/>
          <w:vanish/>
        </w:rPr>
      </w:pPr>
      <w:r w:rsidRPr="002B3FBB">
        <w:rPr>
          <w:rFonts w:asciiTheme="minorHAnsi" w:eastAsia="Times New Roman" w:hAnsiTheme="minorHAnsi" w:cstheme="minorHAnsi"/>
          <w:color w:val="000000"/>
        </w:rPr>
        <w:t>After-sales: The final stage of the customer journey is after-sales. Zameen.com provides excellent after-sales service to its customers, with a dedicated support team that is available 24/7 to address any issues or concerns. Customers can reach out to the support team via phone, email, or live chat.</w:t>
      </w:r>
      <w:r w:rsidRPr="002B3FBB">
        <w:rPr>
          <w:rFonts w:asciiTheme="minorHAnsi" w:eastAsia="Times New Roman" w:hAnsiTheme="minorHAnsi" w:cstheme="minorHAnsi"/>
          <w:vanish/>
        </w:rPr>
        <w:t xml:space="preserve"> Top of Form</w:t>
      </w:r>
    </w:p>
    <w:p w:rsidR="002B3FBB" w:rsidRPr="002B3FBB" w:rsidRDefault="002B3FBB" w:rsidP="002B3FBB">
      <w:pPr>
        <w:widowControl/>
        <w:autoSpaceDE/>
        <w:autoSpaceDN/>
        <w:jc w:val="center"/>
        <w:rPr>
          <w:rFonts w:asciiTheme="minorHAnsi" w:eastAsia="Times New Roman" w:hAnsiTheme="minorHAnsi" w:cstheme="minorHAnsi"/>
          <w:vanish/>
        </w:rPr>
      </w:pPr>
      <w:r w:rsidRPr="002B3FBB">
        <w:rPr>
          <w:rFonts w:asciiTheme="minorHAnsi" w:eastAsia="Times New Roman" w:hAnsiTheme="minorHAnsi" w:cstheme="minorHAnsi"/>
          <w:vanish/>
        </w:rPr>
        <w:t>Bottom of Form</w:t>
      </w:r>
    </w:p>
    <w:p w:rsidR="002B3FBB" w:rsidRPr="002B3FBB" w:rsidRDefault="002B3FBB" w:rsidP="002B3FBB">
      <w:pPr>
        <w:pStyle w:val="NormalWeb"/>
        <w:spacing w:before="300" w:beforeAutospacing="0" w:after="0" w:afterAutospacing="0"/>
        <w:rPr>
          <w:rFonts w:asciiTheme="minorHAnsi" w:hAnsiTheme="minorHAnsi" w:cstheme="minorHAnsi"/>
          <w:sz w:val="22"/>
          <w:szCs w:val="22"/>
        </w:rPr>
      </w:pPr>
    </w:p>
    <w:p w:rsidR="00810AAB" w:rsidRDefault="00810AAB" w:rsidP="002B3FBB">
      <w:pPr>
        <w:pStyle w:val="BodyText"/>
        <w:spacing w:line="20" w:lineRule="exact"/>
        <w:rPr>
          <w:rFonts w:asciiTheme="minorHAnsi" w:hAnsiTheme="minorHAnsi" w:cstheme="minorHAnsi"/>
          <w:sz w:val="22"/>
          <w:szCs w:val="22"/>
        </w:rPr>
      </w:pPr>
    </w:p>
    <w:p w:rsidR="00CB473C" w:rsidRDefault="00CB473C" w:rsidP="00CB473C">
      <w:pPr>
        <w:widowControl/>
        <w:autoSpaceDE/>
        <w:autoSpaceDN/>
        <w:spacing w:before="300"/>
        <w:rPr>
          <w:rFonts w:asciiTheme="minorHAnsi" w:eastAsia="Times New Roman" w:hAnsiTheme="minorHAnsi" w:cstheme="minorHAnsi"/>
          <w:b/>
          <w:color w:val="000000"/>
          <w:sz w:val="24"/>
          <w:szCs w:val="24"/>
          <w:u w:val="single"/>
        </w:rPr>
      </w:pPr>
      <w:r w:rsidRPr="00A22920">
        <w:rPr>
          <w:rFonts w:asciiTheme="minorHAnsi" w:eastAsia="Times New Roman" w:hAnsiTheme="minorHAnsi" w:cstheme="minorHAnsi"/>
          <w:b/>
          <w:color w:val="000000"/>
          <w:sz w:val="24"/>
          <w:szCs w:val="24"/>
          <w:u w:val="single"/>
        </w:rPr>
        <w:t>Variables:</w:t>
      </w:r>
    </w:p>
    <w:p w:rsidR="00CB473C" w:rsidRPr="00CB473C" w:rsidRDefault="00CB473C" w:rsidP="00CB473C">
      <w:pPr>
        <w:widowControl/>
        <w:numPr>
          <w:ilvl w:val="0"/>
          <w:numId w:val="13"/>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t>Awareness</w:t>
      </w:r>
    </w:p>
    <w:p w:rsidR="00CB473C" w:rsidRPr="00CB473C" w:rsidRDefault="00CB473C" w:rsidP="00CB473C">
      <w:pPr>
        <w:widowControl/>
        <w:numPr>
          <w:ilvl w:val="0"/>
          <w:numId w:val="14"/>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t>Metrics: Website traffic, social media engagement, brand recognition, marketing spend</w:t>
      </w:r>
    </w:p>
    <w:p w:rsidR="00CB473C" w:rsidRPr="00CB473C" w:rsidRDefault="00CB473C" w:rsidP="00CB473C">
      <w:pPr>
        <w:widowControl/>
        <w:numPr>
          <w:ilvl w:val="0"/>
          <w:numId w:val="14"/>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t>Variables: Number of visitors, click-through rates, social media followers, impressions, reach</w:t>
      </w:r>
    </w:p>
    <w:p w:rsidR="00CB473C" w:rsidRPr="00CB473C" w:rsidRDefault="00CB473C" w:rsidP="00CB473C">
      <w:pPr>
        <w:widowControl/>
        <w:numPr>
          <w:ilvl w:val="0"/>
          <w:numId w:val="15"/>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t>Consideration</w:t>
      </w:r>
    </w:p>
    <w:p w:rsidR="00CB473C" w:rsidRPr="00CB473C" w:rsidRDefault="00CB473C" w:rsidP="00CB473C">
      <w:pPr>
        <w:widowControl/>
        <w:numPr>
          <w:ilvl w:val="0"/>
          <w:numId w:val="16"/>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t>Metrics: Page views, time spent on site, bounce rate, search ranking, lead generation rate</w:t>
      </w:r>
    </w:p>
    <w:p w:rsidR="00CB473C" w:rsidRPr="00CB473C" w:rsidRDefault="00CB473C" w:rsidP="00CB473C">
      <w:pPr>
        <w:widowControl/>
        <w:numPr>
          <w:ilvl w:val="0"/>
          <w:numId w:val="16"/>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t>Variables: Number of page views, session duration, exit rate, keyword ranking, number of leads generated</w:t>
      </w:r>
    </w:p>
    <w:p w:rsidR="00CB473C" w:rsidRPr="00CB473C" w:rsidRDefault="00CB473C" w:rsidP="00CB473C">
      <w:pPr>
        <w:widowControl/>
        <w:numPr>
          <w:ilvl w:val="0"/>
          <w:numId w:val="17"/>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t>Property Search</w:t>
      </w:r>
    </w:p>
    <w:p w:rsidR="00CB473C" w:rsidRPr="00CB473C" w:rsidRDefault="00CB473C" w:rsidP="00CB473C">
      <w:pPr>
        <w:widowControl/>
        <w:numPr>
          <w:ilvl w:val="0"/>
          <w:numId w:val="18"/>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t>Metrics: Property listings views, saved listings, search criteria, filters used</w:t>
      </w:r>
    </w:p>
    <w:p w:rsidR="00CB473C" w:rsidRPr="00CB473C" w:rsidRDefault="00CB473C" w:rsidP="00CB473C">
      <w:pPr>
        <w:widowControl/>
        <w:numPr>
          <w:ilvl w:val="0"/>
          <w:numId w:val="18"/>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lastRenderedPageBreak/>
        <w:t>Variables: Number of property listing views, number of saved listings, types of search criteria used, popular filters used</w:t>
      </w:r>
    </w:p>
    <w:p w:rsidR="00CB473C" w:rsidRPr="00CB473C" w:rsidRDefault="00CB473C" w:rsidP="00CB473C">
      <w:pPr>
        <w:widowControl/>
        <w:numPr>
          <w:ilvl w:val="0"/>
          <w:numId w:val="19"/>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t>Contact</w:t>
      </w:r>
    </w:p>
    <w:p w:rsidR="00CB473C" w:rsidRPr="00CB473C" w:rsidRDefault="00CB473C" w:rsidP="00CB473C">
      <w:pPr>
        <w:widowControl/>
        <w:numPr>
          <w:ilvl w:val="0"/>
          <w:numId w:val="20"/>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t>Metrics: Contact form submissions, phone calls, chat messages</w:t>
      </w:r>
    </w:p>
    <w:p w:rsidR="00CB473C" w:rsidRPr="00CB473C" w:rsidRDefault="00CB473C" w:rsidP="00CB473C">
      <w:pPr>
        <w:widowControl/>
        <w:numPr>
          <w:ilvl w:val="0"/>
          <w:numId w:val="20"/>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t>Variables: Number of contact form submissions, number of phone calls, number of chat messages, response time</w:t>
      </w:r>
    </w:p>
    <w:p w:rsidR="00CB473C" w:rsidRPr="00CB473C" w:rsidRDefault="00CB473C" w:rsidP="00CB473C">
      <w:pPr>
        <w:widowControl/>
        <w:numPr>
          <w:ilvl w:val="0"/>
          <w:numId w:val="21"/>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t>Property Visit</w:t>
      </w:r>
    </w:p>
    <w:p w:rsidR="00CB473C" w:rsidRPr="00CB473C" w:rsidRDefault="00CB473C" w:rsidP="00CB473C">
      <w:pPr>
        <w:widowControl/>
        <w:numPr>
          <w:ilvl w:val="0"/>
          <w:numId w:val="22"/>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t>Metrics: Property visits, property rating, feedback</w:t>
      </w:r>
    </w:p>
    <w:p w:rsidR="00CB473C" w:rsidRPr="00CB473C" w:rsidRDefault="00CB473C" w:rsidP="00CB473C">
      <w:pPr>
        <w:widowControl/>
        <w:numPr>
          <w:ilvl w:val="0"/>
          <w:numId w:val="22"/>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t>Variables: Number of property visits, property ratings, feedback on the property</w:t>
      </w:r>
    </w:p>
    <w:p w:rsidR="00CB473C" w:rsidRPr="00CB473C" w:rsidRDefault="00CB473C" w:rsidP="00CB473C">
      <w:pPr>
        <w:widowControl/>
        <w:numPr>
          <w:ilvl w:val="0"/>
          <w:numId w:val="23"/>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t>Purchase/Rental</w:t>
      </w:r>
    </w:p>
    <w:p w:rsidR="00CB473C" w:rsidRPr="00CB473C" w:rsidRDefault="00CB473C" w:rsidP="00CB473C">
      <w:pPr>
        <w:widowControl/>
        <w:numPr>
          <w:ilvl w:val="0"/>
          <w:numId w:val="24"/>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t>Metrics: Sales/rental revenue, closing rate, average sale/rental price, payment methods</w:t>
      </w:r>
    </w:p>
    <w:p w:rsidR="00CB473C" w:rsidRPr="00CB473C" w:rsidRDefault="00CB473C" w:rsidP="00CB473C">
      <w:pPr>
        <w:widowControl/>
        <w:numPr>
          <w:ilvl w:val="0"/>
          <w:numId w:val="24"/>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t>Variables: Total sales/rental revenue, closing percentage, average sale/rental price, payment preferences</w:t>
      </w:r>
    </w:p>
    <w:p w:rsidR="00CB473C" w:rsidRPr="00CB473C" w:rsidRDefault="00CB473C" w:rsidP="00CB473C">
      <w:pPr>
        <w:widowControl/>
        <w:numPr>
          <w:ilvl w:val="0"/>
          <w:numId w:val="25"/>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t>After Sales/Rental</w:t>
      </w:r>
    </w:p>
    <w:p w:rsidR="00CB473C" w:rsidRPr="00CB473C" w:rsidRDefault="00CB473C" w:rsidP="00CB473C">
      <w:pPr>
        <w:widowControl/>
        <w:numPr>
          <w:ilvl w:val="0"/>
          <w:numId w:val="26"/>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t>Metrics: Customer satisfaction, issue resolution rate, feedback</w:t>
      </w:r>
    </w:p>
    <w:p w:rsidR="00CB473C" w:rsidRPr="00CB473C" w:rsidRDefault="00CB473C" w:rsidP="00CB473C">
      <w:pPr>
        <w:widowControl/>
        <w:numPr>
          <w:ilvl w:val="0"/>
          <w:numId w:val="26"/>
        </w:numPr>
        <w:autoSpaceDE/>
        <w:autoSpaceDN/>
        <w:ind w:left="0"/>
        <w:rPr>
          <w:rFonts w:asciiTheme="minorHAnsi" w:eastAsia="Times New Roman" w:hAnsiTheme="minorHAnsi" w:cstheme="minorHAnsi"/>
          <w:color w:val="000000"/>
        </w:rPr>
      </w:pPr>
      <w:r w:rsidRPr="00CB473C">
        <w:rPr>
          <w:rFonts w:asciiTheme="minorHAnsi" w:eastAsia="Times New Roman" w:hAnsiTheme="minorHAnsi" w:cstheme="minorHAnsi"/>
          <w:color w:val="000000"/>
        </w:rPr>
        <w:t>Variables: Customer satisfaction rating, issue resolution percentage, feedback on the experience</w:t>
      </w:r>
      <w:bookmarkStart w:id="0" w:name="_GoBack"/>
      <w:bookmarkEnd w:id="0"/>
    </w:p>
    <w:p w:rsidR="00CB473C" w:rsidRDefault="00CB473C" w:rsidP="002B3FBB">
      <w:pPr>
        <w:pStyle w:val="BodyText"/>
        <w:spacing w:line="20" w:lineRule="exact"/>
        <w:rPr>
          <w:rFonts w:asciiTheme="minorHAnsi" w:hAnsiTheme="minorHAnsi" w:cstheme="minorHAnsi"/>
          <w:sz w:val="22"/>
          <w:szCs w:val="22"/>
        </w:rPr>
      </w:pPr>
    </w:p>
    <w:p w:rsidR="00CB473C" w:rsidRPr="002B3FBB" w:rsidRDefault="00CB473C" w:rsidP="002B3FBB">
      <w:pPr>
        <w:pStyle w:val="BodyText"/>
        <w:spacing w:line="20" w:lineRule="exact"/>
        <w:rPr>
          <w:rFonts w:asciiTheme="minorHAnsi" w:hAnsiTheme="minorHAnsi" w:cstheme="minorHAnsi"/>
          <w:sz w:val="22"/>
          <w:szCs w:val="22"/>
        </w:rPr>
      </w:pPr>
    </w:p>
    <w:sectPr w:rsidR="00CB473C" w:rsidRPr="002B3FBB">
      <w:footerReference w:type="default" r:id="rId7"/>
      <w:pgSz w:w="12240" w:h="15840"/>
      <w:pgMar w:top="860" w:right="620" w:bottom="1120" w:left="1720" w:header="0" w:footer="9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FBB" w:rsidRDefault="002B3FBB">
      <w:r>
        <w:separator/>
      </w:r>
    </w:p>
  </w:endnote>
  <w:endnote w:type="continuationSeparator" w:id="0">
    <w:p w:rsidR="002B3FBB" w:rsidRDefault="002B3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FBB" w:rsidRDefault="002B3FB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FBB" w:rsidRDefault="002B3FBB">
      <w:r>
        <w:separator/>
      </w:r>
    </w:p>
  </w:footnote>
  <w:footnote w:type="continuationSeparator" w:id="0">
    <w:p w:rsidR="002B3FBB" w:rsidRDefault="002B3F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A73F4"/>
    <w:multiLevelType w:val="multilevel"/>
    <w:tmpl w:val="7022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992B9F"/>
    <w:multiLevelType w:val="multilevel"/>
    <w:tmpl w:val="652E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D94589"/>
    <w:multiLevelType w:val="multilevel"/>
    <w:tmpl w:val="A756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230A20"/>
    <w:multiLevelType w:val="multilevel"/>
    <w:tmpl w:val="366C53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112070"/>
    <w:multiLevelType w:val="multilevel"/>
    <w:tmpl w:val="4E56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7C04F7"/>
    <w:multiLevelType w:val="multilevel"/>
    <w:tmpl w:val="64A8F6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856419"/>
    <w:multiLevelType w:val="multilevel"/>
    <w:tmpl w:val="CD1E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912309"/>
    <w:multiLevelType w:val="multilevel"/>
    <w:tmpl w:val="818A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4A5FBB"/>
    <w:multiLevelType w:val="multilevel"/>
    <w:tmpl w:val="8FA6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510C01"/>
    <w:multiLevelType w:val="multilevel"/>
    <w:tmpl w:val="7DA81B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5A0911"/>
    <w:multiLevelType w:val="multilevel"/>
    <w:tmpl w:val="194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817638"/>
    <w:multiLevelType w:val="multilevel"/>
    <w:tmpl w:val="045C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A819E7"/>
    <w:multiLevelType w:val="multilevel"/>
    <w:tmpl w:val="CCDA5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167928"/>
    <w:multiLevelType w:val="multilevel"/>
    <w:tmpl w:val="713A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9354AC7"/>
    <w:multiLevelType w:val="multilevel"/>
    <w:tmpl w:val="F474CB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901348"/>
    <w:multiLevelType w:val="multilevel"/>
    <w:tmpl w:val="EA76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E84855"/>
    <w:multiLevelType w:val="multilevel"/>
    <w:tmpl w:val="43A2ED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657B8C"/>
    <w:multiLevelType w:val="multilevel"/>
    <w:tmpl w:val="D544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2F8017B"/>
    <w:multiLevelType w:val="multilevel"/>
    <w:tmpl w:val="F7CE29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F60E2D"/>
    <w:multiLevelType w:val="multilevel"/>
    <w:tmpl w:val="0956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D15D91"/>
    <w:multiLevelType w:val="multilevel"/>
    <w:tmpl w:val="960245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E95B4F"/>
    <w:multiLevelType w:val="multilevel"/>
    <w:tmpl w:val="4E383D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F1417F"/>
    <w:multiLevelType w:val="multilevel"/>
    <w:tmpl w:val="DE70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602BF2"/>
    <w:multiLevelType w:val="multilevel"/>
    <w:tmpl w:val="5A54C0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252BEA"/>
    <w:multiLevelType w:val="multilevel"/>
    <w:tmpl w:val="B352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AC1201B"/>
    <w:multiLevelType w:val="multilevel"/>
    <w:tmpl w:val="A532F4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2"/>
  </w:num>
  <w:num w:numId="3">
    <w:abstractNumId w:val="15"/>
  </w:num>
  <w:num w:numId="4">
    <w:abstractNumId w:val="13"/>
  </w:num>
  <w:num w:numId="5">
    <w:abstractNumId w:val="9"/>
  </w:num>
  <w:num w:numId="6">
    <w:abstractNumId w:val="4"/>
  </w:num>
  <w:num w:numId="7">
    <w:abstractNumId w:val="18"/>
  </w:num>
  <w:num w:numId="8">
    <w:abstractNumId w:val="7"/>
  </w:num>
  <w:num w:numId="9">
    <w:abstractNumId w:val="5"/>
  </w:num>
  <w:num w:numId="10">
    <w:abstractNumId w:val="2"/>
  </w:num>
  <w:num w:numId="11">
    <w:abstractNumId w:val="16"/>
  </w:num>
  <w:num w:numId="12">
    <w:abstractNumId w:val="1"/>
  </w:num>
  <w:num w:numId="13">
    <w:abstractNumId w:val="19"/>
  </w:num>
  <w:num w:numId="14">
    <w:abstractNumId w:val="11"/>
  </w:num>
  <w:num w:numId="15">
    <w:abstractNumId w:val="3"/>
  </w:num>
  <w:num w:numId="16">
    <w:abstractNumId w:val="0"/>
  </w:num>
  <w:num w:numId="17">
    <w:abstractNumId w:val="20"/>
  </w:num>
  <w:num w:numId="18">
    <w:abstractNumId w:val="8"/>
  </w:num>
  <w:num w:numId="19">
    <w:abstractNumId w:val="25"/>
  </w:num>
  <w:num w:numId="20">
    <w:abstractNumId w:val="17"/>
  </w:num>
  <w:num w:numId="21">
    <w:abstractNumId w:val="14"/>
  </w:num>
  <w:num w:numId="22">
    <w:abstractNumId w:val="10"/>
  </w:num>
  <w:num w:numId="23">
    <w:abstractNumId w:val="23"/>
  </w:num>
  <w:num w:numId="24">
    <w:abstractNumId w:val="6"/>
  </w:num>
  <w:num w:numId="25">
    <w:abstractNumId w:val="2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6"/>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EF6"/>
    <w:rsid w:val="00153EF6"/>
    <w:rsid w:val="002B3FBB"/>
    <w:rsid w:val="00810AAB"/>
    <w:rsid w:val="00A22920"/>
    <w:rsid w:val="00A87738"/>
    <w:rsid w:val="00AB070F"/>
    <w:rsid w:val="00CB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5E2AFC90-25DF-4C34-9E49-6D4C05F4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AB070F"/>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B070F"/>
    <w:pPr>
      <w:tabs>
        <w:tab w:val="center" w:pos="4680"/>
        <w:tab w:val="right" w:pos="9360"/>
      </w:tabs>
    </w:pPr>
  </w:style>
  <w:style w:type="character" w:customStyle="1" w:styleId="HeaderChar">
    <w:name w:val="Header Char"/>
    <w:basedOn w:val="DefaultParagraphFont"/>
    <w:link w:val="Header"/>
    <w:uiPriority w:val="99"/>
    <w:rsid w:val="00AB070F"/>
    <w:rPr>
      <w:rFonts w:ascii="Georgia" w:eastAsia="Georgia" w:hAnsi="Georgia" w:cs="Georgia"/>
    </w:rPr>
  </w:style>
  <w:style w:type="paragraph" w:styleId="Footer">
    <w:name w:val="footer"/>
    <w:basedOn w:val="Normal"/>
    <w:link w:val="FooterChar"/>
    <w:uiPriority w:val="99"/>
    <w:unhideWhenUsed/>
    <w:rsid w:val="00AB070F"/>
    <w:pPr>
      <w:tabs>
        <w:tab w:val="center" w:pos="4680"/>
        <w:tab w:val="right" w:pos="9360"/>
      </w:tabs>
    </w:pPr>
  </w:style>
  <w:style w:type="character" w:customStyle="1" w:styleId="FooterChar">
    <w:name w:val="Footer Char"/>
    <w:basedOn w:val="DefaultParagraphFont"/>
    <w:link w:val="Footer"/>
    <w:uiPriority w:val="99"/>
    <w:rsid w:val="00AB070F"/>
    <w:rPr>
      <w:rFonts w:ascii="Georgia" w:eastAsia="Georgia" w:hAnsi="Georgia" w:cs="Georgia"/>
    </w:rPr>
  </w:style>
  <w:style w:type="paragraph" w:styleId="z-TopofForm">
    <w:name w:val="HTML Top of Form"/>
    <w:basedOn w:val="Normal"/>
    <w:next w:val="Normal"/>
    <w:link w:val="z-TopofFormChar"/>
    <w:hidden/>
    <w:uiPriority w:val="99"/>
    <w:semiHidden/>
    <w:unhideWhenUsed/>
    <w:rsid w:val="002B3FBB"/>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B3F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3FBB"/>
    <w:pPr>
      <w:widowControl/>
      <w:pBdr>
        <w:top w:val="single" w:sz="6" w:space="1" w:color="auto"/>
      </w:pBdr>
      <w:autoSpaceDE/>
      <w:autoSpaceDN/>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B3FB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6030">
      <w:bodyDiv w:val="1"/>
      <w:marLeft w:val="0"/>
      <w:marRight w:val="0"/>
      <w:marTop w:val="0"/>
      <w:marBottom w:val="0"/>
      <w:divBdr>
        <w:top w:val="none" w:sz="0" w:space="0" w:color="auto"/>
        <w:left w:val="none" w:sz="0" w:space="0" w:color="auto"/>
        <w:bottom w:val="none" w:sz="0" w:space="0" w:color="auto"/>
        <w:right w:val="none" w:sz="0" w:space="0" w:color="auto"/>
      </w:divBdr>
    </w:div>
    <w:div w:id="206457038">
      <w:bodyDiv w:val="1"/>
      <w:marLeft w:val="0"/>
      <w:marRight w:val="0"/>
      <w:marTop w:val="0"/>
      <w:marBottom w:val="0"/>
      <w:divBdr>
        <w:top w:val="none" w:sz="0" w:space="0" w:color="auto"/>
        <w:left w:val="none" w:sz="0" w:space="0" w:color="auto"/>
        <w:bottom w:val="none" w:sz="0" w:space="0" w:color="auto"/>
        <w:right w:val="none" w:sz="0" w:space="0" w:color="auto"/>
      </w:divBdr>
    </w:div>
    <w:div w:id="514156017">
      <w:bodyDiv w:val="1"/>
      <w:marLeft w:val="0"/>
      <w:marRight w:val="0"/>
      <w:marTop w:val="0"/>
      <w:marBottom w:val="0"/>
      <w:divBdr>
        <w:top w:val="none" w:sz="0" w:space="0" w:color="auto"/>
        <w:left w:val="none" w:sz="0" w:space="0" w:color="auto"/>
        <w:bottom w:val="none" w:sz="0" w:space="0" w:color="auto"/>
        <w:right w:val="none" w:sz="0" w:space="0" w:color="auto"/>
      </w:divBdr>
      <w:divsChild>
        <w:div w:id="1770811768">
          <w:marLeft w:val="0"/>
          <w:marRight w:val="0"/>
          <w:marTop w:val="0"/>
          <w:marBottom w:val="0"/>
          <w:divBdr>
            <w:top w:val="single" w:sz="2" w:space="0" w:color="D9D9E3"/>
            <w:left w:val="single" w:sz="2" w:space="0" w:color="D9D9E3"/>
            <w:bottom w:val="single" w:sz="2" w:space="0" w:color="D9D9E3"/>
            <w:right w:val="single" w:sz="2" w:space="0" w:color="D9D9E3"/>
          </w:divBdr>
          <w:divsChild>
            <w:div w:id="1408727785">
              <w:marLeft w:val="0"/>
              <w:marRight w:val="0"/>
              <w:marTop w:val="0"/>
              <w:marBottom w:val="0"/>
              <w:divBdr>
                <w:top w:val="single" w:sz="2" w:space="0" w:color="D9D9E3"/>
                <w:left w:val="single" w:sz="2" w:space="0" w:color="D9D9E3"/>
                <w:bottom w:val="single" w:sz="2" w:space="0" w:color="D9D9E3"/>
                <w:right w:val="single" w:sz="2" w:space="0" w:color="D9D9E3"/>
              </w:divBdr>
              <w:divsChild>
                <w:div w:id="395977442">
                  <w:marLeft w:val="0"/>
                  <w:marRight w:val="0"/>
                  <w:marTop w:val="0"/>
                  <w:marBottom w:val="0"/>
                  <w:divBdr>
                    <w:top w:val="single" w:sz="2" w:space="0" w:color="D9D9E3"/>
                    <w:left w:val="single" w:sz="2" w:space="0" w:color="D9D9E3"/>
                    <w:bottom w:val="single" w:sz="2" w:space="0" w:color="D9D9E3"/>
                    <w:right w:val="single" w:sz="2" w:space="0" w:color="D9D9E3"/>
                  </w:divBdr>
                  <w:divsChild>
                    <w:div w:id="785461742">
                      <w:marLeft w:val="0"/>
                      <w:marRight w:val="0"/>
                      <w:marTop w:val="0"/>
                      <w:marBottom w:val="0"/>
                      <w:divBdr>
                        <w:top w:val="single" w:sz="2" w:space="0" w:color="D9D9E3"/>
                        <w:left w:val="single" w:sz="2" w:space="0" w:color="D9D9E3"/>
                        <w:bottom w:val="single" w:sz="2" w:space="0" w:color="D9D9E3"/>
                        <w:right w:val="single" w:sz="2" w:space="0" w:color="D9D9E3"/>
                      </w:divBdr>
                      <w:divsChild>
                        <w:div w:id="765809808">
                          <w:marLeft w:val="0"/>
                          <w:marRight w:val="0"/>
                          <w:marTop w:val="0"/>
                          <w:marBottom w:val="0"/>
                          <w:divBdr>
                            <w:top w:val="single" w:sz="2" w:space="0" w:color="auto"/>
                            <w:left w:val="single" w:sz="2" w:space="0" w:color="auto"/>
                            <w:bottom w:val="single" w:sz="6" w:space="0" w:color="auto"/>
                            <w:right w:val="single" w:sz="2" w:space="0" w:color="auto"/>
                          </w:divBdr>
                          <w:divsChild>
                            <w:div w:id="983700886">
                              <w:marLeft w:val="0"/>
                              <w:marRight w:val="0"/>
                              <w:marTop w:val="100"/>
                              <w:marBottom w:val="100"/>
                              <w:divBdr>
                                <w:top w:val="single" w:sz="2" w:space="0" w:color="D9D9E3"/>
                                <w:left w:val="single" w:sz="2" w:space="0" w:color="D9D9E3"/>
                                <w:bottom w:val="single" w:sz="2" w:space="0" w:color="D9D9E3"/>
                                <w:right w:val="single" w:sz="2" w:space="0" w:color="D9D9E3"/>
                              </w:divBdr>
                              <w:divsChild>
                                <w:div w:id="976909031">
                                  <w:marLeft w:val="0"/>
                                  <w:marRight w:val="0"/>
                                  <w:marTop w:val="0"/>
                                  <w:marBottom w:val="0"/>
                                  <w:divBdr>
                                    <w:top w:val="single" w:sz="2" w:space="0" w:color="D9D9E3"/>
                                    <w:left w:val="single" w:sz="2" w:space="0" w:color="D9D9E3"/>
                                    <w:bottom w:val="single" w:sz="2" w:space="0" w:color="D9D9E3"/>
                                    <w:right w:val="single" w:sz="2" w:space="0" w:color="D9D9E3"/>
                                  </w:divBdr>
                                  <w:divsChild>
                                    <w:div w:id="1425495204">
                                      <w:marLeft w:val="0"/>
                                      <w:marRight w:val="0"/>
                                      <w:marTop w:val="0"/>
                                      <w:marBottom w:val="0"/>
                                      <w:divBdr>
                                        <w:top w:val="single" w:sz="2" w:space="0" w:color="D9D9E3"/>
                                        <w:left w:val="single" w:sz="2" w:space="0" w:color="D9D9E3"/>
                                        <w:bottom w:val="single" w:sz="2" w:space="0" w:color="D9D9E3"/>
                                        <w:right w:val="single" w:sz="2" w:space="0" w:color="D9D9E3"/>
                                      </w:divBdr>
                                      <w:divsChild>
                                        <w:div w:id="656417543">
                                          <w:marLeft w:val="0"/>
                                          <w:marRight w:val="0"/>
                                          <w:marTop w:val="0"/>
                                          <w:marBottom w:val="0"/>
                                          <w:divBdr>
                                            <w:top w:val="single" w:sz="2" w:space="0" w:color="D9D9E3"/>
                                            <w:left w:val="single" w:sz="2" w:space="0" w:color="D9D9E3"/>
                                            <w:bottom w:val="single" w:sz="2" w:space="0" w:color="D9D9E3"/>
                                            <w:right w:val="single" w:sz="2" w:space="0" w:color="D9D9E3"/>
                                          </w:divBdr>
                                          <w:divsChild>
                                            <w:div w:id="608900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4271">
                          <w:marLeft w:val="0"/>
                          <w:marRight w:val="0"/>
                          <w:marTop w:val="0"/>
                          <w:marBottom w:val="0"/>
                          <w:divBdr>
                            <w:top w:val="single" w:sz="2" w:space="0" w:color="auto"/>
                            <w:left w:val="single" w:sz="2" w:space="0" w:color="auto"/>
                            <w:bottom w:val="single" w:sz="6" w:space="0" w:color="auto"/>
                            <w:right w:val="single" w:sz="2" w:space="0" w:color="auto"/>
                          </w:divBdr>
                          <w:divsChild>
                            <w:div w:id="899363633">
                              <w:marLeft w:val="0"/>
                              <w:marRight w:val="0"/>
                              <w:marTop w:val="100"/>
                              <w:marBottom w:val="100"/>
                              <w:divBdr>
                                <w:top w:val="single" w:sz="2" w:space="0" w:color="D9D9E3"/>
                                <w:left w:val="single" w:sz="2" w:space="0" w:color="D9D9E3"/>
                                <w:bottom w:val="single" w:sz="2" w:space="0" w:color="D9D9E3"/>
                                <w:right w:val="single" w:sz="2" w:space="0" w:color="D9D9E3"/>
                              </w:divBdr>
                              <w:divsChild>
                                <w:div w:id="506751915">
                                  <w:marLeft w:val="0"/>
                                  <w:marRight w:val="0"/>
                                  <w:marTop w:val="0"/>
                                  <w:marBottom w:val="0"/>
                                  <w:divBdr>
                                    <w:top w:val="single" w:sz="2" w:space="0" w:color="D9D9E3"/>
                                    <w:left w:val="single" w:sz="2" w:space="0" w:color="D9D9E3"/>
                                    <w:bottom w:val="single" w:sz="2" w:space="0" w:color="D9D9E3"/>
                                    <w:right w:val="single" w:sz="2" w:space="0" w:color="D9D9E3"/>
                                  </w:divBdr>
                                  <w:divsChild>
                                    <w:div w:id="1228419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539307">
                                  <w:marLeft w:val="0"/>
                                  <w:marRight w:val="0"/>
                                  <w:marTop w:val="0"/>
                                  <w:marBottom w:val="0"/>
                                  <w:divBdr>
                                    <w:top w:val="single" w:sz="2" w:space="0" w:color="D9D9E3"/>
                                    <w:left w:val="single" w:sz="2" w:space="0" w:color="D9D9E3"/>
                                    <w:bottom w:val="single" w:sz="2" w:space="0" w:color="D9D9E3"/>
                                    <w:right w:val="single" w:sz="2" w:space="0" w:color="D9D9E3"/>
                                  </w:divBdr>
                                  <w:divsChild>
                                    <w:div w:id="1601793557">
                                      <w:marLeft w:val="0"/>
                                      <w:marRight w:val="0"/>
                                      <w:marTop w:val="0"/>
                                      <w:marBottom w:val="0"/>
                                      <w:divBdr>
                                        <w:top w:val="single" w:sz="2" w:space="0" w:color="D9D9E3"/>
                                        <w:left w:val="single" w:sz="2" w:space="0" w:color="D9D9E3"/>
                                        <w:bottom w:val="single" w:sz="2" w:space="0" w:color="D9D9E3"/>
                                        <w:right w:val="single" w:sz="2" w:space="0" w:color="D9D9E3"/>
                                      </w:divBdr>
                                      <w:divsChild>
                                        <w:div w:id="932325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2250454">
                          <w:marLeft w:val="0"/>
                          <w:marRight w:val="0"/>
                          <w:marTop w:val="0"/>
                          <w:marBottom w:val="0"/>
                          <w:divBdr>
                            <w:top w:val="single" w:sz="2" w:space="0" w:color="auto"/>
                            <w:left w:val="single" w:sz="2" w:space="0" w:color="auto"/>
                            <w:bottom w:val="single" w:sz="6" w:space="0" w:color="auto"/>
                            <w:right w:val="single" w:sz="2" w:space="0" w:color="auto"/>
                          </w:divBdr>
                          <w:divsChild>
                            <w:div w:id="631323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400713">
                                  <w:marLeft w:val="0"/>
                                  <w:marRight w:val="0"/>
                                  <w:marTop w:val="0"/>
                                  <w:marBottom w:val="0"/>
                                  <w:divBdr>
                                    <w:top w:val="single" w:sz="2" w:space="0" w:color="D9D9E3"/>
                                    <w:left w:val="single" w:sz="2" w:space="0" w:color="D9D9E3"/>
                                    <w:bottom w:val="single" w:sz="2" w:space="0" w:color="D9D9E3"/>
                                    <w:right w:val="single" w:sz="2" w:space="0" w:color="D9D9E3"/>
                                  </w:divBdr>
                                  <w:divsChild>
                                    <w:div w:id="343944294">
                                      <w:marLeft w:val="0"/>
                                      <w:marRight w:val="0"/>
                                      <w:marTop w:val="0"/>
                                      <w:marBottom w:val="0"/>
                                      <w:divBdr>
                                        <w:top w:val="single" w:sz="2" w:space="0" w:color="D9D9E3"/>
                                        <w:left w:val="single" w:sz="2" w:space="0" w:color="D9D9E3"/>
                                        <w:bottom w:val="single" w:sz="2" w:space="0" w:color="D9D9E3"/>
                                        <w:right w:val="single" w:sz="2" w:space="0" w:color="D9D9E3"/>
                                      </w:divBdr>
                                      <w:divsChild>
                                        <w:div w:id="1980723462">
                                          <w:marLeft w:val="0"/>
                                          <w:marRight w:val="0"/>
                                          <w:marTop w:val="0"/>
                                          <w:marBottom w:val="0"/>
                                          <w:divBdr>
                                            <w:top w:val="single" w:sz="2" w:space="0" w:color="D9D9E3"/>
                                            <w:left w:val="single" w:sz="2" w:space="0" w:color="D9D9E3"/>
                                            <w:bottom w:val="single" w:sz="2" w:space="0" w:color="D9D9E3"/>
                                            <w:right w:val="single" w:sz="2" w:space="0" w:color="D9D9E3"/>
                                          </w:divBdr>
                                          <w:divsChild>
                                            <w:div w:id="1315330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9735508">
          <w:marLeft w:val="0"/>
          <w:marRight w:val="0"/>
          <w:marTop w:val="0"/>
          <w:marBottom w:val="0"/>
          <w:divBdr>
            <w:top w:val="none" w:sz="0" w:space="0" w:color="auto"/>
            <w:left w:val="none" w:sz="0" w:space="0" w:color="auto"/>
            <w:bottom w:val="none" w:sz="0" w:space="0" w:color="auto"/>
            <w:right w:val="none" w:sz="0" w:space="0" w:color="auto"/>
          </w:divBdr>
          <w:divsChild>
            <w:div w:id="1038234854">
              <w:marLeft w:val="0"/>
              <w:marRight w:val="0"/>
              <w:marTop w:val="0"/>
              <w:marBottom w:val="0"/>
              <w:divBdr>
                <w:top w:val="single" w:sz="2" w:space="0" w:color="D9D9E3"/>
                <w:left w:val="single" w:sz="2" w:space="0" w:color="D9D9E3"/>
                <w:bottom w:val="single" w:sz="2" w:space="0" w:color="D9D9E3"/>
                <w:right w:val="single" w:sz="2" w:space="0" w:color="D9D9E3"/>
              </w:divBdr>
              <w:divsChild>
                <w:div w:id="8296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08632">
      <w:bodyDiv w:val="1"/>
      <w:marLeft w:val="0"/>
      <w:marRight w:val="0"/>
      <w:marTop w:val="0"/>
      <w:marBottom w:val="0"/>
      <w:divBdr>
        <w:top w:val="none" w:sz="0" w:space="0" w:color="auto"/>
        <w:left w:val="none" w:sz="0" w:space="0" w:color="auto"/>
        <w:bottom w:val="none" w:sz="0" w:space="0" w:color="auto"/>
        <w:right w:val="none" w:sz="0" w:space="0" w:color="auto"/>
      </w:divBdr>
    </w:div>
    <w:div w:id="2116320791">
      <w:bodyDiv w:val="1"/>
      <w:marLeft w:val="0"/>
      <w:marRight w:val="0"/>
      <w:marTop w:val="0"/>
      <w:marBottom w:val="0"/>
      <w:divBdr>
        <w:top w:val="none" w:sz="0" w:space="0" w:color="auto"/>
        <w:left w:val="none" w:sz="0" w:space="0" w:color="auto"/>
        <w:bottom w:val="none" w:sz="0" w:space="0" w:color="auto"/>
        <w:right w:val="none" w:sz="0" w:space="0" w:color="auto"/>
      </w:divBdr>
    </w:div>
    <w:div w:id="2119790630">
      <w:bodyDiv w:val="1"/>
      <w:marLeft w:val="0"/>
      <w:marRight w:val="0"/>
      <w:marTop w:val="0"/>
      <w:marBottom w:val="0"/>
      <w:divBdr>
        <w:top w:val="none" w:sz="0" w:space="0" w:color="auto"/>
        <w:left w:val="none" w:sz="0" w:space="0" w:color="auto"/>
        <w:bottom w:val="none" w:sz="0" w:space="0" w:color="auto"/>
        <w:right w:val="none" w:sz="0" w:space="0" w:color="auto"/>
      </w:divBdr>
      <w:divsChild>
        <w:div w:id="1902398620">
          <w:marLeft w:val="0"/>
          <w:marRight w:val="0"/>
          <w:marTop w:val="0"/>
          <w:marBottom w:val="0"/>
          <w:divBdr>
            <w:top w:val="single" w:sz="2" w:space="0" w:color="D9D9E3"/>
            <w:left w:val="single" w:sz="2" w:space="0" w:color="D9D9E3"/>
            <w:bottom w:val="single" w:sz="2" w:space="0" w:color="D9D9E3"/>
            <w:right w:val="single" w:sz="2" w:space="0" w:color="D9D9E3"/>
          </w:divBdr>
          <w:divsChild>
            <w:div w:id="1313832715">
              <w:marLeft w:val="0"/>
              <w:marRight w:val="0"/>
              <w:marTop w:val="0"/>
              <w:marBottom w:val="0"/>
              <w:divBdr>
                <w:top w:val="single" w:sz="2" w:space="0" w:color="D9D9E3"/>
                <w:left w:val="single" w:sz="2" w:space="0" w:color="D9D9E3"/>
                <w:bottom w:val="single" w:sz="2" w:space="0" w:color="D9D9E3"/>
                <w:right w:val="single" w:sz="2" w:space="0" w:color="D9D9E3"/>
              </w:divBdr>
              <w:divsChild>
                <w:div w:id="950085146">
                  <w:marLeft w:val="0"/>
                  <w:marRight w:val="0"/>
                  <w:marTop w:val="0"/>
                  <w:marBottom w:val="0"/>
                  <w:divBdr>
                    <w:top w:val="single" w:sz="2" w:space="0" w:color="D9D9E3"/>
                    <w:left w:val="single" w:sz="2" w:space="0" w:color="D9D9E3"/>
                    <w:bottom w:val="single" w:sz="2" w:space="0" w:color="D9D9E3"/>
                    <w:right w:val="single" w:sz="2" w:space="0" w:color="D9D9E3"/>
                  </w:divBdr>
                  <w:divsChild>
                    <w:div w:id="1260529391">
                      <w:marLeft w:val="0"/>
                      <w:marRight w:val="0"/>
                      <w:marTop w:val="0"/>
                      <w:marBottom w:val="0"/>
                      <w:divBdr>
                        <w:top w:val="single" w:sz="2" w:space="0" w:color="D9D9E3"/>
                        <w:left w:val="single" w:sz="2" w:space="0" w:color="D9D9E3"/>
                        <w:bottom w:val="single" w:sz="2" w:space="0" w:color="D9D9E3"/>
                        <w:right w:val="single" w:sz="2" w:space="0" w:color="D9D9E3"/>
                      </w:divBdr>
                      <w:divsChild>
                        <w:div w:id="1593080876">
                          <w:marLeft w:val="0"/>
                          <w:marRight w:val="0"/>
                          <w:marTop w:val="0"/>
                          <w:marBottom w:val="0"/>
                          <w:divBdr>
                            <w:top w:val="single" w:sz="2" w:space="0" w:color="auto"/>
                            <w:left w:val="single" w:sz="2" w:space="0" w:color="auto"/>
                            <w:bottom w:val="single" w:sz="6" w:space="0" w:color="auto"/>
                            <w:right w:val="single" w:sz="2" w:space="0" w:color="auto"/>
                          </w:divBdr>
                          <w:divsChild>
                            <w:div w:id="150944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704738">
                                  <w:marLeft w:val="0"/>
                                  <w:marRight w:val="0"/>
                                  <w:marTop w:val="0"/>
                                  <w:marBottom w:val="0"/>
                                  <w:divBdr>
                                    <w:top w:val="single" w:sz="2" w:space="0" w:color="D9D9E3"/>
                                    <w:left w:val="single" w:sz="2" w:space="0" w:color="D9D9E3"/>
                                    <w:bottom w:val="single" w:sz="2" w:space="0" w:color="D9D9E3"/>
                                    <w:right w:val="single" w:sz="2" w:space="0" w:color="D9D9E3"/>
                                  </w:divBdr>
                                  <w:divsChild>
                                    <w:div w:id="456947228">
                                      <w:marLeft w:val="0"/>
                                      <w:marRight w:val="0"/>
                                      <w:marTop w:val="0"/>
                                      <w:marBottom w:val="0"/>
                                      <w:divBdr>
                                        <w:top w:val="single" w:sz="2" w:space="0" w:color="D9D9E3"/>
                                        <w:left w:val="single" w:sz="2" w:space="0" w:color="D9D9E3"/>
                                        <w:bottom w:val="single" w:sz="2" w:space="0" w:color="D9D9E3"/>
                                        <w:right w:val="single" w:sz="2" w:space="0" w:color="D9D9E3"/>
                                      </w:divBdr>
                                      <w:divsChild>
                                        <w:div w:id="641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3563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2941367">
          <w:marLeft w:val="0"/>
          <w:marRight w:val="0"/>
          <w:marTop w:val="0"/>
          <w:marBottom w:val="0"/>
          <w:divBdr>
            <w:top w:val="none" w:sz="0" w:space="0" w:color="auto"/>
            <w:left w:val="none" w:sz="0" w:space="0" w:color="auto"/>
            <w:bottom w:val="none" w:sz="0" w:space="0" w:color="auto"/>
            <w:right w:val="none" w:sz="0" w:space="0" w:color="auto"/>
          </w:divBdr>
          <w:divsChild>
            <w:div w:id="607930191">
              <w:marLeft w:val="0"/>
              <w:marRight w:val="0"/>
              <w:marTop w:val="0"/>
              <w:marBottom w:val="0"/>
              <w:divBdr>
                <w:top w:val="single" w:sz="2" w:space="0" w:color="D9D9E3"/>
                <w:left w:val="single" w:sz="2" w:space="0" w:color="D9D9E3"/>
                <w:bottom w:val="single" w:sz="2" w:space="0" w:color="D9D9E3"/>
                <w:right w:val="single" w:sz="2" w:space="0" w:color="D9D9E3"/>
              </w:divBdr>
              <w:divsChild>
                <w:div w:id="351957284">
                  <w:marLeft w:val="0"/>
                  <w:marRight w:val="0"/>
                  <w:marTop w:val="0"/>
                  <w:marBottom w:val="0"/>
                  <w:divBdr>
                    <w:top w:val="single" w:sz="2" w:space="0" w:color="D9D9E3"/>
                    <w:left w:val="single" w:sz="2" w:space="0" w:color="D9D9E3"/>
                    <w:bottom w:val="single" w:sz="2" w:space="0" w:color="D9D9E3"/>
                    <w:right w:val="single" w:sz="2" w:space="0" w:color="D9D9E3"/>
                  </w:divBdr>
                </w:div>
                <w:div w:id="3880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 Khan</dc:creator>
  <cp:lastModifiedBy>Microsoft account</cp:lastModifiedBy>
  <cp:revision>2</cp:revision>
  <dcterms:created xsi:type="dcterms:W3CDTF">2023-02-28T18:15:00Z</dcterms:created>
  <dcterms:modified xsi:type="dcterms:W3CDTF">2023-02-28T18:15:00Z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