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AF" w:rsidRDefault="00610EAF" w:rsidP="00610EAF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Question#03</w:t>
      </w:r>
    </w:p>
    <w:p w:rsidR="004C55AA" w:rsidRDefault="00880EF9" w:rsidP="004C55A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0EF9">
        <w:rPr>
          <w:rFonts w:eastAsia="Times New Roman" w:cstheme="minorHAnsi"/>
          <w:color w:val="222222"/>
        </w:rPr>
        <w:t>To estimate the size of the fact table, we need to consider the cardinality estimates provided for the data sources. Based on the given estimates</w:t>
      </w:r>
      <w:r>
        <w:rPr>
          <w:rFonts w:eastAsia="Times New Roman" w:cstheme="minorHAnsi"/>
          <w:color w:val="222222"/>
        </w:rPr>
        <w:t xml:space="preserve"> and </w:t>
      </w:r>
      <w:r w:rsidRPr="004C55AA">
        <w:rPr>
          <w:rFonts w:eastAsia="Times New Roman" w:cstheme="minorHAnsi"/>
          <w:color w:val="222222"/>
        </w:rPr>
        <w:t>business needs</w:t>
      </w:r>
      <w:r w:rsidRPr="00880EF9">
        <w:rPr>
          <w:rFonts w:eastAsia="Times New Roman" w:cstheme="minorHAnsi"/>
          <w:color w:val="222222"/>
        </w:rPr>
        <w:t>, we can compute the fact table size as follows:</w:t>
      </w:r>
      <w:r>
        <w:rPr>
          <w:rFonts w:eastAsia="Times New Roman" w:cstheme="minorHAnsi"/>
          <w:color w:val="222222"/>
        </w:rPr>
        <w:t xml:space="preserve"> </w:t>
      </w:r>
    </w:p>
    <w:p w:rsidR="00880EF9" w:rsidRPr="004C55AA" w:rsidRDefault="00880EF9" w:rsidP="004C55A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880EF9" w:rsidRDefault="00880EF9" w:rsidP="00880E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880EF9">
        <w:rPr>
          <w:b/>
          <w:sz w:val="24"/>
          <w:szCs w:val="24"/>
        </w:rPr>
        <w:t>Franchises</w:t>
      </w:r>
      <w:r>
        <w:t xml:space="preserve">: </w:t>
      </w:r>
      <w:r>
        <w:t xml:space="preserve">350 franchises for merchandise sales </w:t>
      </w:r>
      <w:r>
        <w:t>and</w:t>
      </w:r>
      <w:r>
        <w:t xml:space="preserve"> 200 franchises for special events </w:t>
      </w:r>
      <w:r>
        <w:t>4</w:t>
      </w:r>
    </w:p>
    <w:p w:rsidR="00880EF9" w:rsidRDefault="00880EF9" w:rsidP="00880EF9">
      <w:pPr>
        <w:shd w:val="clear" w:color="auto" w:fill="FFFFFF"/>
        <w:spacing w:after="0" w:line="240" w:lineRule="auto"/>
        <w:ind w:left="360"/>
      </w:pPr>
    </w:p>
    <w:p w:rsidR="00880EF9" w:rsidRDefault="00880EF9" w:rsidP="00880E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b/>
          <w:sz w:val="24"/>
          <w:szCs w:val="24"/>
        </w:rPr>
        <w:t>Produc</w:t>
      </w:r>
      <w:r w:rsidRPr="00880EF9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s</w:t>
      </w:r>
      <w:r>
        <w:t>: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Merchandise: 500 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Service Categories: 20 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Event Types: 1 </w:t>
      </w:r>
    </w:p>
    <w:p w:rsidR="00880EF9" w:rsidRDefault="00880EF9" w:rsidP="00880EF9">
      <w:pPr>
        <w:shd w:val="clear" w:color="auto" w:fill="FFFFFF"/>
        <w:spacing w:after="0" w:line="240" w:lineRule="auto"/>
        <w:ind w:left="1125" w:firstLine="10"/>
      </w:pPr>
      <w:r>
        <w:t xml:space="preserve">Total: 500 + 20 + 1 = </w:t>
      </w:r>
      <w:r>
        <w:t xml:space="preserve">521 </w:t>
      </w:r>
    </w:p>
    <w:p w:rsidR="00880EF9" w:rsidRDefault="00880EF9" w:rsidP="00880EF9">
      <w:pPr>
        <w:shd w:val="clear" w:color="auto" w:fill="FFFFFF"/>
        <w:spacing w:after="0" w:line="240" w:lineRule="auto"/>
        <w:ind w:left="1125" w:firstLine="10"/>
      </w:pPr>
      <w:bookmarkStart w:id="0" w:name="_GoBack"/>
      <w:bookmarkEnd w:id="0"/>
    </w:p>
    <w:p w:rsidR="00880EF9" w:rsidRPr="00880EF9" w:rsidRDefault="00880EF9" w:rsidP="00880E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0EF9">
        <w:rPr>
          <w:b/>
          <w:sz w:val="24"/>
          <w:szCs w:val="24"/>
        </w:rPr>
        <w:t>Customers: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Members: 50,000 </w:t>
      </w:r>
    </w:p>
    <w:p w:rsidR="00880EF9" w:rsidRDefault="00880EF9" w:rsidP="00880E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Corporate Customers: 150 customers x 200 franchises = 30,000 </w:t>
      </w:r>
    </w:p>
    <w:p w:rsidR="00880EF9" w:rsidRDefault="00880EF9" w:rsidP="00880EF9">
      <w:pPr>
        <w:shd w:val="clear" w:color="auto" w:fill="FFFFFF"/>
        <w:spacing w:after="0" w:line="240" w:lineRule="auto"/>
        <w:ind w:left="1080"/>
      </w:pPr>
      <w:r>
        <w:t>Total</w:t>
      </w:r>
      <w:r>
        <w:t xml:space="preserve">: </w:t>
      </w:r>
      <w:r>
        <w:t xml:space="preserve">50,000 + 30,000 = </w:t>
      </w:r>
      <w:r>
        <w:t xml:space="preserve">80,000 assuming no overlap </w:t>
      </w:r>
    </w:p>
    <w:p w:rsidR="00880EF9" w:rsidRDefault="00880EF9" w:rsidP="00880EF9">
      <w:pPr>
        <w:shd w:val="clear" w:color="auto" w:fill="FFFFFF"/>
        <w:spacing w:after="0" w:line="240" w:lineRule="auto"/>
        <w:ind w:left="1080"/>
      </w:pPr>
    </w:p>
    <w:p w:rsidR="00880EF9" w:rsidRPr="00880EF9" w:rsidRDefault="00880EF9" w:rsidP="00880E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0EF9">
        <w:rPr>
          <w:b/>
          <w:sz w:val="24"/>
          <w:szCs w:val="24"/>
        </w:rPr>
        <w:t>Fact Table Size: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Contains Table: 450,000/year</w:t>
      </w:r>
    </w:p>
    <w:p w:rsidR="00880EF9" w:rsidRDefault="00880EF9" w:rsidP="00880E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proofErr w:type="spellStart"/>
      <w:r>
        <w:t>ServicePurchase</w:t>
      </w:r>
      <w:proofErr w:type="spellEnd"/>
      <w:r>
        <w:t xml:space="preserve"> Table: 100,000/year</w:t>
      </w:r>
      <w:r>
        <w:t xml:space="preserve"> </w:t>
      </w:r>
    </w:p>
    <w:p w:rsidR="00880EF9" w:rsidRDefault="00880EF9" w:rsidP="00880E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proofErr w:type="spellStart"/>
      <w:r>
        <w:t>SpecialEvents</w:t>
      </w:r>
      <w:proofErr w:type="spellEnd"/>
      <w:r>
        <w:t xml:space="preserve"> Worksheet: </w:t>
      </w:r>
      <w:r>
        <w:t>300 events * 200 franchi</w:t>
      </w:r>
      <w:r>
        <w:t>ses = 60,000 events per year</w:t>
      </w:r>
    </w:p>
    <w:p w:rsidR="00880EF9" w:rsidRDefault="00880EF9" w:rsidP="00880EF9">
      <w:pPr>
        <w:shd w:val="clear" w:color="auto" w:fill="FFFFFF"/>
        <w:spacing w:after="0" w:line="240" w:lineRule="auto"/>
        <w:ind w:left="1080"/>
      </w:pPr>
      <w:r>
        <w:t xml:space="preserve">Total rows: </w:t>
      </w:r>
      <w:r>
        <w:t xml:space="preserve">450,000 + 100,000 + 60,000 = </w:t>
      </w:r>
      <w:r w:rsidRPr="00880EF9">
        <w:rPr>
          <w:b/>
        </w:rPr>
        <w:t>610,000 rows per year</w:t>
      </w:r>
      <w:r>
        <w:t xml:space="preserve"> </w:t>
      </w:r>
    </w:p>
    <w:p w:rsidR="00880EF9" w:rsidRDefault="00880EF9" w:rsidP="00880EF9">
      <w:pPr>
        <w:shd w:val="clear" w:color="auto" w:fill="FFFFFF"/>
        <w:spacing w:after="0" w:line="240" w:lineRule="auto"/>
        <w:ind w:left="1080"/>
      </w:pPr>
    </w:p>
    <w:p w:rsidR="00880EF9" w:rsidRPr="00880EF9" w:rsidRDefault="00880EF9" w:rsidP="00880E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4"/>
          <w:szCs w:val="24"/>
        </w:rPr>
      </w:pPr>
      <w:proofErr w:type="spellStart"/>
      <w:r w:rsidRPr="00880EF9">
        <w:rPr>
          <w:b/>
          <w:sz w:val="24"/>
          <w:szCs w:val="24"/>
        </w:rPr>
        <w:t>Sparsity</w:t>
      </w:r>
      <w:proofErr w:type="spellEnd"/>
      <w:r w:rsidRPr="00880EF9">
        <w:rPr>
          <w:b/>
          <w:sz w:val="24"/>
          <w:szCs w:val="24"/>
        </w:rPr>
        <w:t>:</w:t>
      </w:r>
    </w:p>
    <w:p w:rsidR="00880EF9" w:rsidRDefault="00880EF9" w:rsidP="00880EF9">
      <w:pPr>
        <w:pStyle w:val="ListParagraph"/>
        <w:shd w:val="clear" w:color="auto" w:fill="FFFFFF"/>
        <w:spacing w:after="0" w:line="240" w:lineRule="auto"/>
      </w:pPr>
      <w:r>
        <w:t xml:space="preserve">=&gt; </w:t>
      </w:r>
      <w:r>
        <w:t>1 - (</w:t>
      </w:r>
      <w:r>
        <w:t xml:space="preserve">Fact Table Size / Product of </w:t>
      </w:r>
      <w:proofErr w:type="gramStart"/>
      <w:r>
        <w:t>D</w:t>
      </w:r>
      <w:r>
        <w:t>imensions )</w:t>
      </w:r>
      <w:proofErr w:type="gramEnd"/>
      <w:r>
        <w:t xml:space="preserve"> </w:t>
      </w:r>
    </w:p>
    <w:p w:rsidR="00610EAF" w:rsidRPr="00880EF9" w:rsidRDefault="00880EF9" w:rsidP="00880EF9">
      <w:pPr>
        <w:pStyle w:val="ListParagraph"/>
        <w:shd w:val="clear" w:color="auto" w:fill="FFFFFF"/>
        <w:spacing w:after="0" w:line="240" w:lineRule="auto"/>
        <w:rPr>
          <w:b/>
        </w:rPr>
      </w:pPr>
      <w:r>
        <w:t xml:space="preserve">=&gt; 1 - (610,000 / (521*365*80,000)) = </w:t>
      </w:r>
      <w:r w:rsidRPr="00880EF9">
        <w:rPr>
          <w:b/>
        </w:rPr>
        <w:t xml:space="preserve">0.999959903 </w:t>
      </w:r>
    </w:p>
    <w:p w:rsidR="00404291" w:rsidRDefault="00404291"/>
    <w:sectPr w:rsidR="00404291" w:rsidSect="00395156">
      <w:headerReference w:type="default" r:id="rId7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B8" w:rsidRDefault="00396AB8">
      <w:pPr>
        <w:spacing w:after="0" w:line="240" w:lineRule="auto"/>
      </w:pPr>
      <w:r>
        <w:separator/>
      </w:r>
    </w:p>
  </w:endnote>
  <w:endnote w:type="continuationSeparator" w:id="0">
    <w:p w:rsidR="00396AB8" w:rsidRDefault="0039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B8" w:rsidRDefault="00396AB8">
      <w:pPr>
        <w:spacing w:after="0" w:line="240" w:lineRule="auto"/>
      </w:pPr>
      <w:r>
        <w:separator/>
      </w:r>
    </w:p>
  </w:footnote>
  <w:footnote w:type="continuationSeparator" w:id="0">
    <w:p w:rsidR="00396AB8" w:rsidRDefault="0039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56" w:rsidRPr="00395156" w:rsidRDefault="004C55AA">
    <w:pPr>
      <w:pStyle w:val="Header"/>
      <w:rPr>
        <w:b/>
      </w:rPr>
    </w:pPr>
    <w:r w:rsidRPr="00395156">
      <w:rPr>
        <w:b/>
      </w:rPr>
      <w:t>Saman Khan</w:t>
    </w:r>
  </w:p>
  <w:p w:rsidR="00395156" w:rsidRPr="00395156" w:rsidRDefault="004C55AA">
    <w:pPr>
      <w:pStyle w:val="Header"/>
      <w:rPr>
        <w:b/>
      </w:rPr>
    </w:pPr>
    <w:r w:rsidRPr="00395156">
      <w:rPr>
        <w:b/>
      </w:rPr>
      <w:t>19K-0354</w:t>
    </w:r>
  </w:p>
  <w:p w:rsidR="00395156" w:rsidRDefault="00396A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253"/>
    <w:multiLevelType w:val="hybridMultilevel"/>
    <w:tmpl w:val="47C0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6CFA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84E21"/>
    <w:multiLevelType w:val="hybridMultilevel"/>
    <w:tmpl w:val="FC620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A79E0"/>
    <w:multiLevelType w:val="hybridMultilevel"/>
    <w:tmpl w:val="9D345A5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34EE5B96"/>
    <w:multiLevelType w:val="multilevel"/>
    <w:tmpl w:val="9B2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4371BC"/>
    <w:multiLevelType w:val="hybridMultilevel"/>
    <w:tmpl w:val="186E8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3F59A3"/>
    <w:multiLevelType w:val="multilevel"/>
    <w:tmpl w:val="179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995080"/>
    <w:multiLevelType w:val="hybridMultilevel"/>
    <w:tmpl w:val="CCD48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AF"/>
    <w:rsid w:val="00396AB8"/>
    <w:rsid w:val="003B64B6"/>
    <w:rsid w:val="00404291"/>
    <w:rsid w:val="004C55AA"/>
    <w:rsid w:val="00523EC5"/>
    <w:rsid w:val="00610EAF"/>
    <w:rsid w:val="007026D1"/>
    <w:rsid w:val="00880EF9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5ABB7-5CC5-4906-A476-CF35E3BB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AF"/>
  </w:style>
  <w:style w:type="paragraph" w:styleId="ListParagraph">
    <w:name w:val="List Paragraph"/>
    <w:basedOn w:val="Normal"/>
    <w:uiPriority w:val="34"/>
    <w:qFormat/>
    <w:rsid w:val="0061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Company>HP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2023-03-25T08:33:00Z</dcterms:created>
  <dcterms:modified xsi:type="dcterms:W3CDTF">2023-04-01T18:23:00Z</dcterms:modified>
</cp:coreProperties>
</file>