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E8" w:rsidRDefault="00D23DE8" w:rsidP="00D23DE8">
      <w:pPr>
        <w:pStyle w:val="Heading1"/>
      </w:pPr>
      <w:r>
        <w:t>Oracle Architecture:</w:t>
      </w:r>
    </w:p>
    <w:p w:rsidR="00D23DE8" w:rsidRDefault="00D23DE8" w:rsidP="00D23DE8">
      <w:r>
        <w:rPr>
          <w:noProof/>
        </w:rPr>
        <w:drawing>
          <wp:inline distT="0" distB="0" distL="0" distR="0">
            <wp:extent cx="5943600" cy="2487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acle 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E8" w:rsidRDefault="00D23DE8" w:rsidP="00D23DE8">
      <w:pPr>
        <w:pStyle w:val="Heading2"/>
      </w:pPr>
      <w:r>
        <w:t>Server Process (SP):</w:t>
      </w:r>
    </w:p>
    <w:p w:rsidR="00D23DE8" w:rsidRDefault="00D23DE8" w:rsidP="00D23DE8">
      <w:pPr>
        <w:pStyle w:val="ListParagraph"/>
        <w:numPr>
          <w:ilvl w:val="0"/>
          <w:numId w:val="1"/>
        </w:numPr>
      </w:pPr>
      <w:r>
        <w:t>Parse the SQL Statement, execute the statement.</w:t>
      </w:r>
    </w:p>
    <w:p w:rsidR="00D23DE8" w:rsidRDefault="00D23DE8" w:rsidP="00D23DE8">
      <w:pPr>
        <w:pStyle w:val="ListParagraph"/>
        <w:numPr>
          <w:ilvl w:val="0"/>
          <w:numId w:val="1"/>
        </w:numPr>
      </w:pPr>
      <w:r>
        <w:t>Check the syntax &amp; find the best way to execute the SQL Statement.</w:t>
      </w:r>
    </w:p>
    <w:p w:rsidR="00D23DE8" w:rsidRDefault="00D23DE8" w:rsidP="00D23DE8">
      <w:pPr>
        <w:pStyle w:val="ListParagraph"/>
        <w:numPr>
          <w:ilvl w:val="0"/>
          <w:numId w:val="1"/>
        </w:numPr>
      </w:pPr>
      <w:r>
        <w:t>Read the data from database storage and load that data into Oracle instance Buffer Cache.</w:t>
      </w:r>
    </w:p>
    <w:p w:rsidR="00D23DE8" w:rsidRPr="00D23DE8" w:rsidRDefault="00D23DE8" w:rsidP="00D23DE8">
      <w:pPr>
        <w:pStyle w:val="ListParagraph"/>
        <w:numPr>
          <w:ilvl w:val="0"/>
          <w:numId w:val="1"/>
        </w:numPr>
      </w:pPr>
      <w:r>
        <w:t>Return result to user.</w:t>
      </w:r>
    </w:p>
    <w:p w:rsidR="00D23DE8" w:rsidRDefault="00D23DE8" w:rsidP="00D23DE8">
      <w:pPr>
        <w:pStyle w:val="Heading2"/>
      </w:pPr>
      <w:r>
        <w:t>Program Global Area (PGA):</w:t>
      </w:r>
    </w:p>
    <w:p w:rsidR="00D23DE8" w:rsidRDefault="00D23DE8" w:rsidP="00D23DE8">
      <w:pPr>
        <w:pStyle w:val="ListParagraph"/>
        <w:numPr>
          <w:ilvl w:val="0"/>
          <w:numId w:val="2"/>
        </w:numPr>
      </w:pPr>
      <w:r>
        <w:t>Private Memory for each user session.</w:t>
      </w:r>
    </w:p>
    <w:p w:rsidR="00D23DE8" w:rsidRDefault="00D23DE8" w:rsidP="00D23DE8">
      <w:pPr>
        <w:pStyle w:val="ListParagraph"/>
        <w:numPr>
          <w:ilvl w:val="0"/>
          <w:numId w:val="2"/>
        </w:numPr>
      </w:pPr>
      <w:r>
        <w:t>ORDER BY, GROUP BY, SORT MERGE JOIN, HASH JOIN is done at this area.</w:t>
      </w:r>
    </w:p>
    <w:p w:rsidR="00D23DE8" w:rsidRPr="00D23DE8" w:rsidRDefault="00D23DE8" w:rsidP="00D23DE8">
      <w:pPr>
        <w:pStyle w:val="ListParagraph"/>
        <w:numPr>
          <w:ilvl w:val="0"/>
          <w:numId w:val="2"/>
        </w:numPr>
      </w:pPr>
      <w:r>
        <w:t>If PGA space is inadequate, then temporary tablespace is used.</w:t>
      </w:r>
    </w:p>
    <w:p w:rsidR="00D23DE8" w:rsidRDefault="00D23DE8" w:rsidP="00D23DE8">
      <w:pPr>
        <w:pStyle w:val="Heading2"/>
      </w:pPr>
      <w:r>
        <w:t>Oracle Instance:</w:t>
      </w:r>
    </w:p>
    <w:p w:rsidR="00E34CA0" w:rsidRPr="00E34CA0" w:rsidRDefault="00E34CA0" w:rsidP="00E34CA0">
      <w:pPr>
        <w:pStyle w:val="ListParagraph"/>
        <w:numPr>
          <w:ilvl w:val="0"/>
          <w:numId w:val="3"/>
        </w:numPr>
      </w:pPr>
      <w:r>
        <w:t>SGA (System Global Area) and Background Processes.</w:t>
      </w:r>
    </w:p>
    <w:p w:rsidR="00D23DE8" w:rsidRDefault="00D23DE8" w:rsidP="00D23DE8">
      <w:pPr>
        <w:pStyle w:val="Heading2"/>
      </w:pPr>
      <w:r>
        <w:t>Database Storage:</w:t>
      </w:r>
    </w:p>
    <w:p w:rsidR="00E34CA0" w:rsidRPr="00E34CA0" w:rsidRDefault="00E34CA0" w:rsidP="00E34CA0">
      <w:pPr>
        <w:pStyle w:val="ListParagraph"/>
        <w:numPr>
          <w:ilvl w:val="0"/>
          <w:numId w:val="3"/>
        </w:numPr>
      </w:pPr>
      <w:r>
        <w:t xml:space="preserve">Store data files, redo log files, </w:t>
      </w:r>
      <w:proofErr w:type="gramStart"/>
      <w:r>
        <w:t>control</w:t>
      </w:r>
      <w:proofErr w:type="gramEnd"/>
      <w:r>
        <w:t xml:space="preserve"> files of the database.</w:t>
      </w:r>
    </w:p>
    <w:p w:rsidR="00D23DE8" w:rsidRDefault="00D23DE8" w:rsidP="00D23DE8">
      <w:pPr>
        <w:pStyle w:val="Heading2"/>
      </w:pPr>
      <w:r>
        <w:t>User Process (UP):</w:t>
      </w:r>
    </w:p>
    <w:p w:rsidR="00E34CA0" w:rsidRPr="00E34CA0" w:rsidRDefault="00E34CA0" w:rsidP="00E34CA0">
      <w:pPr>
        <w:pStyle w:val="ListParagraph"/>
        <w:numPr>
          <w:ilvl w:val="0"/>
          <w:numId w:val="3"/>
        </w:numPr>
      </w:pPr>
      <w:r>
        <w:t>Client Session</w:t>
      </w:r>
    </w:p>
    <w:p w:rsidR="00920BC4" w:rsidRDefault="00D23DE8" w:rsidP="00D23DE8">
      <w:pPr>
        <w:pStyle w:val="Heading1"/>
      </w:pPr>
      <w:r>
        <w:lastRenderedPageBreak/>
        <w:t>Oracle Instance:</w:t>
      </w:r>
    </w:p>
    <w:p w:rsidR="00D23DE8" w:rsidRDefault="00D23DE8" w:rsidP="00D23DE8">
      <w:r>
        <w:rPr>
          <w:noProof/>
        </w:rPr>
        <w:drawing>
          <wp:inline distT="0" distB="0" distL="0" distR="0">
            <wp:extent cx="53054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cle insta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A0" w:rsidRDefault="00E34CA0" w:rsidP="00E34CA0">
      <w:pPr>
        <w:pStyle w:val="Heading2"/>
      </w:pPr>
      <w:r>
        <w:t>System Global Area (SGA):</w:t>
      </w:r>
    </w:p>
    <w:p w:rsidR="00E34CA0" w:rsidRDefault="00E34CA0" w:rsidP="00E34CA0">
      <w:pPr>
        <w:pStyle w:val="ListParagraph"/>
        <w:numPr>
          <w:ilvl w:val="0"/>
          <w:numId w:val="3"/>
        </w:numPr>
      </w:pPr>
      <w:r>
        <w:t>Cache data and metadata</w:t>
      </w:r>
    </w:p>
    <w:p w:rsidR="00E34CA0" w:rsidRDefault="00E34CA0" w:rsidP="00E34CA0">
      <w:pPr>
        <w:pStyle w:val="ListParagraph"/>
        <w:numPr>
          <w:ilvl w:val="0"/>
          <w:numId w:val="3"/>
        </w:numPr>
      </w:pPr>
      <w:r w:rsidRPr="00E34CA0">
        <w:rPr>
          <w:b/>
        </w:rPr>
        <w:t>SGA_TARGET</w:t>
      </w:r>
      <w:r>
        <w:t xml:space="preserve"> and</w:t>
      </w:r>
      <w:r w:rsidRPr="00E34CA0">
        <w:rPr>
          <w:b/>
        </w:rPr>
        <w:t xml:space="preserve"> SGA_MAX_SIZE</w:t>
      </w:r>
      <w:r>
        <w:t xml:space="preserve"> parameters determine the size of SGA</w:t>
      </w:r>
    </w:p>
    <w:p w:rsidR="00E34CA0" w:rsidRDefault="00E34CA0" w:rsidP="00E34CA0">
      <w:pPr>
        <w:pStyle w:val="ListParagraph"/>
        <w:numPr>
          <w:ilvl w:val="0"/>
          <w:numId w:val="3"/>
        </w:numPr>
      </w:pPr>
      <w:r>
        <w:t>SGA Components are:</w:t>
      </w:r>
    </w:p>
    <w:p w:rsidR="00E34CA0" w:rsidRDefault="00E34CA0" w:rsidP="00E34CA0">
      <w:pPr>
        <w:pStyle w:val="Heading3"/>
      </w:pPr>
      <w:r>
        <w:t>Shared Pool:</w:t>
      </w:r>
    </w:p>
    <w:p w:rsidR="00E34CA0" w:rsidRDefault="00E34CA0" w:rsidP="00E34CA0">
      <w:pPr>
        <w:pStyle w:val="Heading4"/>
      </w:pPr>
      <w:r>
        <w:t>Data Dictionary Cache:</w:t>
      </w:r>
    </w:p>
    <w:p w:rsidR="00E34CA0" w:rsidRDefault="00E34CA0" w:rsidP="00E34CA0">
      <w:pPr>
        <w:pStyle w:val="ListParagraph"/>
        <w:numPr>
          <w:ilvl w:val="0"/>
          <w:numId w:val="4"/>
        </w:numPr>
      </w:pPr>
      <w:r>
        <w:t>Collection of Oracle maintained tables and views.</w:t>
      </w:r>
    </w:p>
    <w:p w:rsidR="00E34CA0" w:rsidRDefault="00E34CA0" w:rsidP="00E34CA0">
      <w:pPr>
        <w:pStyle w:val="ListParagraph"/>
        <w:numPr>
          <w:ilvl w:val="0"/>
          <w:numId w:val="4"/>
        </w:numPr>
      </w:pPr>
      <w:r>
        <w:t>Metadata about database like table definition</w:t>
      </w:r>
      <w:r w:rsidR="0045466B">
        <w:t xml:space="preserve"> and structure, </w:t>
      </w:r>
      <w:proofErr w:type="gramStart"/>
      <w:r w:rsidR="0045466B">
        <w:t>indexing  information</w:t>
      </w:r>
      <w:proofErr w:type="gramEnd"/>
      <w:r w:rsidR="0045466B">
        <w:t>, referential integrity and so on.</w:t>
      </w:r>
    </w:p>
    <w:p w:rsidR="0045466B" w:rsidRPr="00E34CA0" w:rsidRDefault="0045466B" w:rsidP="00E34CA0">
      <w:pPr>
        <w:pStyle w:val="ListParagraph"/>
        <w:numPr>
          <w:ilvl w:val="0"/>
          <w:numId w:val="4"/>
        </w:numPr>
      </w:pPr>
      <w:r>
        <w:t>Oracle cache this into memory to improve performance as data retrieval from memory is faster than from disk.</w:t>
      </w:r>
    </w:p>
    <w:p w:rsidR="00E34CA0" w:rsidRDefault="00E34CA0" w:rsidP="00E34CA0">
      <w:pPr>
        <w:pStyle w:val="Heading4"/>
      </w:pPr>
      <w:r>
        <w:t>Library Cache:</w:t>
      </w:r>
    </w:p>
    <w:p w:rsidR="0045466B" w:rsidRDefault="0045466B" w:rsidP="0045466B">
      <w:pPr>
        <w:pStyle w:val="ListParagraph"/>
        <w:numPr>
          <w:ilvl w:val="0"/>
          <w:numId w:val="5"/>
        </w:numPr>
      </w:pPr>
      <w:r>
        <w:t>To store cache information about each SQL statement.</w:t>
      </w:r>
    </w:p>
    <w:p w:rsidR="0045466B" w:rsidRDefault="0045466B" w:rsidP="0045466B">
      <w:pPr>
        <w:pStyle w:val="ListParagraph"/>
        <w:numPr>
          <w:ilvl w:val="0"/>
          <w:numId w:val="5"/>
        </w:numPr>
      </w:pPr>
      <w:r>
        <w:t>Parse the SQL statement and generate the execution plan.</w:t>
      </w:r>
    </w:p>
    <w:p w:rsidR="0045466B" w:rsidRPr="0045466B" w:rsidRDefault="0045466B" w:rsidP="0045466B">
      <w:pPr>
        <w:pStyle w:val="ListParagraph"/>
        <w:numPr>
          <w:ilvl w:val="0"/>
          <w:numId w:val="5"/>
        </w:numPr>
      </w:pPr>
      <w:r>
        <w:t>Hard Parse and Cold Parse.</w:t>
      </w:r>
    </w:p>
    <w:p w:rsidR="00E34CA0" w:rsidRDefault="00E34CA0" w:rsidP="00E34CA0">
      <w:pPr>
        <w:pStyle w:val="Heading3"/>
      </w:pPr>
      <w:r>
        <w:t>Buffer Cache:</w:t>
      </w:r>
    </w:p>
    <w:p w:rsidR="0045466B" w:rsidRDefault="0045466B" w:rsidP="0045466B">
      <w:pPr>
        <w:pStyle w:val="ListParagraph"/>
        <w:numPr>
          <w:ilvl w:val="0"/>
          <w:numId w:val="6"/>
        </w:numPr>
      </w:pPr>
      <w:r>
        <w:t>Caching database user-data i.e. rows from tables.</w:t>
      </w:r>
    </w:p>
    <w:p w:rsidR="0045466B" w:rsidRDefault="0045466B" w:rsidP="0045466B">
      <w:pPr>
        <w:pStyle w:val="ListParagraph"/>
        <w:numPr>
          <w:ilvl w:val="0"/>
          <w:numId w:val="6"/>
        </w:numPr>
      </w:pPr>
      <w:r>
        <w:t>Cache blocks of data instead of rows. 1 block size = 8 kB (default)</w:t>
      </w:r>
    </w:p>
    <w:p w:rsidR="0045466B" w:rsidRPr="0045466B" w:rsidRDefault="0045466B" w:rsidP="0045466B">
      <w:pPr>
        <w:pStyle w:val="ListParagraph"/>
        <w:numPr>
          <w:ilvl w:val="0"/>
          <w:numId w:val="6"/>
        </w:numPr>
      </w:pPr>
      <w:r>
        <w:t>Read data from in-memory instead of disk to improve the performance.</w:t>
      </w:r>
    </w:p>
    <w:p w:rsidR="00E34CA0" w:rsidRDefault="00E34CA0" w:rsidP="00E34CA0">
      <w:pPr>
        <w:pStyle w:val="Heading3"/>
      </w:pPr>
      <w:r>
        <w:t>Redo log Buffer:</w:t>
      </w:r>
    </w:p>
    <w:p w:rsidR="0045466B" w:rsidRDefault="0045466B" w:rsidP="0045466B">
      <w:pPr>
        <w:pStyle w:val="ListParagraph"/>
        <w:numPr>
          <w:ilvl w:val="0"/>
          <w:numId w:val="7"/>
        </w:numPr>
      </w:pPr>
      <w:r>
        <w:t>Store information pertaining the changes made to the database.</w:t>
      </w:r>
    </w:p>
    <w:p w:rsidR="0045466B" w:rsidRDefault="0045466B" w:rsidP="0045466B">
      <w:pPr>
        <w:pStyle w:val="ListParagraph"/>
        <w:numPr>
          <w:ilvl w:val="0"/>
          <w:numId w:val="7"/>
        </w:numPr>
      </w:pPr>
      <w:r>
        <w:t>For each row modified, each redo log is generated in redo log buffer.</w:t>
      </w:r>
    </w:p>
    <w:p w:rsidR="0045466B" w:rsidRDefault="0045466B" w:rsidP="0045466B">
      <w:pPr>
        <w:pStyle w:val="ListParagraph"/>
        <w:numPr>
          <w:ilvl w:val="0"/>
          <w:numId w:val="7"/>
        </w:numPr>
      </w:pPr>
      <w:r>
        <w:t xml:space="preserve">Redo logs are written to </w:t>
      </w:r>
      <w:proofErr w:type="gramStart"/>
      <w:r>
        <w:t>disk(</w:t>
      </w:r>
      <w:proofErr w:type="gramEnd"/>
      <w:r>
        <w:t>redo log files) immediately after user COMMITs.</w:t>
      </w:r>
    </w:p>
    <w:p w:rsidR="0045466B" w:rsidRDefault="0045466B" w:rsidP="0045466B">
      <w:pPr>
        <w:pStyle w:val="ListParagraph"/>
        <w:numPr>
          <w:ilvl w:val="0"/>
          <w:numId w:val="7"/>
        </w:numPr>
      </w:pPr>
      <w:r>
        <w:lastRenderedPageBreak/>
        <w:t>It is used for recovery of database when crashed.</w:t>
      </w:r>
    </w:p>
    <w:p w:rsidR="0045466B" w:rsidRDefault="0045466B" w:rsidP="0045466B">
      <w:pPr>
        <w:pStyle w:val="Heading3"/>
      </w:pPr>
      <w:r>
        <w:t>Large pool:</w:t>
      </w:r>
    </w:p>
    <w:p w:rsidR="0045466B" w:rsidRDefault="0045466B" w:rsidP="0045466B">
      <w:pPr>
        <w:pStyle w:val="ListParagraph"/>
        <w:numPr>
          <w:ilvl w:val="0"/>
          <w:numId w:val="8"/>
        </w:numPr>
      </w:pPr>
      <w:r>
        <w:t>Distributed transaction</w:t>
      </w:r>
    </w:p>
    <w:p w:rsidR="0045466B" w:rsidRDefault="0045466B" w:rsidP="0045466B">
      <w:pPr>
        <w:pStyle w:val="ListParagraph"/>
        <w:numPr>
          <w:ilvl w:val="0"/>
          <w:numId w:val="8"/>
        </w:numPr>
      </w:pPr>
      <w:r>
        <w:t>Shared server Transaction</w:t>
      </w:r>
    </w:p>
    <w:p w:rsidR="0045466B" w:rsidRPr="0045466B" w:rsidRDefault="0045466B" w:rsidP="0045466B">
      <w:pPr>
        <w:pStyle w:val="ListParagraph"/>
        <w:numPr>
          <w:ilvl w:val="0"/>
          <w:numId w:val="8"/>
        </w:numPr>
      </w:pPr>
      <w:r>
        <w:t>Parallel Operation</w:t>
      </w:r>
    </w:p>
    <w:p w:rsidR="00E34CA0" w:rsidRDefault="00E34CA0" w:rsidP="0045466B">
      <w:pPr>
        <w:pStyle w:val="Heading2"/>
      </w:pPr>
      <w:r>
        <w:t>Background Processes:</w:t>
      </w:r>
    </w:p>
    <w:p w:rsidR="0045466B" w:rsidRDefault="005E11FE" w:rsidP="005E11FE">
      <w:pPr>
        <w:pStyle w:val="Heading3"/>
      </w:pPr>
      <w:r>
        <w:t>Database Writer (</w:t>
      </w:r>
      <w:proofErr w:type="spellStart"/>
      <w:r>
        <w:t>DBWRn</w:t>
      </w:r>
      <w:proofErr w:type="spellEnd"/>
      <w:r>
        <w:t>):</w:t>
      </w:r>
    </w:p>
    <w:p w:rsidR="00FF3E0E" w:rsidRDefault="00FF3E0E" w:rsidP="00FF3E0E">
      <w:pPr>
        <w:pStyle w:val="ListParagraph"/>
        <w:numPr>
          <w:ilvl w:val="0"/>
          <w:numId w:val="10"/>
        </w:numPr>
      </w:pPr>
      <w:r>
        <w:t xml:space="preserve">Writing the contents from buffer cache to </w:t>
      </w:r>
      <w:proofErr w:type="gramStart"/>
      <w:r>
        <w:t>disk(</w:t>
      </w:r>
      <w:proofErr w:type="gramEnd"/>
      <w:r>
        <w:t>data files).</w:t>
      </w:r>
    </w:p>
    <w:p w:rsidR="00FF3E0E" w:rsidRDefault="00FF3E0E" w:rsidP="00FF3E0E">
      <w:pPr>
        <w:pStyle w:val="ListParagraph"/>
        <w:numPr>
          <w:ilvl w:val="0"/>
          <w:numId w:val="10"/>
        </w:numPr>
      </w:pPr>
      <w:r>
        <w:t>When will it write to DB file:</w:t>
      </w:r>
    </w:p>
    <w:p w:rsidR="00FF3E0E" w:rsidRDefault="00FF3E0E" w:rsidP="00FF3E0E">
      <w:pPr>
        <w:pStyle w:val="ListParagraph"/>
        <w:numPr>
          <w:ilvl w:val="1"/>
          <w:numId w:val="10"/>
        </w:numPr>
      </w:pPr>
      <w:r>
        <w:t>When there is a need to free space in buffer pool.</w:t>
      </w:r>
    </w:p>
    <w:p w:rsidR="00FF3E0E" w:rsidRDefault="00FF3E0E" w:rsidP="00FF3E0E">
      <w:pPr>
        <w:pStyle w:val="ListParagraph"/>
        <w:numPr>
          <w:ilvl w:val="1"/>
          <w:numId w:val="10"/>
        </w:numPr>
      </w:pPr>
      <w:r>
        <w:t>It periodically writes when database write is efficient (not when user commits)</w:t>
      </w:r>
    </w:p>
    <w:p w:rsidR="00834406" w:rsidRPr="00834406" w:rsidRDefault="005E11FE" w:rsidP="00834406">
      <w:pPr>
        <w:pStyle w:val="Heading3"/>
      </w:pPr>
      <w:r>
        <w:t>Log Writer (LGWR):</w:t>
      </w:r>
    </w:p>
    <w:p w:rsidR="00FF3E0E" w:rsidRDefault="00FF3E0E" w:rsidP="00FF3E0E">
      <w:pPr>
        <w:pStyle w:val="ListParagraph"/>
        <w:numPr>
          <w:ilvl w:val="0"/>
          <w:numId w:val="11"/>
        </w:numPr>
      </w:pPr>
      <w:r>
        <w:t>Writes Redo logs from redo buffers to redo log files in disk.</w:t>
      </w:r>
    </w:p>
    <w:p w:rsidR="00FF3E0E" w:rsidRDefault="00FF3E0E" w:rsidP="00FF3E0E">
      <w:pPr>
        <w:pStyle w:val="ListParagraph"/>
        <w:numPr>
          <w:ilvl w:val="0"/>
          <w:numId w:val="11"/>
        </w:numPr>
      </w:pPr>
      <w:r>
        <w:t>When it writes:</w:t>
      </w:r>
    </w:p>
    <w:p w:rsidR="00FF3E0E" w:rsidRDefault="00FF3E0E" w:rsidP="00FF3E0E">
      <w:pPr>
        <w:pStyle w:val="ListParagraph"/>
        <w:numPr>
          <w:ilvl w:val="1"/>
          <w:numId w:val="11"/>
        </w:numPr>
      </w:pPr>
      <w:r>
        <w:t>When user session commits</w:t>
      </w:r>
    </w:p>
    <w:p w:rsidR="00FF3E0E" w:rsidRDefault="00FF3E0E" w:rsidP="00FF3E0E">
      <w:pPr>
        <w:pStyle w:val="ListParagraph"/>
        <w:numPr>
          <w:ilvl w:val="1"/>
          <w:numId w:val="11"/>
        </w:numPr>
      </w:pPr>
      <w:r>
        <w:t>During a redo log switch</w:t>
      </w:r>
    </w:p>
    <w:p w:rsidR="00FF3E0E" w:rsidRDefault="00FF3E0E" w:rsidP="00FF3E0E">
      <w:pPr>
        <w:pStyle w:val="ListParagraph"/>
        <w:numPr>
          <w:ilvl w:val="1"/>
          <w:numId w:val="11"/>
        </w:numPr>
      </w:pPr>
      <w:r>
        <w:t xml:space="preserve">Redo log buffer is 1/3 full or contains </w:t>
      </w:r>
      <w:proofErr w:type="spellStart"/>
      <w:r>
        <w:t>atleast</w:t>
      </w:r>
      <w:proofErr w:type="spellEnd"/>
      <w:r>
        <w:t xml:space="preserve"> 1MB data</w:t>
      </w:r>
    </w:p>
    <w:p w:rsidR="00FF3E0E" w:rsidRDefault="00FF3E0E" w:rsidP="00FF3E0E">
      <w:pPr>
        <w:pStyle w:val="ListParagraph"/>
        <w:numPr>
          <w:ilvl w:val="1"/>
          <w:numId w:val="11"/>
        </w:numPr>
      </w:pPr>
      <w:r>
        <w:t xml:space="preserve">Before </w:t>
      </w:r>
      <w:proofErr w:type="spellStart"/>
      <w:r>
        <w:t>DBWRn</w:t>
      </w:r>
      <w:proofErr w:type="spellEnd"/>
      <w:r>
        <w:t xml:space="preserve"> writes buffer cache to disk</w:t>
      </w:r>
    </w:p>
    <w:p w:rsidR="00FF3E0E" w:rsidRPr="00FF3E0E" w:rsidRDefault="00FF3E0E" w:rsidP="00FF3E0E">
      <w:pPr>
        <w:pStyle w:val="ListParagraph"/>
        <w:numPr>
          <w:ilvl w:val="1"/>
          <w:numId w:val="11"/>
        </w:numPr>
      </w:pPr>
      <w:r>
        <w:t>Every 3 seconds periodically</w:t>
      </w:r>
    </w:p>
    <w:p w:rsidR="005E11FE" w:rsidRDefault="005E11FE" w:rsidP="005E11FE">
      <w:pPr>
        <w:pStyle w:val="Heading3"/>
      </w:pPr>
      <w:r>
        <w:t>Checkpoint Process (CKPT):</w:t>
      </w:r>
    </w:p>
    <w:p w:rsidR="00834406" w:rsidRPr="00834406" w:rsidRDefault="00834406" w:rsidP="00834406">
      <w:r>
        <w:rPr>
          <w:noProof/>
        </w:rPr>
        <w:drawing>
          <wp:inline distT="0" distB="0" distL="0" distR="0">
            <wp:extent cx="5943600" cy="29248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acle checkpoi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0E" w:rsidRDefault="00FF3E0E" w:rsidP="00FF3E0E">
      <w:pPr>
        <w:pStyle w:val="ListParagraph"/>
        <w:numPr>
          <w:ilvl w:val="0"/>
          <w:numId w:val="12"/>
        </w:numPr>
      </w:pPr>
      <w:r>
        <w:t>Handles Checkpoint.</w:t>
      </w:r>
    </w:p>
    <w:p w:rsidR="00FF3E0E" w:rsidRDefault="00FF3E0E" w:rsidP="00FF3E0E">
      <w:pPr>
        <w:pStyle w:val="ListParagraph"/>
        <w:numPr>
          <w:ilvl w:val="0"/>
          <w:numId w:val="12"/>
        </w:numPr>
      </w:pPr>
      <w:r>
        <w:t>Checkpoint is a DB event which synchronize modified data block in memory from the buffer cache with the data files on disk.</w:t>
      </w:r>
    </w:p>
    <w:p w:rsidR="00FF3E0E" w:rsidRDefault="00FF3E0E" w:rsidP="00FF3E0E">
      <w:pPr>
        <w:pStyle w:val="ListParagraph"/>
        <w:numPr>
          <w:ilvl w:val="0"/>
          <w:numId w:val="12"/>
        </w:numPr>
      </w:pPr>
      <w:r>
        <w:t>Purpose:</w:t>
      </w:r>
    </w:p>
    <w:p w:rsidR="00FF3E0E" w:rsidRDefault="00FF3E0E" w:rsidP="00FF3E0E">
      <w:pPr>
        <w:pStyle w:val="ListParagraph"/>
        <w:numPr>
          <w:ilvl w:val="1"/>
          <w:numId w:val="12"/>
        </w:numPr>
      </w:pPr>
      <w:r>
        <w:lastRenderedPageBreak/>
        <w:t xml:space="preserve">Establish data consistency with buffer &amp; data </w:t>
      </w:r>
      <w:proofErr w:type="gramStart"/>
      <w:r>
        <w:t>files(</w:t>
      </w:r>
      <w:proofErr w:type="gramEnd"/>
      <w:r>
        <w:t>memory &amp; disk).</w:t>
      </w:r>
    </w:p>
    <w:p w:rsidR="00FF3E0E" w:rsidRDefault="00FF3E0E" w:rsidP="00FF3E0E">
      <w:pPr>
        <w:pStyle w:val="ListParagraph"/>
        <w:numPr>
          <w:ilvl w:val="1"/>
          <w:numId w:val="12"/>
        </w:numPr>
      </w:pPr>
      <w:r>
        <w:t xml:space="preserve">Faster DB </w:t>
      </w:r>
      <w:proofErr w:type="gramStart"/>
      <w:r>
        <w:t>recovery  process</w:t>
      </w:r>
      <w:proofErr w:type="gramEnd"/>
      <w:r>
        <w:t>.</w:t>
      </w:r>
    </w:p>
    <w:p w:rsidR="00FF3E0E" w:rsidRPr="00FF3E0E" w:rsidRDefault="00FF3E0E" w:rsidP="00FF3E0E">
      <w:pPr>
        <w:pStyle w:val="ListParagraph"/>
        <w:numPr>
          <w:ilvl w:val="0"/>
          <w:numId w:val="12"/>
        </w:numPr>
      </w:pPr>
      <w:r>
        <w:t>CKPT generate SCN (System Change Number) to the control file &amp; its data files which helps it to identify.</w:t>
      </w:r>
    </w:p>
    <w:p w:rsidR="005E11FE" w:rsidRDefault="005E11FE" w:rsidP="005E11FE">
      <w:pPr>
        <w:pStyle w:val="Heading3"/>
      </w:pPr>
      <w:r>
        <w:t>System Monitor Process (SMON):</w:t>
      </w:r>
    </w:p>
    <w:p w:rsidR="00FF3E0E" w:rsidRDefault="00FF3E0E" w:rsidP="00FF3E0E">
      <w:pPr>
        <w:pStyle w:val="ListParagraph"/>
        <w:numPr>
          <w:ilvl w:val="0"/>
          <w:numId w:val="13"/>
        </w:numPr>
      </w:pPr>
      <w:r>
        <w:t>Performs System Recovery at startup</w:t>
      </w:r>
    </w:p>
    <w:p w:rsidR="00FF3E0E" w:rsidRPr="00FF3E0E" w:rsidRDefault="00FF3E0E" w:rsidP="00FF3E0E">
      <w:pPr>
        <w:pStyle w:val="ListParagraph"/>
        <w:numPr>
          <w:ilvl w:val="0"/>
          <w:numId w:val="13"/>
        </w:numPr>
      </w:pPr>
      <w:r>
        <w:t>Cleaning unused temporary segments &amp; reclaim those temporary segments.</w:t>
      </w:r>
    </w:p>
    <w:p w:rsidR="005E11FE" w:rsidRDefault="005E11FE" w:rsidP="005E11FE">
      <w:pPr>
        <w:pStyle w:val="Heading3"/>
      </w:pPr>
      <w:r>
        <w:t>Process Monitor (PMON):</w:t>
      </w:r>
    </w:p>
    <w:p w:rsidR="00FF3E0E" w:rsidRDefault="00FF3E0E" w:rsidP="00FF3E0E">
      <w:pPr>
        <w:pStyle w:val="ListParagraph"/>
        <w:numPr>
          <w:ilvl w:val="0"/>
          <w:numId w:val="14"/>
        </w:numPr>
      </w:pPr>
      <w:r>
        <w:t>Performs process recovery when user session or process fails.</w:t>
      </w:r>
    </w:p>
    <w:p w:rsidR="00FF3E0E" w:rsidRDefault="00FF3E0E" w:rsidP="00FF3E0E">
      <w:pPr>
        <w:pStyle w:val="ListParagraph"/>
        <w:numPr>
          <w:ilvl w:val="0"/>
          <w:numId w:val="14"/>
        </w:numPr>
      </w:pPr>
      <w:r>
        <w:t>Release the resources that was used by failed session.</w:t>
      </w:r>
    </w:p>
    <w:p w:rsidR="00FF3E0E" w:rsidRPr="00FF3E0E" w:rsidRDefault="00367EA3" w:rsidP="00FF3E0E">
      <w:pPr>
        <w:pStyle w:val="ListParagraph"/>
        <w:numPr>
          <w:ilvl w:val="0"/>
          <w:numId w:val="14"/>
        </w:numPr>
      </w:pPr>
      <w:r>
        <w:t xml:space="preserve">Cleaning up changes made to blocks in the </w:t>
      </w:r>
      <w:proofErr w:type="spellStart"/>
      <w:r>
        <w:t>db</w:t>
      </w:r>
      <w:proofErr w:type="spellEnd"/>
      <w:r>
        <w:t xml:space="preserve"> buffer cache.</w:t>
      </w:r>
    </w:p>
    <w:p w:rsidR="005E11FE" w:rsidRDefault="005E11FE" w:rsidP="005E11FE">
      <w:pPr>
        <w:pStyle w:val="Heading3"/>
      </w:pPr>
      <w:r>
        <w:t>Recovery Process (</w:t>
      </w:r>
      <w:r>
        <w:t>RECO</w:t>
      </w:r>
      <w:r>
        <w:t>):</w:t>
      </w:r>
    </w:p>
    <w:p w:rsidR="00367EA3" w:rsidRDefault="00367EA3" w:rsidP="00367EA3">
      <w:pPr>
        <w:pStyle w:val="ListParagraph"/>
        <w:numPr>
          <w:ilvl w:val="0"/>
          <w:numId w:val="15"/>
        </w:numPr>
      </w:pPr>
      <w:r>
        <w:t>Distributed transaction</w:t>
      </w:r>
    </w:p>
    <w:p w:rsidR="00367EA3" w:rsidRPr="00367EA3" w:rsidRDefault="00367EA3" w:rsidP="00367EA3">
      <w:pPr>
        <w:pStyle w:val="ListParagraph"/>
        <w:numPr>
          <w:ilvl w:val="0"/>
          <w:numId w:val="15"/>
        </w:numPr>
      </w:pPr>
      <w:r>
        <w:t>Commit or Rollback on all databases.</w:t>
      </w:r>
    </w:p>
    <w:p w:rsidR="005E11FE" w:rsidRDefault="005E11FE" w:rsidP="005E11FE">
      <w:pPr>
        <w:pStyle w:val="Heading3"/>
      </w:pPr>
      <w:r>
        <w:t>Listener registration (LREG):</w:t>
      </w:r>
    </w:p>
    <w:p w:rsidR="00367EA3" w:rsidRPr="00367EA3" w:rsidRDefault="00367EA3" w:rsidP="00367EA3">
      <w:pPr>
        <w:pStyle w:val="ListParagraph"/>
        <w:numPr>
          <w:ilvl w:val="0"/>
          <w:numId w:val="16"/>
        </w:numPr>
      </w:pPr>
      <w:r>
        <w:t>Registering listener to Oracle Instance.</w:t>
      </w:r>
    </w:p>
    <w:p w:rsidR="005E11FE" w:rsidRDefault="005E11FE" w:rsidP="005E11FE">
      <w:pPr>
        <w:pStyle w:val="Heading3"/>
      </w:pPr>
      <w:r>
        <w:t>Archiver Process (</w:t>
      </w:r>
      <w:proofErr w:type="spellStart"/>
      <w:r>
        <w:t>ARCn</w:t>
      </w:r>
      <w:proofErr w:type="spellEnd"/>
      <w:r>
        <w:t>):</w:t>
      </w:r>
    </w:p>
    <w:p w:rsidR="00834406" w:rsidRPr="00834406" w:rsidRDefault="00834406" w:rsidP="00834406">
      <w:r>
        <w:rPr>
          <w:noProof/>
        </w:rPr>
        <w:drawing>
          <wp:inline distT="0" distB="0" distL="0" distR="0" wp14:anchorId="5156C8F0" wp14:editId="09677595">
            <wp:extent cx="5943600" cy="3348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acle archived redo lo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A3" w:rsidRPr="00367EA3" w:rsidRDefault="00367EA3" w:rsidP="00367EA3">
      <w:pPr>
        <w:pStyle w:val="ListParagraph"/>
        <w:numPr>
          <w:ilvl w:val="0"/>
          <w:numId w:val="16"/>
        </w:numPr>
      </w:pPr>
      <w:r>
        <w:t>Copies redo log files to remote storage device after a long switch has occurred.</w:t>
      </w:r>
    </w:p>
    <w:p w:rsidR="0045466B" w:rsidRDefault="0045466B" w:rsidP="0045466B">
      <w:pPr>
        <w:pStyle w:val="Heading1"/>
      </w:pPr>
      <w:r>
        <w:lastRenderedPageBreak/>
        <w:t>SGA and PGA Sizing:</w:t>
      </w:r>
    </w:p>
    <w:p w:rsidR="0045466B" w:rsidRDefault="0045466B" w:rsidP="0045466B">
      <w:r>
        <w:rPr>
          <w:noProof/>
        </w:rPr>
        <w:drawing>
          <wp:inline distT="0" distB="0" distL="0" distR="0">
            <wp:extent cx="53625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cle size pGA and S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673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GA PGA Siz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6B" w:rsidRDefault="0045466B" w:rsidP="005E11FE">
      <w:pPr>
        <w:pStyle w:val="ListParagraph"/>
        <w:numPr>
          <w:ilvl w:val="0"/>
          <w:numId w:val="9"/>
        </w:numPr>
      </w:pPr>
      <w:r w:rsidRPr="005E11FE">
        <w:rPr>
          <w:b/>
        </w:rPr>
        <w:t>PGA_AGGREGATE_TARGET</w:t>
      </w:r>
      <w:r>
        <w:t xml:space="preserve"> parameter to allocate PGA size.</w:t>
      </w:r>
    </w:p>
    <w:p w:rsidR="005E11FE" w:rsidRDefault="005E11FE" w:rsidP="005E11FE">
      <w:pPr>
        <w:pStyle w:val="ListParagraph"/>
        <w:numPr>
          <w:ilvl w:val="0"/>
          <w:numId w:val="9"/>
        </w:numPr>
      </w:pPr>
      <w:r>
        <w:t xml:space="preserve">Oracle partition SGA and PGA size dynamically by </w:t>
      </w:r>
      <w:r w:rsidRPr="005E11FE">
        <w:rPr>
          <w:b/>
        </w:rPr>
        <w:t>MEMORY_TARGET</w:t>
      </w:r>
      <w:r>
        <w:t xml:space="preserve"> parameter.</w:t>
      </w:r>
    </w:p>
    <w:p w:rsidR="00367EA3" w:rsidRDefault="00367EA3" w:rsidP="00367EA3"/>
    <w:p w:rsidR="00367EA3" w:rsidRDefault="00367EA3" w:rsidP="00367EA3">
      <w:pPr>
        <w:pStyle w:val="Heading1"/>
      </w:pPr>
      <w:r>
        <w:lastRenderedPageBreak/>
        <w:t>Oracle Listener:</w:t>
      </w:r>
    </w:p>
    <w:p w:rsidR="00367EA3" w:rsidRPr="00367EA3" w:rsidRDefault="00367EA3" w:rsidP="00367EA3">
      <w:r>
        <w:rPr>
          <w:noProof/>
        </w:rPr>
        <w:drawing>
          <wp:inline distT="0" distB="0" distL="0" distR="0">
            <wp:extent cx="5943600" cy="3294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ener fi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A3" w:rsidRDefault="00367EA3" w:rsidP="00367EA3">
      <w:pPr>
        <w:pStyle w:val="ListParagraph"/>
        <w:numPr>
          <w:ilvl w:val="0"/>
          <w:numId w:val="17"/>
        </w:numPr>
      </w:pPr>
      <w:r>
        <w:t>TNSNAMES.ORA:</w:t>
      </w:r>
    </w:p>
    <w:p w:rsidR="00367EA3" w:rsidRDefault="00367EA3" w:rsidP="00367EA3">
      <w:pPr>
        <w:pStyle w:val="ListParagraph"/>
        <w:numPr>
          <w:ilvl w:val="1"/>
          <w:numId w:val="17"/>
        </w:numPr>
      </w:pPr>
      <w:r>
        <w:t>Hostname: localhost</w:t>
      </w:r>
    </w:p>
    <w:p w:rsidR="00367EA3" w:rsidRDefault="00367EA3" w:rsidP="00367EA3">
      <w:pPr>
        <w:pStyle w:val="ListParagraph"/>
        <w:numPr>
          <w:ilvl w:val="1"/>
          <w:numId w:val="17"/>
        </w:numPr>
      </w:pPr>
      <w:r>
        <w:t>Port: 1521</w:t>
      </w:r>
    </w:p>
    <w:p w:rsidR="00367EA3" w:rsidRDefault="00367EA3" w:rsidP="00367EA3">
      <w:pPr>
        <w:pStyle w:val="ListParagraph"/>
        <w:numPr>
          <w:ilvl w:val="1"/>
          <w:numId w:val="17"/>
        </w:numPr>
      </w:pPr>
      <w:r>
        <w:t>Listener Protocol: TCP</w:t>
      </w:r>
    </w:p>
    <w:p w:rsidR="00367EA3" w:rsidRDefault="00367EA3" w:rsidP="00367EA3">
      <w:pPr>
        <w:pStyle w:val="ListParagraph"/>
        <w:numPr>
          <w:ilvl w:val="1"/>
          <w:numId w:val="17"/>
        </w:numPr>
      </w:pPr>
      <w:r>
        <w:t>Service Name(SID): identify instance name</w:t>
      </w:r>
    </w:p>
    <w:p w:rsidR="00367EA3" w:rsidRDefault="00367EA3" w:rsidP="00367EA3">
      <w:pPr>
        <w:pStyle w:val="ListParagraph"/>
        <w:numPr>
          <w:ilvl w:val="0"/>
          <w:numId w:val="17"/>
        </w:numPr>
      </w:pPr>
      <w:r>
        <w:t>For example:</w:t>
      </w:r>
    </w:p>
    <w:p w:rsidR="00367EA3" w:rsidRDefault="00367EA3" w:rsidP="00367EA3">
      <w:pPr>
        <w:pStyle w:val="ListParagraph"/>
        <w:numPr>
          <w:ilvl w:val="1"/>
          <w:numId w:val="17"/>
        </w:numPr>
      </w:pPr>
      <w:r>
        <w:t>ORCL = (DESCRIPTION=(ADDRESS=(PROTOCOL=TCP)(HOST=LOCALHOST)(PORT=1521)(CONNECT_DATA=SERVICE_NAME=NVAIP1)))</w:t>
      </w:r>
    </w:p>
    <w:p w:rsidR="00367EA3" w:rsidRDefault="00367EA3" w:rsidP="00367EA3">
      <w:pPr>
        <w:pStyle w:val="ListParagraph"/>
        <w:numPr>
          <w:ilvl w:val="1"/>
          <w:numId w:val="17"/>
        </w:numPr>
      </w:pPr>
      <w:r>
        <w:t>Connect sys/</w:t>
      </w:r>
      <w:proofErr w:type="spellStart"/>
      <w:r>
        <w:t>oracle@ORCL</w:t>
      </w:r>
      <w:proofErr w:type="spellEnd"/>
    </w:p>
    <w:p w:rsidR="00367EA3" w:rsidRDefault="00367EA3" w:rsidP="00367EA3">
      <w:pPr>
        <w:pStyle w:val="Heading1"/>
      </w:pPr>
      <w:r>
        <w:lastRenderedPageBreak/>
        <w:t>Startup Database:</w:t>
      </w:r>
    </w:p>
    <w:p w:rsidR="00367EA3" w:rsidRDefault="00367EA3" w:rsidP="00367EA3">
      <w:r>
        <w:rPr>
          <w:noProof/>
        </w:rPr>
        <w:drawing>
          <wp:inline distT="0" distB="0" distL="0" distR="0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upseq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A3" w:rsidRDefault="00367EA3" w:rsidP="00367EA3">
      <w:r>
        <w:rPr>
          <w:noProof/>
        </w:rPr>
        <w:drawing>
          <wp:inline distT="0" distB="0" distL="0" distR="0">
            <wp:extent cx="37719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tup nomou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A3" w:rsidRPr="00367EA3" w:rsidRDefault="00367EA3" w:rsidP="00367EA3"/>
    <w:p w:rsidR="005E11FE" w:rsidRDefault="005E11FE" w:rsidP="005E11FE"/>
    <w:p w:rsidR="00D23DE8" w:rsidRDefault="00834406" w:rsidP="00D23DE8">
      <w:r>
        <w:rPr>
          <w:noProof/>
        </w:rPr>
        <w:lastRenderedPageBreak/>
        <w:drawing>
          <wp:inline distT="0" distB="0" distL="0" distR="0">
            <wp:extent cx="558165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rtup mou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06" w:rsidRDefault="00834406" w:rsidP="00D23DE8">
      <w:r>
        <w:rPr>
          <w:noProof/>
        </w:rPr>
        <w:drawing>
          <wp:inline distT="0" distB="0" distL="0" distR="0">
            <wp:extent cx="5943600" cy="29451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pen datab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06" w:rsidRDefault="00834406" w:rsidP="00834406">
      <w:pPr>
        <w:pStyle w:val="Heading1"/>
      </w:pPr>
      <w:r>
        <w:lastRenderedPageBreak/>
        <w:t>Shutdown Database:</w:t>
      </w:r>
    </w:p>
    <w:p w:rsidR="00834406" w:rsidRDefault="00834406" w:rsidP="00834406">
      <w:r>
        <w:rPr>
          <w:noProof/>
        </w:rPr>
        <w:drawing>
          <wp:inline distT="0" distB="0" distL="0" distR="0">
            <wp:extent cx="5943600" cy="3100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utdown norm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10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utdown transac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78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utdown abor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89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utdown immediat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06" w:rsidRDefault="00834406" w:rsidP="00834406">
      <w:r>
        <w:rPr>
          <w:noProof/>
        </w:rPr>
        <w:lastRenderedPageBreak/>
        <w:drawing>
          <wp:inline distT="0" distB="0" distL="0" distR="0">
            <wp:extent cx="5943600" cy="3203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ood shutdow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06" w:rsidRDefault="00834406" w:rsidP="00834406">
      <w:pPr>
        <w:pStyle w:val="Heading1"/>
      </w:pPr>
      <w:r>
        <w:t>Database Storage:</w:t>
      </w:r>
    </w:p>
    <w:p w:rsidR="00834406" w:rsidRDefault="00834406" w:rsidP="00834406">
      <w:r>
        <w:rPr>
          <w:noProof/>
        </w:rPr>
        <w:drawing>
          <wp:inline distT="0" distB="0" distL="0" distR="0">
            <wp:extent cx="5943600" cy="28962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base Storag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06" w:rsidRDefault="00834406" w:rsidP="00834406">
      <w:r>
        <w:rPr>
          <w:noProof/>
        </w:rPr>
        <w:lastRenderedPageBreak/>
        <w:drawing>
          <wp:inline distT="0" distB="0" distL="0" distR="0">
            <wp:extent cx="4819650" cy="2914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ystem tablespac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8275" cy="1771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mporary tablespac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38725" cy="3133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do tablespac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06" w:rsidRDefault="00834406" w:rsidP="00834406">
      <w:pPr>
        <w:pStyle w:val="Heading1"/>
      </w:pPr>
      <w:r>
        <w:lastRenderedPageBreak/>
        <w:t>Database Backup:</w:t>
      </w:r>
    </w:p>
    <w:p w:rsidR="00834406" w:rsidRDefault="00834406" w:rsidP="00834406">
      <w:r>
        <w:rPr>
          <w:noProof/>
        </w:rPr>
        <w:drawing>
          <wp:inline distT="0" distB="0" distL="0" distR="0">
            <wp:extent cx="5943600" cy="29857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atabase backup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F9" w:rsidRDefault="00CD0AF9" w:rsidP="00CD0AF9">
      <w:pPr>
        <w:pStyle w:val="Heading1"/>
      </w:pPr>
      <w:r>
        <w:t>Database Control file:</w:t>
      </w:r>
    </w:p>
    <w:p w:rsidR="00CD0AF9" w:rsidRDefault="00CD0AF9" w:rsidP="00CD0AF9">
      <w:r>
        <w:rPr>
          <w:noProof/>
        </w:rPr>
        <w:drawing>
          <wp:inline distT="0" distB="0" distL="0" distR="0">
            <wp:extent cx="5943600" cy="24295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tabase control fil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F9" w:rsidRDefault="00CD0AF9" w:rsidP="00CD0AF9">
      <w:pPr>
        <w:pStyle w:val="Heading1"/>
      </w:pPr>
      <w:r>
        <w:lastRenderedPageBreak/>
        <w:t>Oracle 11g vs 12c:</w:t>
      </w:r>
    </w:p>
    <w:p w:rsidR="00CD0AF9" w:rsidRDefault="00CD0AF9" w:rsidP="00CD0AF9"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g vs 12c oracle databs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029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c container databas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F9" w:rsidRPr="00CD0AF9" w:rsidRDefault="00CD0AF9" w:rsidP="00CD0AF9">
      <w:pPr>
        <w:pStyle w:val="Heading1"/>
      </w:pPr>
      <w:bookmarkStart w:id="0" w:name="_GoBack"/>
      <w:bookmarkEnd w:id="0"/>
    </w:p>
    <w:sectPr w:rsidR="00CD0AF9" w:rsidRPr="00CD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2951"/>
    <w:multiLevelType w:val="hybridMultilevel"/>
    <w:tmpl w:val="894C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F2A86"/>
    <w:multiLevelType w:val="hybridMultilevel"/>
    <w:tmpl w:val="36D6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A085C"/>
    <w:multiLevelType w:val="hybridMultilevel"/>
    <w:tmpl w:val="CBD0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D12A6"/>
    <w:multiLevelType w:val="hybridMultilevel"/>
    <w:tmpl w:val="471A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23E46"/>
    <w:multiLevelType w:val="hybridMultilevel"/>
    <w:tmpl w:val="6ABA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86C2C"/>
    <w:multiLevelType w:val="hybridMultilevel"/>
    <w:tmpl w:val="5C00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94D73"/>
    <w:multiLevelType w:val="hybridMultilevel"/>
    <w:tmpl w:val="E3A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C6DE2"/>
    <w:multiLevelType w:val="hybridMultilevel"/>
    <w:tmpl w:val="B176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E5C29"/>
    <w:multiLevelType w:val="hybridMultilevel"/>
    <w:tmpl w:val="A018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4512E"/>
    <w:multiLevelType w:val="hybridMultilevel"/>
    <w:tmpl w:val="1E08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F5F3C"/>
    <w:multiLevelType w:val="hybridMultilevel"/>
    <w:tmpl w:val="8FBC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36770"/>
    <w:multiLevelType w:val="hybridMultilevel"/>
    <w:tmpl w:val="10E6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7219E"/>
    <w:multiLevelType w:val="hybridMultilevel"/>
    <w:tmpl w:val="E468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54B60"/>
    <w:multiLevelType w:val="hybridMultilevel"/>
    <w:tmpl w:val="213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E0B3D"/>
    <w:multiLevelType w:val="hybridMultilevel"/>
    <w:tmpl w:val="9162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86C00"/>
    <w:multiLevelType w:val="hybridMultilevel"/>
    <w:tmpl w:val="339E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4721A0"/>
    <w:multiLevelType w:val="hybridMultilevel"/>
    <w:tmpl w:val="4708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9"/>
  </w:num>
  <w:num w:numId="5">
    <w:abstractNumId w:val="11"/>
  </w:num>
  <w:num w:numId="6">
    <w:abstractNumId w:val="14"/>
  </w:num>
  <w:num w:numId="7">
    <w:abstractNumId w:val="6"/>
  </w:num>
  <w:num w:numId="8">
    <w:abstractNumId w:val="1"/>
  </w:num>
  <w:num w:numId="9">
    <w:abstractNumId w:val="16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  <w:num w:numId="14">
    <w:abstractNumId w:val="15"/>
  </w:num>
  <w:num w:numId="15">
    <w:abstractNumId w:val="2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E8"/>
    <w:rsid w:val="00213661"/>
    <w:rsid w:val="00367EA3"/>
    <w:rsid w:val="0045466B"/>
    <w:rsid w:val="005605D4"/>
    <w:rsid w:val="005E11FE"/>
    <w:rsid w:val="00834406"/>
    <w:rsid w:val="00B155D8"/>
    <w:rsid w:val="00CD0AF9"/>
    <w:rsid w:val="00D23DE8"/>
    <w:rsid w:val="00E34CA0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A998-1285-498A-BFF4-992B26DF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C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D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3D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4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4C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7252</TotalTime>
  <Pages>14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Munikar</dc:creator>
  <cp:keywords/>
  <dc:description/>
  <cp:lastModifiedBy>Saman Munikar</cp:lastModifiedBy>
  <cp:revision>2</cp:revision>
  <dcterms:created xsi:type="dcterms:W3CDTF">2019-12-29T03:19:00Z</dcterms:created>
  <dcterms:modified xsi:type="dcterms:W3CDTF">2020-01-03T04:14:00Z</dcterms:modified>
</cp:coreProperties>
</file>