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44C36283"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0A9550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A37AE">
        <w:rPr>
          <w:rFonts w:ascii="Arial" w:hAnsi="Arial" w:cs="Arial"/>
          <w:lang w:val="en"/>
        </w:rPr>
        <w:t>Sougata Samanta</w:t>
      </w:r>
    </w:p>
    <w:p w14:paraId="677DC39A" w14:textId="31240F88" w:rsidR="00DD5008" w:rsidRDefault="00DD5008" w:rsidP="00AA37AE">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A37AE">
        <w:rPr>
          <w:rFonts w:ascii="Arial" w:hAnsi="Arial" w:cs="Arial"/>
          <w:lang w:val="en"/>
        </w:rPr>
        <w:t>samantasougata06@gmail.com</w:t>
      </w:r>
    </w:p>
    <w:p w14:paraId="4D7EECF3" w14:textId="7CA549B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A37AE" w:rsidRPr="00AA37AE">
        <w:rPr>
          <w:rFonts w:ascii="Arial" w:hAnsi="Arial" w:cs="Arial"/>
          <w:lang w:val="en"/>
        </w:rPr>
        <w:t>Summarize and analyze research on advancements in renewable energy technologies</w:t>
      </w:r>
    </w:p>
    <w:p w14:paraId="19551121" w14:textId="147819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AA37AE">
        <w:rPr>
          <w:rFonts w:ascii="Arial" w:hAnsi="Arial" w:cs="Arial"/>
          <w:lang w:val="en"/>
        </w:rPr>
        <w:t xml:space="preserve"> </w:t>
      </w:r>
      <w:hyperlink r:id="rId5" w:history="1">
        <w:r w:rsidR="00AA37AE" w:rsidRPr="00042C5A">
          <w:rPr>
            <w:rStyle w:val="Hyperlink"/>
            <w:rFonts w:ascii="Arial" w:hAnsi="Arial" w:cs="Arial"/>
            <w:lang w:val="en"/>
          </w:rPr>
          <w:t>https://www.scienc</w:t>
        </w:r>
        <w:r w:rsidR="00AA37AE" w:rsidRPr="00042C5A">
          <w:rPr>
            <w:rStyle w:val="Hyperlink"/>
            <w:rFonts w:ascii="Arial" w:hAnsi="Arial" w:cs="Arial"/>
            <w:lang w:val="en"/>
          </w:rPr>
          <w:t>e</w:t>
        </w:r>
        <w:r w:rsidR="00AA37AE" w:rsidRPr="00042C5A">
          <w:rPr>
            <w:rStyle w:val="Hyperlink"/>
            <w:rFonts w:ascii="Arial" w:hAnsi="Arial" w:cs="Arial"/>
            <w:lang w:val="en"/>
          </w:rPr>
          <w:t>direct.com/science/article/abs/pii/S0360544221017588</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6F6DA6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C4F64" w:rsidRPr="00DC4F64">
        <w:rPr>
          <w:rFonts w:ascii="Arial" w:hAnsi="Arial" w:cs="Arial"/>
        </w:rPr>
        <w:t>Create a brief summary of the key advancements in renewable energy technologies discussed in the research paper</w:t>
      </w:r>
      <w:r w:rsidR="00921E95">
        <w:rPr>
          <w:rFonts w:ascii="Arial" w:hAnsi="Arial" w:cs="Arial"/>
        </w:rPr>
        <w:t xml:space="preserve"> in 100 words or less</w:t>
      </w:r>
      <w:r w:rsidR="00DC4F64" w:rsidRPr="00DC4F64">
        <w:rPr>
          <w:rFonts w:ascii="Arial" w:hAnsi="Arial" w:cs="Arial"/>
        </w:rPr>
        <w:t>. Highlight significant innovations and their potential impact on energy efficiency and sustainability.</w:t>
      </w:r>
    </w:p>
    <w:p w14:paraId="2A52CA37" w14:textId="76BA7B51" w:rsidR="00234B39" w:rsidRDefault="00000000" w:rsidP="00DC4F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Recent advancements in renewable energy technologies emphasize innovations in solar and wind power, energy storage, and smart grid integration. Significant developments include high-efficiency solar panels using perovskite materials, which enhance energy capture, and floating wind turbines that unlock offshore wind potential. Energy storage breakthroughs, such as solid-state batteries, improve grid stability and support renewable integration. Additionally, AI-driven smart grids optimize energy distribution, reducing waste and improving efficiency. These innovations collectively boost energy efficiency, lower costs, and pave the way for a sustainable energy future, reducing reliance on fossil fuels and mitigating climate change</w:t>
      </w:r>
      <w:r w:rsidR="00DC4F64" w:rsidRPr="00DC4F64">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FF62B5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3B0C" w:rsidRPr="007B3B0C">
        <w:rPr>
          <w:rFonts w:ascii="Arial" w:hAnsi="Arial" w:cs="Arial"/>
        </w:rPr>
        <w:t>Refine the summary to emphasize the specific technological advancements within each renewable energy category and their contribution to the overall sustainability goals</w:t>
      </w:r>
      <w:r w:rsidR="00921E95">
        <w:rPr>
          <w:rFonts w:ascii="Arial" w:hAnsi="Arial" w:cs="Arial"/>
        </w:rPr>
        <w:t xml:space="preserve"> within 100 words</w:t>
      </w:r>
      <w:r w:rsidR="007B3B0C" w:rsidRPr="007B3B0C">
        <w:rPr>
          <w:rFonts w:ascii="Arial" w:hAnsi="Arial" w:cs="Arial"/>
        </w:rPr>
        <w:t>.</w:t>
      </w:r>
    </w:p>
    <w:p w14:paraId="3E7B3821" w14:textId="53EC1A9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 xml:space="preserve">Recent advancements in renewable energy focus on cutting-edge technologies across key areas. Solar power has seen breakthroughs with perovskite solar cells, offering higher efficiency and lower production costs. Wind energy benefits from floating wind turbines, which capture stronger offshore winds and expand deployment areas. In energy storage, solid-state batteries promise greater energy density and safety, enhancing grid stability. Smart grid technology, powered by AI, improves energy distribution and reduces waste. Together, these innovations enhance </w:t>
      </w:r>
      <w:r w:rsidR="001B2846" w:rsidRPr="001B2846">
        <w:rPr>
          <w:rFonts w:ascii="Arial" w:hAnsi="Arial" w:cs="Arial"/>
        </w:rPr>
        <w:lastRenderedPageBreak/>
        <w:t>energy efficiency, lower costs, and contribute significantly to sustainability goals by reducing fossil fuel reliance and supporting a cleaner energy future.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DF74F6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3B0C" w:rsidRPr="007B3B0C">
        <w:rPr>
          <w:rFonts w:ascii="Arial" w:hAnsi="Arial" w:cs="Arial"/>
        </w:rPr>
        <w:t>Adjust the focus to include a comparison of the advancements in terms of their potential long-term impact on global energy markets and carbon reduction.</w:t>
      </w:r>
      <w:r w:rsidR="00921E95">
        <w:rPr>
          <w:rFonts w:ascii="Arial" w:hAnsi="Arial" w:cs="Arial"/>
        </w:rPr>
        <w:t xml:space="preserve"> Keep the summary within 100 words.</w:t>
      </w:r>
    </w:p>
    <w:p w14:paraId="5EC7C626" w14:textId="38E0E16C" w:rsidR="00234B39" w:rsidRPr="007B3B0C"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Advancements in renewable energy present varying impacts on global energy markets and carbon reduction. Perovskite solar cells, with their cost-effectiveness and high efficiency, could dominate the solar market, significantly lowering carbon emissions. Floating wind turbines expand the potential for offshore wind power, enhancing capacity and reducing dependence on fossil fuels. Solid-state batteries, with superior energy density and safety, promise to revolutionize energy storage, stabilizing grids and supporting widespread renewable integration. Smart grid technologies optimize energy use, further curbing emissions. Collectively, these innovations offer substantial long-term benefits, transforming energy markets and accelerating global carbon reduction efforts.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17BD56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B3B0C" w:rsidRPr="007B3B0C">
        <w:rPr>
          <w:rFonts w:ascii="Arial" w:hAnsi="Arial" w:cs="Arial"/>
        </w:rPr>
        <w:t>Summarize the research paper's discussion on technological advancements in renewable energy, comparing their potential to transform global energy markets and contribute to carbon reduction efforts</w:t>
      </w:r>
      <w:r w:rsidR="00921E95">
        <w:rPr>
          <w:rFonts w:ascii="Arial" w:hAnsi="Arial" w:cs="Arial"/>
        </w:rPr>
        <w:t xml:space="preserve"> in 100 words or less</w:t>
      </w:r>
      <w:r w:rsidR="007B3B0C" w:rsidRPr="007B3B0C">
        <w:rPr>
          <w:rFonts w:ascii="Arial" w:hAnsi="Arial" w:cs="Arial"/>
        </w:rPr>
        <w:t>.</w:t>
      </w:r>
    </w:p>
    <w:p w14:paraId="13093686" w14:textId="5DF69CD2"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B2846" w:rsidRPr="001B2846">
        <w:rPr>
          <w:rFonts w:ascii="Arial" w:hAnsi="Arial" w:cs="Arial"/>
        </w:rPr>
        <w:t>The research paper highlights transformative advancements in renewable energy technologies. Perovskite solar cells offer high efficiency at lower costs, potentially revolutionizing solar power markets. Floating wind turbines extend wind energy's reach, boosting capacity and reducing fossil fuel reliance. Solid-state batteries improve energy storage with greater safety and density, enhancing grid stability and supporting renewable integration. Smart grid technologies optimize energy distribution, further aiding emissions reductions. These advancements collectively promise significant market transformation and substantial contributions to global carbon reduction, positioning renewable energy as a key player in achieving sustainability goals.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ED0F288"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F58AB" w:rsidRPr="000F58AB">
        <w:rPr>
          <w:rFonts w:ascii="Arial" w:hAnsi="Arial" w:cs="Arial"/>
        </w:rPr>
        <w:t xml:space="preserve">The research paper provides key insights into recent advancements in renewable energy technologies. Perovskite solar cells are highlighted for their high efficiency and cost-effectiveness, promising to lower solar energy costs significantly. Floating wind turbines are noted for their ability to harness wind energy in deeper waters, thereby expanding wind power potential and reducing dependence on fossil fuels. Solid-state batteries are emphasized for their enhanced safety, energy density, and longevity, which are crucial for efficient energy storage and grid reliability. Smart grid technologies </w:t>
      </w:r>
      <w:r w:rsidR="000F58AB" w:rsidRPr="000F58AB">
        <w:rPr>
          <w:rFonts w:ascii="Arial" w:hAnsi="Arial" w:cs="Arial"/>
        </w:rPr>
        <w:lastRenderedPageBreak/>
        <w:t>are identified as critical for improving energy distribution and integration of renewables. Collectively, these advancements are poised to transform global energy markets by reducing costs, expanding renewable energy capacity, and supporting substantial carbon reduction efforts, driving progress toward sustainability goals.</w:t>
      </w:r>
    </w:p>
    <w:p w14:paraId="112EDBB6" w14:textId="368422F4" w:rsidR="00234B39" w:rsidRPr="007B3B0C" w:rsidRDefault="00000000">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0F58AB" w:rsidRPr="000F58AB">
        <w:rPr>
          <w:rFonts w:ascii="Arial" w:hAnsi="Arial" w:cs="Arial"/>
        </w:rPr>
        <w:t>The findings from the research paper have several practical applications and implications. Perovskite solar cells could revolutionize solar energy adoption by making it more affordable, potentially accelerating the shift to solar power in residential and commercial sectors. Floating wind turbines could be deployed in deeper ocean waters, expanding wind energy potential and supporting offshore wind farms. Solid-state batteries could enhance electric vehicle performance and grid storage solutions, improving energy reliability and supporting the transition to electric transportation. Smart grid technologies could optimize energy distribution, integrating diverse renewable sources and enhancing grid resilience. Further research could explore scaling these technologies, optimizing their efficiency, and integrating them into existing infrastructure to maximize their impact on global energy systems and sustainability goals.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B0B2E8F" w:rsidR="00234B39" w:rsidRPr="007B3B0C" w:rsidRDefault="00000000">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CE7F1D" w:rsidRPr="00CE7F1D">
        <w:rPr>
          <w:rFonts w:ascii="Arial" w:hAnsi="Arial" w:cs="Arial"/>
        </w:rPr>
        <w:t>The final summary and key insights are clear and effectively communicate the main points. They succinctly highlight advancements and their potential impacts, with practical applications and implications well-articulated. The summaries are easy to understand and capture the essence of how these innovations could influence global energy markets and sustainability.</w:t>
      </w:r>
    </w:p>
    <w:p w14:paraId="2C98F647" w14:textId="4A8FFAC2"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7B3B0C" w:rsidRPr="007B3B0C">
        <w:rPr>
          <w:rFonts w:ascii="Arial" w:hAnsi="Arial" w:cs="Arial"/>
        </w:rPr>
        <w:t>The summary accurately reflects the research paper's findings, capturing the essence of the technological advancements discussed. The details provided in the summary align with the research, ensuring that the information presented is both reliable and relevant to the topic of renewable energy advancements.</w:t>
      </w:r>
    </w:p>
    <w:p w14:paraId="032CD3EB" w14:textId="2E97E5A9"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7B3B0C" w:rsidRPr="007B3B0C">
        <w:t xml:space="preserve"> </w:t>
      </w:r>
      <w:r w:rsidR="00F56AF9" w:rsidRPr="00F56AF9">
        <w:rPr>
          <w:rFonts w:ascii="Arial" w:hAnsi="Arial" w:cs="Arial"/>
        </w:rPr>
        <w:t>The key insights and potential applications are highly relevant, aligning with current trends in sustainable energy development. They address pressing challenges such as enhancing efficiency and reducing carbon emissions, which are crucial for advancing renewable energy technologies and meeting global sustainability goals.</w:t>
      </w:r>
    </w:p>
    <w:p w14:paraId="70BB4C19" w14:textId="6D5AAF6E" w:rsidR="00DC4F64" w:rsidRPr="00D51A99" w:rsidRDefault="00000000" w:rsidP="00D51A99">
      <w:pPr>
        <w:pStyle w:val="Heading3"/>
        <w:ind w:right="600"/>
        <w:divId w:val="465317432"/>
      </w:pPr>
      <w:r w:rsidRPr="00F777D7">
        <w:rPr>
          <w:rFonts w:ascii="Arial" w:eastAsia="Times New Roman" w:hAnsi="Arial" w:cs="Arial"/>
          <w:lang w:val="en"/>
        </w:rPr>
        <w:t>Reflection</w:t>
      </w:r>
      <w:r w:rsidR="00F56AF9">
        <w:rPr>
          <w:rFonts w:ascii="Arial" w:eastAsia="Times New Roman" w:hAnsi="Arial" w:cs="Arial"/>
          <w:lang w:val="en"/>
        </w:rPr>
        <w:t xml:space="preserve"> </w:t>
      </w:r>
      <w:r w:rsidRPr="00F777D7">
        <w:rPr>
          <w:rStyle w:val="Strong"/>
          <w:rFonts w:ascii="Arial" w:hAnsi="Arial" w:cs="Arial"/>
          <w:b/>
          <w:bCs/>
          <w:lang w:val="en"/>
        </w:rPr>
        <w:t>(250 words max</w:t>
      </w:r>
      <w:r w:rsidR="00D51A99" w:rsidRPr="00F777D7">
        <w:rPr>
          <w:rStyle w:val="Strong"/>
          <w:rFonts w:ascii="Arial" w:hAnsi="Arial" w:cs="Arial"/>
          <w:b/>
          <w:bCs/>
          <w:lang w:val="en"/>
        </w:rPr>
        <w:t>)</w:t>
      </w:r>
      <w:r w:rsidR="00D51A99" w:rsidRPr="00F777D7">
        <w:rPr>
          <w:rFonts w:ascii="Arial" w:hAnsi="Arial" w:cs="Arial"/>
          <w:b w:val="0"/>
          <w:bCs w:val="0"/>
          <w:lang w:val="en"/>
        </w:rPr>
        <w:t>:</w:t>
      </w:r>
      <w:r w:rsidR="00D51A99" w:rsidRPr="00D51A99">
        <w:rPr>
          <w:rFonts w:ascii="Arial" w:hAnsi="Arial" w:cs="Arial"/>
          <w:b w:val="0"/>
          <w:bCs w:val="0"/>
          <w:sz w:val="24"/>
          <w:szCs w:val="24"/>
        </w:rPr>
        <w:t xml:space="preserve"> Working on this project significantly expanded my knowledge of advancements in renewable energy. I encountered difficulties distilling complex research into clear summaries, which improved my skills in crafting effective prompts. The process of analysing and iterating on summaries highlighted the importance of precision and clarity. Comparing different technologies in solar and other renewables deepened my understanding of their potential and limitations. This exercise reinforced the value of staying updated with scientific progress and enhanced my ability to interpret and communicate research </w:t>
      </w:r>
      <w:r w:rsidR="00D51A99" w:rsidRPr="00D51A99">
        <w:rPr>
          <w:rFonts w:ascii="Arial" w:hAnsi="Arial" w:cs="Arial"/>
          <w:b w:val="0"/>
          <w:bCs w:val="0"/>
          <w:sz w:val="24"/>
          <w:szCs w:val="24"/>
        </w:rPr>
        <w:lastRenderedPageBreak/>
        <w:t>findings effectively. Overall, it was a valuable learning experience in both technical analysis and concise communication.</w:t>
      </w:r>
    </w:p>
    <w:sectPr w:rsidR="00DC4F64" w:rsidRPr="00D5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C5A"/>
    <w:rsid w:val="0004667B"/>
    <w:rsid w:val="000F58AB"/>
    <w:rsid w:val="001B2846"/>
    <w:rsid w:val="00234B39"/>
    <w:rsid w:val="0046607C"/>
    <w:rsid w:val="005244B8"/>
    <w:rsid w:val="006772A4"/>
    <w:rsid w:val="007B3B0C"/>
    <w:rsid w:val="00921E95"/>
    <w:rsid w:val="00A958D5"/>
    <w:rsid w:val="00AA37AE"/>
    <w:rsid w:val="00B45D63"/>
    <w:rsid w:val="00C7791F"/>
    <w:rsid w:val="00CE7F1D"/>
    <w:rsid w:val="00D51A99"/>
    <w:rsid w:val="00DC4F64"/>
    <w:rsid w:val="00DD5008"/>
    <w:rsid w:val="00E26052"/>
    <w:rsid w:val="00EB2D84"/>
    <w:rsid w:val="00EB63BE"/>
    <w:rsid w:val="00F56AF9"/>
    <w:rsid w:val="00F7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42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42450978">
                  <w:marLeft w:val="0"/>
                  <w:marRight w:val="0"/>
                  <w:marTop w:val="0"/>
                  <w:marBottom w:val="0"/>
                  <w:divBdr>
                    <w:top w:val="none" w:sz="0" w:space="0" w:color="auto"/>
                    <w:left w:val="none" w:sz="0" w:space="0" w:color="auto"/>
                    <w:bottom w:val="none" w:sz="0" w:space="0" w:color="auto"/>
                    <w:right w:val="none" w:sz="0" w:space="0" w:color="auto"/>
                  </w:divBdr>
                </w:div>
                <w:div w:id="208341046">
                  <w:marLeft w:val="0"/>
                  <w:marRight w:val="0"/>
                  <w:marTop w:val="0"/>
                  <w:marBottom w:val="0"/>
                  <w:divBdr>
                    <w:top w:val="none" w:sz="0" w:space="0" w:color="auto"/>
                    <w:left w:val="none" w:sz="0" w:space="0" w:color="auto"/>
                    <w:bottom w:val="none" w:sz="0" w:space="0" w:color="auto"/>
                    <w:right w:val="none" w:sz="0" w:space="0" w:color="auto"/>
                  </w:divBdr>
                </w:div>
                <w:div w:id="305552330">
                  <w:marLeft w:val="0"/>
                  <w:marRight w:val="0"/>
                  <w:marTop w:val="0"/>
                  <w:marBottom w:val="0"/>
                  <w:divBdr>
                    <w:top w:val="none" w:sz="0" w:space="0" w:color="auto"/>
                    <w:left w:val="none" w:sz="0" w:space="0" w:color="auto"/>
                    <w:bottom w:val="none" w:sz="0" w:space="0" w:color="auto"/>
                    <w:right w:val="none" w:sz="0" w:space="0" w:color="auto"/>
                  </w:divBdr>
                </w:div>
                <w:div w:id="529880847">
                  <w:marLeft w:val="0"/>
                  <w:marRight w:val="0"/>
                  <w:marTop w:val="0"/>
                  <w:marBottom w:val="0"/>
                  <w:divBdr>
                    <w:top w:val="none" w:sz="0" w:space="0" w:color="auto"/>
                    <w:left w:val="none" w:sz="0" w:space="0" w:color="auto"/>
                    <w:bottom w:val="none" w:sz="0" w:space="0" w:color="auto"/>
                    <w:right w:val="none" w:sz="0" w:space="0" w:color="auto"/>
                  </w:divBdr>
                </w:div>
                <w:div w:id="1504739023">
                  <w:marLeft w:val="0"/>
                  <w:marRight w:val="0"/>
                  <w:marTop w:val="0"/>
                  <w:marBottom w:val="0"/>
                  <w:divBdr>
                    <w:top w:val="none" w:sz="0" w:space="0" w:color="auto"/>
                    <w:left w:val="none" w:sz="0" w:space="0" w:color="auto"/>
                    <w:bottom w:val="none" w:sz="0" w:space="0" w:color="auto"/>
                    <w:right w:val="none" w:sz="0" w:space="0" w:color="auto"/>
                  </w:divBdr>
                </w:div>
                <w:div w:id="35245818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03605442210175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Sougata Samanta</dc:creator>
  <cp:keywords/>
  <dc:description/>
  <cp:lastModifiedBy>Sougata Samanta</cp:lastModifiedBy>
  <cp:revision>9</cp:revision>
  <dcterms:created xsi:type="dcterms:W3CDTF">2024-08-11T10:13:00Z</dcterms:created>
  <dcterms:modified xsi:type="dcterms:W3CDTF">2024-08-22T07:07:00Z</dcterms:modified>
</cp:coreProperties>
</file>