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4A4F" w14:textId="3337B11F" w:rsidR="000628B4" w:rsidRPr="0020424F" w:rsidRDefault="0020424F" w:rsidP="0020424F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0424F">
        <w:rPr>
          <w:rFonts w:ascii="Times New Roman" w:hAnsi="Times New Roman" w:cs="Times New Roman"/>
          <w:color w:val="auto"/>
        </w:rPr>
        <w:t>BIOS 6643 Final Project</w:t>
      </w:r>
    </w:p>
    <w:p w14:paraId="21BBC9ED" w14:textId="434619DA" w:rsidR="0020424F" w:rsidRDefault="0020424F" w:rsidP="0020424F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20424F">
        <w:rPr>
          <w:rFonts w:ascii="Times New Roman" w:hAnsi="Times New Roman" w:cs="Times New Roman"/>
          <w:color w:val="auto"/>
        </w:rPr>
        <w:t>Samantha Bothwell  |  November 17</w:t>
      </w:r>
      <w:r w:rsidRPr="0020424F">
        <w:rPr>
          <w:rFonts w:ascii="Times New Roman" w:hAnsi="Times New Roman" w:cs="Times New Roman"/>
          <w:color w:val="auto"/>
          <w:vertAlign w:val="superscript"/>
        </w:rPr>
        <w:t>th</w:t>
      </w:r>
      <w:r w:rsidRPr="0020424F">
        <w:rPr>
          <w:rFonts w:ascii="Times New Roman" w:hAnsi="Times New Roman" w:cs="Times New Roman"/>
          <w:color w:val="auto"/>
        </w:rPr>
        <w:t>, 2020</w:t>
      </w:r>
    </w:p>
    <w:p w14:paraId="735A8B58" w14:textId="73A0B649" w:rsidR="0020424F" w:rsidRDefault="0020424F" w:rsidP="0020424F"/>
    <w:p w14:paraId="777E1084" w14:textId="3157E75F" w:rsidR="0020424F" w:rsidRPr="0020424F" w:rsidRDefault="0020424F" w:rsidP="0020424F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 xml:space="preserve">Introduction </w:t>
      </w:r>
    </w:p>
    <w:p w14:paraId="02ED2FF4" w14:textId="77777777" w:rsidR="0020424F" w:rsidRPr="0020424F" w:rsidRDefault="0020424F" w:rsidP="0020424F">
      <w:pPr>
        <w:ind w:left="360"/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Individuals who classified as overweight or obese were enrolled into the study to understand factors that contribute to weight loss. Participants were asked to step on a bluetooth scale once a day over the course of the study. Within the study, there are 3 cohorts. These cohorts indicate participants who started the study around the same time. </w:t>
      </w:r>
    </w:p>
    <w:p w14:paraId="43DC7881" w14:textId="54D87136" w:rsidR="0020424F" w:rsidRPr="0020424F" w:rsidRDefault="0020424F" w:rsidP="0020424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0424F">
        <w:rPr>
          <w:rFonts w:ascii="Times New Roman" w:hAnsi="Times New Roman" w:cs="Times New Roman"/>
          <w:b/>
          <w:bCs/>
          <w:sz w:val="24"/>
          <w:szCs w:val="24"/>
        </w:rPr>
        <w:t>Cohort 1 (N = 29)</w:t>
      </w:r>
    </w:p>
    <w:p w14:paraId="113F88E6" w14:textId="77777777" w:rsidR="0020424F" w:rsidRPr="0020424F" w:rsidRDefault="0020424F" w:rsidP="00204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29 people beginning 04/10/2018 – 07/01/2018 (All but 1 began on in April and May) </w:t>
      </w:r>
    </w:p>
    <w:p w14:paraId="39508F41" w14:textId="2730ABE7" w:rsidR="0020424F" w:rsidRPr="0020424F" w:rsidRDefault="0020424F" w:rsidP="00204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Ending between 11/14/2018 – 02/20/2020 </w:t>
      </w:r>
    </w:p>
    <w:p w14:paraId="77A19509" w14:textId="4A9EF964" w:rsidR="0020424F" w:rsidRPr="0020424F" w:rsidRDefault="0020424F" w:rsidP="002042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24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424F">
        <w:rPr>
          <w:rFonts w:ascii="Times New Roman" w:hAnsi="Times New Roman" w:cs="Times New Roman"/>
          <w:b/>
          <w:bCs/>
          <w:sz w:val="24"/>
          <w:szCs w:val="24"/>
        </w:rPr>
        <w:t>Cohort 2 (N = 26)</w:t>
      </w:r>
    </w:p>
    <w:p w14:paraId="5FBE1356" w14:textId="77777777" w:rsidR="0020424F" w:rsidRPr="0020424F" w:rsidRDefault="0020424F" w:rsidP="002042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26 people beginning 02/13/2019 – 09/30/2019 (All but 2 began between 02/13/2020 – 02/16/2020) </w:t>
      </w:r>
    </w:p>
    <w:p w14:paraId="66114DDF" w14:textId="6D57E376" w:rsidR="0020424F" w:rsidRPr="0020424F" w:rsidRDefault="0020424F" w:rsidP="002042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Ending between 12/22/2019 – 04/20/2020 (All but 2 ended between 04/05/2020 – 04/20/2020) </w:t>
      </w:r>
    </w:p>
    <w:p w14:paraId="3A67ED7B" w14:textId="4F7E1A9B" w:rsidR="0020424F" w:rsidRPr="0020424F" w:rsidRDefault="0020424F" w:rsidP="002042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24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424F">
        <w:rPr>
          <w:rFonts w:ascii="Times New Roman" w:hAnsi="Times New Roman" w:cs="Times New Roman"/>
          <w:b/>
          <w:bCs/>
          <w:sz w:val="24"/>
          <w:szCs w:val="24"/>
        </w:rPr>
        <w:t>Cohort 3 (N = 36)</w:t>
      </w:r>
    </w:p>
    <w:p w14:paraId="6281287E" w14:textId="77777777" w:rsidR="0020424F" w:rsidRPr="0020424F" w:rsidRDefault="0020424F" w:rsidP="002042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>36 people beginning 09/30/2019 – 11/05/</w:t>
      </w:r>
      <w:r w:rsidRPr="0020424F">
        <w:rPr>
          <w:rFonts w:ascii="Times New Roman" w:hAnsi="Times New Roman" w:cs="Times New Roman"/>
          <w:sz w:val="24"/>
          <w:szCs w:val="24"/>
        </w:rPr>
        <w:t>2020</w:t>
      </w:r>
    </w:p>
    <w:p w14:paraId="1FC12D87" w14:textId="757BD914" w:rsidR="0020424F" w:rsidRPr="0020424F" w:rsidRDefault="0020424F" w:rsidP="002042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Ending between 12/02/2019 – 04/20/2020 (All but 2 ended in March or April) </w:t>
      </w:r>
    </w:p>
    <w:p w14:paraId="188708D7" w14:textId="5E1F06FF" w:rsidR="0020424F" w:rsidRPr="0020424F" w:rsidRDefault="0020424F" w:rsidP="0020424F">
      <w:p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0424F">
        <w:rPr>
          <w:rFonts w:ascii="Times New Roman" w:hAnsi="Times New Roman" w:cs="Times New Roman"/>
          <w:sz w:val="24"/>
          <w:szCs w:val="24"/>
        </w:rPr>
        <w:t xml:space="preserve">The research questions of interest are : </w:t>
      </w:r>
    </w:p>
    <w:p w14:paraId="1143A14B" w14:textId="75261789" w:rsidR="0020424F" w:rsidRPr="0020424F" w:rsidRDefault="0020424F" w:rsidP="00204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>What is the trajectory of weight over the duration of time in the study?</w:t>
      </w:r>
    </w:p>
    <w:p w14:paraId="1454083F" w14:textId="5161E704" w:rsidR="0020424F" w:rsidRPr="0020424F" w:rsidRDefault="0020424F" w:rsidP="00204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Is there a relationship between month of study and weight loss, when accounting for sex and age? </w:t>
      </w:r>
    </w:p>
    <w:p w14:paraId="2BEC09CA" w14:textId="52C7DE4D" w:rsidR="0020424F" w:rsidRPr="0020424F" w:rsidRDefault="0020424F" w:rsidP="0020424F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 xml:space="preserve">Methods </w:t>
      </w:r>
    </w:p>
    <w:p w14:paraId="58A821CA" w14:textId="3A3DADC8" w:rsidR="0020424F" w:rsidRDefault="0020424F" w:rsidP="0020424F">
      <w:pPr>
        <w:pStyle w:val="Heading4"/>
        <w:ind w:left="720"/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 xml:space="preserve">Data Cleaning </w:t>
      </w:r>
    </w:p>
    <w:p w14:paraId="6B40928B" w14:textId="72D3BDE0" w:rsidR="00905D3A" w:rsidRPr="00905D3A" w:rsidRDefault="00905D3A" w:rsidP="00905D3A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905D3A">
        <w:rPr>
          <w:rFonts w:ascii="Times New Roman" w:hAnsi="Times New Roman" w:cs="Times New Roman"/>
          <w:sz w:val="24"/>
          <w:szCs w:val="24"/>
        </w:rPr>
        <w:t xml:space="preserve">In order to </w:t>
      </w:r>
      <w:r>
        <w:rPr>
          <w:rFonts w:ascii="Times New Roman" w:hAnsi="Times New Roman" w:cs="Times New Roman"/>
          <w:sz w:val="24"/>
          <w:szCs w:val="24"/>
        </w:rPr>
        <w:t xml:space="preserve">use the FPCA method, we filled in missing dates. </w:t>
      </w:r>
    </w:p>
    <w:p w14:paraId="7BC16023" w14:textId="449215ED" w:rsidR="0020424F" w:rsidRPr="0020424F" w:rsidRDefault="0020424F" w:rsidP="0020424F">
      <w:pPr>
        <w:pStyle w:val="Heading4"/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ab/>
        <w:t xml:space="preserve">Data Analysis </w:t>
      </w:r>
    </w:p>
    <w:p w14:paraId="5615D471" w14:textId="2FC89A4A" w:rsidR="0020424F" w:rsidRDefault="0020424F" w:rsidP="0020424F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>Results</w:t>
      </w:r>
    </w:p>
    <w:p w14:paraId="3DD3C640" w14:textId="00695607" w:rsidR="00616D88" w:rsidRDefault="00616D88" w:rsidP="00616D88"/>
    <w:p w14:paraId="6415F6AD" w14:textId="39A5242A" w:rsidR="00616D88" w:rsidRDefault="00616D88" w:rsidP="00616D88"/>
    <w:p w14:paraId="0F6934E7" w14:textId="521F4CFF" w:rsidR="00616D88" w:rsidRDefault="00616D88" w:rsidP="00616D88"/>
    <w:p w14:paraId="15D9ACA1" w14:textId="5AC055BB" w:rsidR="00616D88" w:rsidRDefault="00616D88" w:rsidP="00616D88"/>
    <w:p w14:paraId="1FA5DE72" w14:textId="39538A64" w:rsidR="00616D88" w:rsidRDefault="00616D88" w:rsidP="00616D88"/>
    <w:tbl>
      <w:tblPr>
        <w:tblpPr w:leftFromText="180" w:rightFromText="180" w:vertAnchor="text" w:horzAnchor="margin" w:tblpXSpec="center" w:tblpY="301"/>
        <w:tblW w:w="79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</w:tblGrid>
      <w:tr w:rsidR="00616D88" w:rsidRPr="00616D88" w14:paraId="6AB956A7" w14:textId="77777777" w:rsidTr="00905D3A">
        <w:trPr>
          <w:tblHeader/>
        </w:trPr>
        <w:tc>
          <w:tcPr>
            <w:tcW w:w="158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920CD20" w14:textId="39538A64" w:rsidR="00616D88" w:rsidRPr="00616D88" w:rsidRDefault="00616D88" w:rsidP="00905D3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6A04D7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 xml:space="preserve">Cohort 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1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(N=29)</w:t>
            </w:r>
          </w:p>
        </w:tc>
        <w:tc>
          <w:tcPr>
            <w:tcW w:w="158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487921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 xml:space="preserve">Cohort 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2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(N=26)</w:t>
            </w:r>
          </w:p>
        </w:tc>
        <w:tc>
          <w:tcPr>
            <w:tcW w:w="158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5BDCB3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 xml:space="preserve">Cohort 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3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(N=36)</w:t>
            </w:r>
          </w:p>
        </w:tc>
        <w:tc>
          <w:tcPr>
            <w:tcW w:w="158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2EA693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Overall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(N=91)</w:t>
            </w:r>
          </w:p>
        </w:tc>
      </w:tr>
      <w:tr w:rsidR="00616D88" w:rsidRPr="00616D88" w14:paraId="2E8A1974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33E2B3E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Age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0DDCE9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E0CC5C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0CA69C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60898F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7DC83EA8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2FF3D34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Mean (95% CI)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DBA100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42 (27.13, 55.1)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BC3DD1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42 (22.21, 54.7)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9C49F9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44 (22.96, 54.47)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CEC780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42 (22.55, 54.89)</w:t>
            </w:r>
          </w:p>
        </w:tc>
      </w:tr>
      <w:tr w:rsidR="00616D88" w:rsidRPr="00616D88" w14:paraId="0FBC4AA3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618A5FA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Missing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A40D82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A71C15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ECFBD0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853E85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(1.1%)</w:t>
            </w:r>
          </w:p>
        </w:tc>
      </w:tr>
      <w:tr w:rsidR="00616D88" w:rsidRPr="00616D88" w14:paraId="16AFE2E5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5880C48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Sex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4C016C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DF48D9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FAAB04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7F676F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780BB248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4A02F4C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Female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437B15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21 (72.4%)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D5B3DC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19 (73.1%)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61F9F4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29 (80.6%)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BEE95F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69 (75.8%)</w:t>
            </w:r>
          </w:p>
        </w:tc>
      </w:tr>
      <w:tr w:rsidR="00616D88" w:rsidRPr="00616D88" w14:paraId="5811C8EA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3C36D03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Male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3A0BD8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8 (27.6%)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E52BC4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6 (23.1%)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CCF74A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7 (19.4%)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3799BE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21 (23.1%)</w:t>
            </w:r>
          </w:p>
        </w:tc>
      </w:tr>
      <w:tr w:rsidR="00616D88" w:rsidRPr="00616D88" w14:paraId="534D3D09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D55B05E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Missing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5BED8D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B5072D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E111BB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71F83D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(1.1%)</w:t>
            </w:r>
          </w:p>
        </w:tc>
      </w:tr>
      <w:tr w:rsidR="00616D88" w:rsidRPr="00616D88" w14:paraId="49BBA89C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52B6C4B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Race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E653E8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2DE33F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739405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025D21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779AF9B9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F40388C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Asian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C61E77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8B7945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B83532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 (11.1%)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DD6C93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5 (5.5%)</w:t>
            </w:r>
          </w:p>
        </w:tc>
      </w:tr>
      <w:tr w:rsidR="00616D88" w:rsidRPr="00616D88" w14:paraId="16857A17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F6B2280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Black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173862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DABDB3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3 (11.5%)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AC5B68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 (11.1%)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3BADC1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7 (7.7%)</w:t>
            </w:r>
          </w:p>
        </w:tc>
      </w:tr>
      <w:tr w:rsidR="00616D88" w:rsidRPr="00616D88" w14:paraId="68E88214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9A987F2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White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D0FC40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26 (89.7%)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69D29B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21 (80.8%)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C1565B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28 (77.8%)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1AB6ED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75 (82.4%)</w:t>
            </w:r>
          </w:p>
        </w:tc>
      </w:tr>
      <w:tr w:rsidR="00616D88" w:rsidRPr="00616D88" w14:paraId="5F928F38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AD32D41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Other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7BF758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3 (10.3%)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CCD7E9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8409E4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7C6099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3 (3.3%)</w:t>
            </w:r>
          </w:p>
        </w:tc>
      </w:tr>
      <w:tr w:rsidR="00616D88" w:rsidRPr="00616D88" w14:paraId="691AAFE7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48D35AE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Missing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5121FD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91AF38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FBB5B0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75D935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(1.1%)</w:t>
            </w:r>
          </w:p>
        </w:tc>
      </w:tr>
      <w:tr w:rsidR="00616D88" w:rsidRPr="00616D88" w14:paraId="50184AFF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FDB0F1A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Ethnicity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DF3EA6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7336D9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0C2D26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2CF0A2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2D8EADCB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F01F1CD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Hispanic or Latino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A62529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 (13.8%)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EC47A6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3 (11.5%)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857628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10 (27.8%)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12C7FB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17 (18.7%)</w:t>
            </w:r>
          </w:p>
        </w:tc>
      </w:tr>
      <w:tr w:rsidR="00616D88" w:rsidRPr="00616D88" w14:paraId="61A710FF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5AE14C5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Non Hispanic or Latino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5FA31C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25 (86.2%)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011EF8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22 (84.6%)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0DF9F8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26 (72.2%)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3B6BE5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73 (80.2%)</w:t>
            </w:r>
          </w:p>
        </w:tc>
      </w:tr>
      <w:tr w:rsidR="00616D88" w:rsidRPr="00616D88" w14:paraId="39FB5178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143FA8D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Missing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EFCCFE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97D09E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2AF48B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F46CB6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(1.1%)</w:t>
            </w:r>
          </w:p>
        </w:tc>
      </w:tr>
      <w:tr w:rsidR="00616D88" w:rsidRPr="00616D88" w14:paraId="46524DC0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97129C7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Marital Status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5CB88C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209312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B70CED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77D5D0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16EAC57E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E7D99A3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Single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7BE8B8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3 (10.3%)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9BA0E8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6 (23.1%)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789163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7 (19.4%)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6E6A24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16 (17.6%)</w:t>
            </w:r>
          </w:p>
        </w:tc>
      </w:tr>
      <w:tr w:rsidR="00616D88" w:rsidRPr="00616D88" w14:paraId="65D0E273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7A72127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Committed Relationship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AFBFB7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 (13.8%)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5AB48E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CDAD22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 (11.1%)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77F3CE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9 (9.9%)</w:t>
            </w:r>
          </w:p>
        </w:tc>
      </w:tr>
      <w:tr w:rsidR="00616D88" w:rsidRPr="00616D88" w14:paraId="1C3FB3C6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98C53F6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Married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7DB359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21 (72.4%)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5632E6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14 (53.8%)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EB8C07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25 (69.4%)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67C6BB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60 (65.9%)</w:t>
            </w:r>
          </w:p>
        </w:tc>
      </w:tr>
      <w:tr w:rsidR="00616D88" w:rsidRPr="00616D88" w14:paraId="1FFC8AFD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2E0837A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Divorced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20C347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F03A1C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 (15.4%)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F20A4F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822CC6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5 (5.5%)</w:t>
            </w:r>
          </w:p>
        </w:tc>
      </w:tr>
      <w:tr w:rsidR="00616D88" w:rsidRPr="00616D88" w14:paraId="7F3D2E7B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66CC455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Missing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B4C21B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873564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17FDEB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74E9E0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(1.1%)</w:t>
            </w:r>
          </w:p>
        </w:tc>
      </w:tr>
      <w:tr w:rsidR="00616D88" w:rsidRPr="00616D88" w14:paraId="024FA64C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92D2B7A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Baseline Weight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E9DED6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16605B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7B47C5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7D19B2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7740B62D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4AB62EA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Mean (95% CI)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FE726A" w14:textId="77777777" w:rsid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210 </w:t>
            </w:r>
          </w:p>
          <w:p w14:paraId="25784153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(167.07, 277.78)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6EC786" w14:textId="77777777" w:rsid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210 </w:t>
            </w:r>
          </w:p>
          <w:p w14:paraId="61E92643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(156.47, 293.77)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6DB63A" w14:textId="77777777" w:rsid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220 </w:t>
            </w:r>
          </w:p>
          <w:p w14:paraId="33F49966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(163.28, 292.97)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ADBF16" w14:textId="77777777" w:rsid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210 </w:t>
            </w:r>
          </w:p>
          <w:p w14:paraId="29889173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(158.57, 291.95)</w:t>
            </w:r>
          </w:p>
        </w:tc>
      </w:tr>
      <w:tr w:rsidR="00616D88" w:rsidRPr="00616D88" w14:paraId="23EAAFE8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899CE8B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Total Measures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955715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3A7706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F51C70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50C6E2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1549B55A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D6B2F05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Mean (95% CI)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F7C78F" w14:textId="77777777" w:rsid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310 </w:t>
            </w:r>
          </w:p>
          <w:p w14:paraId="23AF6C6D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(127.6, 525.4)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DF6346" w14:textId="77777777" w:rsid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310 </w:t>
            </w:r>
          </w:p>
          <w:p w14:paraId="63F02774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(97, 459.25)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2681BB" w14:textId="77777777" w:rsid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130 </w:t>
            </w:r>
          </w:p>
          <w:p w14:paraId="534BAEAF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(35.88, 212.5)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7961EB" w14:textId="77777777" w:rsid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240 </w:t>
            </w:r>
          </w:p>
          <w:p w14:paraId="60AE2EE3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(42.25, 487.25)</w:t>
            </w:r>
          </w:p>
        </w:tc>
      </w:tr>
      <w:tr w:rsidR="00616D88" w:rsidRPr="00616D88" w14:paraId="47396046" w14:textId="77777777" w:rsidTr="00905D3A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7BEECFA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Time Span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95FDE7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3A3A8B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E4C61C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90E1F5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677BA007" w14:textId="77777777" w:rsidTr="00905D3A">
        <w:tc>
          <w:tcPr>
            <w:tcW w:w="15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F2F4966" w14:textId="77777777" w:rsidR="00616D88" w:rsidRPr="00616D88" w:rsidRDefault="00616D88" w:rsidP="00905D3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Mean (95% CI)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1FC471" w14:textId="77777777" w:rsid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550 </w:t>
            </w:r>
          </w:p>
          <w:p w14:paraId="61BFFC97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(324.8, 600)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4A0905" w14:textId="77777777" w:rsid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410 </w:t>
            </w:r>
          </w:p>
          <w:p w14:paraId="3C48C854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(233.38, 433)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3A0B3E" w14:textId="77777777" w:rsid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180 </w:t>
            </w:r>
          </w:p>
          <w:p w14:paraId="00CE235E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(144.25, 202)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2F7874" w14:textId="77777777" w:rsid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360 </w:t>
            </w:r>
          </w:p>
          <w:p w14:paraId="5B2CF9E5" w14:textId="77777777" w:rsidR="00616D88" w:rsidRPr="00616D88" w:rsidRDefault="00616D88" w:rsidP="00905D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(159.25, 600)</w:t>
            </w:r>
          </w:p>
        </w:tc>
      </w:tr>
    </w:tbl>
    <w:p w14:paraId="54F0E309" w14:textId="2215BE6B" w:rsidR="00616D88" w:rsidRPr="00616D88" w:rsidRDefault="00616D88" w:rsidP="00616D8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Table 1. Cohort Characteristics</w:t>
      </w:r>
    </w:p>
    <w:p w14:paraId="0C1056F3" w14:textId="4AD83895" w:rsidR="00616D88" w:rsidRDefault="00616D88" w:rsidP="00616D88"/>
    <w:p w14:paraId="63FF8644" w14:textId="5CCECC3F" w:rsidR="00616D88" w:rsidRDefault="00616D88" w:rsidP="00616D88"/>
    <w:p w14:paraId="047E7C29" w14:textId="036DDA42" w:rsidR="00616D88" w:rsidRDefault="00616D88" w:rsidP="00616D88"/>
    <w:p w14:paraId="285AD3A5" w14:textId="3F762739" w:rsidR="00616D88" w:rsidRDefault="00616D88" w:rsidP="00616D88"/>
    <w:p w14:paraId="32CB9E15" w14:textId="487C6671" w:rsidR="00616D88" w:rsidRDefault="00616D88" w:rsidP="00616D88"/>
    <w:p w14:paraId="6772DC95" w14:textId="3C8530AC" w:rsidR="00616D88" w:rsidRDefault="00616D88" w:rsidP="00616D88"/>
    <w:p w14:paraId="5CA90994" w14:textId="5BE15D76" w:rsidR="00616D88" w:rsidRDefault="00616D88" w:rsidP="00616D88"/>
    <w:p w14:paraId="6FCB6AE1" w14:textId="69D032F8" w:rsidR="00616D88" w:rsidRDefault="00616D88" w:rsidP="00616D88"/>
    <w:p w14:paraId="73405066" w14:textId="05594003" w:rsidR="00616D88" w:rsidRDefault="00616D88" w:rsidP="00616D88"/>
    <w:p w14:paraId="4BF95661" w14:textId="3773B648" w:rsidR="00616D88" w:rsidRDefault="00616D88" w:rsidP="00616D88"/>
    <w:p w14:paraId="6D24C956" w14:textId="374CD8A3" w:rsidR="00616D88" w:rsidRDefault="00616D88" w:rsidP="00616D88"/>
    <w:p w14:paraId="1A1FAA60" w14:textId="4BD7F174" w:rsidR="00616D88" w:rsidRDefault="00616D88" w:rsidP="00616D88"/>
    <w:p w14:paraId="3656BB0B" w14:textId="38526EE9" w:rsidR="00616D88" w:rsidRDefault="00616D88" w:rsidP="00616D88"/>
    <w:p w14:paraId="4D75B949" w14:textId="3851FACA" w:rsidR="00616D88" w:rsidRDefault="00616D88" w:rsidP="00616D88"/>
    <w:p w14:paraId="3C0EE5FC" w14:textId="2299BCC8" w:rsidR="00616D88" w:rsidRDefault="00616D88" w:rsidP="00616D88"/>
    <w:p w14:paraId="7EEBFC06" w14:textId="3E307B4D" w:rsidR="00616D88" w:rsidRDefault="00616D88" w:rsidP="00616D88"/>
    <w:p w14:paraId="64F6FC08" w14:textId="722FAE8C" w:rsidR="00616D88" w:rsidRDefault="00616D88" w:rsidP="00616D88"/>
    <w:p w14:paraId="2A48236D" w14:textId="2C83DC19" w:rsidR="00616D88" w:rsidRDefault="00616D88" w:rsidP="00616D88"/>
    <w:p w14:paraId="599F7A34" w14:textId="562015E6" w:rsidR="00616D88" w:rsidRDefault="00616D88" w:rsidP="00616D88"/>
    <w:p w14:paraId="27F4FFCF" w14:textId="7D066736" w:rsidR="00616D88" w:rsidRDefault="00616D88" w:rsidP="00616D88"/>
    <w:p w14:paraId="79B2799A" w14:textId="4EEFF3DE" w:rsidR="00616D88" w:rsidRDefault="00616D88" w:rsidP="00616D88"/>
    <w:p w14:paraId="666B6D47" w14:textId="424C30A2" w:rsidR="00616D88" w:rsidRDefault="00616D88" w:rsidP="00616D88"/>
    <w:p w14:paraId="7FF289A5" w14:textId="16977422" w:rsidR="00616D88" w:rsidRDefault="00616D88" w:rsidP="00616D88"/>
    <w:p w14:paraId="4B4EF320" w14:textId="2ED1E400" w:rsidR="00616D88" w:rsidRDefault="00616D88" w:rsidP="00616D88"/>
    <w:p w14:paraId="45249184" w14:textId="281DFE6A" w:rsidR="00616D88" w:rsidRDefault="00616D88" w:rsidP="00616D88"/>
    <w:p w14:paraId="21B5F7DC" w14:textId="5CF2741C" w:rsidR="003A5A19" w:rsidRDefault="003A5A19" w:rsidP="00616D88"/>
    <w:p w14:paraId="5C5D310F" w14:textId="7E2FF2F3" w:rsidR="003A5A19" w:rsidRDefault="003A5A19" w:rsidP="00616D88"/>
    <w:p w14:paraId="108840B4" w14:textId="6586CA7B" w:rsidR="003A5A19" w:rsidRDefault="003A5A19" w:rsidP="00616D88"/>
    <w:tbl>
      <w:tblPr>
        <w:tblStyle w:val="TableGrid"/>
        <w:tblpPr w:leftFromText="180" w:rightFromText="180" w:vertAnchor="text" w:horzAnchor="page" w:tblpXSpec="center" w:tblpY="3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Procedure Mixed: Solution for Fixed Effects"/>
      </w:tblPr>
      <w:tblGrid>
        <w:gridCol w:w="1440"/>
        <w:gridCol w:w="1350"/>
        <w:gridCol w:w="1080"/>
        <w:gridCol w:w="720"/>
        <w:gridCol w:w="900"/>
        <w:gridCol w:w="990"/>
      </w:tblGrid>
      <w:tr w:rsidR="00905D3A" w:rsidRPr="003A5A19" w14:paraId="7929FD7D" w14:textId="77777777" w:rsidTr="00905D3A">
        <w:tc>
          <w:tcPr>
            <w:tcW w:w="1440" w:type="dxa"/>
            <w:tcBorders>
              <w:bottom w:val="double" w:sz="4" w:space="0" w:color="auto"/>
              <w:right w:val="single" w:sz="4" w:space="0" w:color="auto"/>
            </w:tcBorders>
            <w:hideMark/>
          </w:tcPr>
          <w:p w14:paraId="5F1023EE" w14:textId="77777777" w:rsidR="00905D3A" w:rsidRPr="003A5A19" w:rsidRDefault="00905D3A" w:rsidP="00905D3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5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350" w:type="dxa"/>
            <w:tcBorders>
              <w:left w:val="single" w:sz="4" w:space="0" w:color="auto"/>
              <w:bottom w:val="double" w:sz="4" w:space="0" w:color="auto"/>
            </w:tcBorders>
            <w:hideMark/>
          </w:tcPr>
          <w:p w14:paraId="093F5993" w14:textId="77777777" w:rsidR="00905D3A" w:rsidRPr="003A5A19" w:rsidRDefault="00905D3A" w:rsidP="00905D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5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hideMark/>
          </w:tcPr>
          <w:p w14:paraId="5E5C1665" w14:textId="77777777" w:rsidR="00905D3A" w:rsidRPr="003A5A19" w:rsidRDefault="00905D3A" w:rsidP="00905D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5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Standard</w:t>
            </w:r>
            <w:r w:rsidRPr="003A5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Error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hideMark/>
          </w:tcPr>
          <w:p w14:paraId="0DD4112A" w14:textId="77777777" w:rsidR="00905D3A" w:rsidRPr="003A5A19" w:rsidRDefault="00905D3A" w:rsidP="00905D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5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hideMark/>
          </w:tcPr>
          <w:p w14:paraId="1BA31E06" w14:textId="77777777" w:rsidR="00905D3A" w:rsidRPr="003A5A19" w:rsidRDefault="00905D3A" w:rsidP="00905D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5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 Value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hideMark/>
          </w:tcPr>
          <w:p w14:paraId="5BC394A2" w14:textId="77777777" w:rsidR="00905D3A" w:rsidRPr="003A5A19" w:rsidRDefault="00905D3A" w:rsidP="00905D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5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 &gt; |t|</w:t>
            </w:r>
          </w:p>
        </w:tc>
      </w:tr>
      <w:tr w:rsidR="00D503D2" w:rsidRPr="003A5A19" w14:paraId="2D66B124" w14:textId="77777777" w:rsidTr="00905D3A">
        <w:tc>
          <w:tcPr>
            <w:tcW w:w="1440" w:type="dxa"/>
            <w:tcBorders>
              <w:top w:val="double" w:sz="4" w:space="0" w:color="auto"/>
              <w:right w:val="single" w:sz="4" w:space="0" w:color="auto"/>
            </w:tcBorders>
            <w:hideMark/>
          </w:tcPr>
          <w:p w14:paraId="5AEEA12A" w14:textId="77777777" w:rsidR="00D503D2" w:rsidRPr="003A5A19" w:rsidRDefault="00D503D2" w:rsidP="00D503D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A5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Intercept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</w:tcBorders>
            <w:hideMark/>
          </w:tcPr>
          <w:p w14:paraId="0FA9B2BC" w14:textId="5BE80E99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257.75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hideMark/>
          </w:tcPr>
          <w:p w14:paraId="7C3A8E0A" w14:textId="36E40ABD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17.7749</w:t>
            </w:r>
          </w:p>
        </w:tc>
        <w:tc>
          <w:tcPr>
            <w:tcW w:w="720" w:type="dxa"/>
            <w:tcBorders>
              <w:top w:val="double" w:sz="4" w:space="0" w:color="auto"/>
            </w:tcBorders>
            <w:hideMark/>
          </w:tcPr>
          <w:p w14:paraId="6D681B3A" w14:textId="00A04F73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900" w:type="dxa"/>
            <w:tcBorders>
              <w:top w:val="double" w:sz="4" w:space="0" w:color="auto"/>
            </w:tcBorders>
            <w:hideMark/>
          </w:tcPr>
          <w:p w14:paraId="4DE97B2D" w14:textId="31F18EA5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14.50</w:t>
            </w:r>
          </w:p>
        </w:tc>
        <w:tc>
          <w:tcPr>
            <w:tcW w:w="990" w:type="dxa"/>
            <w:tcBorders>
              <w:top w:val="double" w:sz="4" w:space="0" w:color="auto"/>
            </w:tcBorders>
            <w:hideMark/>
          </w:tcPr>
          <w:p w14:paraId="112757F9" w14:textId="0B0BF4CB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&lt;.0001</w:t>
            </w:r>
          </w:p>
        </w:tc>
      </w:tr>
      <w:tr w:rsidR="00905D3A" w:rsidRPr="003A5A19" w14:paraId="3CC83354" w14:textId="77777777" w:rsidTr="00905D3A">
        <w:tc>
          <w:tcPr>
            <w:tcW w:w="1440" w:type="dxa"/>
            <w:tcBorders>
              <w:right w:val="single" w:sz="4" w:space="0" w:color="auto"/>
            </w:tcBorders>
          </w:tcPr>
          <w:p w14:paraId="57A68912" w14:textId="77777777" w:rsidR="00905D3A" w:rsidRPr="00905D3A" w:rsidRDefault="00905D3A" w:rsidP="00905D3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Cohort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2AE54CF5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9C62F8B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031AA77D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0981E88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56D8231F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3D2" w:rsidRPr="003A5A19" w14:paraId="7CCAA561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6765F9E6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3A5A19">
              <w:rPr>
                <w:rFonts w:ascii="Times New Roman" w:eastAsia="Times New Roman" w:hAnsi="Times New Roman" w:cs="Times New Roman"/>
                <w:sz w:val="20"/>
                <w:szCs w:val="20"/>
              </w:rPr>
              <w:t>ohort</w:t>
            </w: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noWrap/>
            <w:hideMark/>
          </w:tcPr>
          <w:p w14:paraId="4E30EB55" w14:textId="2717055E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-13.0229</w:t>
            </w:r>
          </w:p>
        </w:tc>
        <w:tc>
          <w:tcPr>
            <w:tcW w:w="1080" w:type="dxa"/>
            <w:hideMark/>
          </w:tcPr>
          <w:p w14:paraId="45C1029B" w14:textId="5E2DFC19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8.4097</w:t>
            </w:r>
          </w:p>
        </w:tc>
        <w:tc>
          <w:tcPr>
            <w:tcW w:w="720" w:type="dxa"/>
            <w:hideMark/>
          </w:tcPr>
          <w:p w14:paraId="188DCF46" w14:textId="525567BB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900" w:type="dxa"/>
            <w:noWrap/>
            <w:hideMark/>
          </w:tcPr>
          <w:p w14:paraId="1355778A" w14:textId="15365F9B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-1.55</w:t>
            </w:r>
          </w:p>
        </w:tc>
        <w:tc>
          <w:tcPr>
            <w:tcW w:w="990" w:type="dxa"/>
            <w:hideMark/>
          </w:tcPr>
          <w:p w14:paraId="50D7AB12" w14:textId="792861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0.1253</w:t>
            </w:r>
          </w:p>
        </w:tc>
      </w:tr>
      <w:tr w:rsidR="00D503D2" w:rsidRPr="003A5A19" w14:paraId="76D9A753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05378443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3A5A19">
              <w:rPr>
                <w:rFonts w:ascii="Times New Roman" w:eastAsia="Times New Roman" w:hAnsi="Times New Roman" w:cs="Times New Roman"/>
                <w:sz w:val="20"/>
                <w:szCs w:val="20"/>
              </w:rPr>
              <w:t>ohort</w:t>
            </w: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noWrap/>
            <w:hideMark/>
          </w:tcPr>
          <w:p w14:paraId="3DD9A1EE" w14:textId="1AD1E3CB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-20.1874</w:t>
            </w:r>
          </w:p>
        </w:tc>
        <w:tc>
          <w:tcPr>
            <w:tcW w:w="1080" w:type="dxa"/>
            <w:hideMark/>
          </w:tcPr>
          <w:p w14:paraId="61260C03" w14:textId="42796655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8.1817</w:t>
            </w:r>
          </w:p>
        </w:tc>
        <w:tc>
          <w:tcPr>
            <w:tcW w:w="720" w:type="dxa"/>
            <w:hideMark/>
          </w:tcPr>
          <w:p w14:paraId="0BA7C628" w14:textId="2D484D9C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900" w:type="dxa"/>
            <w:noWrap/>
            <w:hideMark/>
          </w:tcPr>
          <w:p w14:paraId="3E6991B2" w14:textId="34E2AF8C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-2.47</w:t>
            </w:r>
          </w:p>
        </w:tc>
        <w:tc>
          <w:tcPr>
            <w:tcW w:w="990" w:type="dxa"/>
            <w:hideMark/>
          </w:tcPr>
          <w:p w14:paraId="73073719" w14:textId="69C2819E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0.0157</w:t>
            </w:r>
          </w:p>
        </w:tc>
      </w:tr>
      <w:tr w:rsidR="00D503D2" w:rsidRPr="003A5A19" w14:paraId="2FDADA24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16F51510" w14:textId="77777777" w:rsidR="00D503D2" w:rsidRPr="003A5A19" w:rsidRDefault="00D503D2" w:rsidP="00D503D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Sex = </w:t>
            </w:r>
            <w:r w:rsidRPr="00905D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Female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noWrap/>
            <w:hideMark/>
          </w:tcPr>
          <w:p w14:paraId="5335CEAB" w14:textId="7F61DDBB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-29.5361</w:t>
            </w:r>
          </w:p>
        </w:tc>
        <w:tc>
          <w:tcPr>
            <w:tcW w:w="1080" w:type="dxa"/>
            <w:hideMark/>
          </w:tcPr>
          <w:p w14:paraId="52465761" w14:textId="37E53790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7.8177</w:t>
            </w:r>
          </w:p>
        </w:tc>
        <w:tc>
          <w:tcPr>
            <w:tcW w:w="720" w:type="dxa"/>
            <w:hideMark/>
          </w:tcPr>
          <w:p w14:paraId="6F92F53C" w14:textId="3A225BD4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900" w:type="dxa"/>
            <w:noWrap/>
            <w:hideMark/>
          </w:tcPr>
          <w:p w14:paraId="73D6E632" w14:textId="0224AF0B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-3.78</w:t>
            </w:r>
          </w:p>
        </w:tc>
        <w:tc>
          <w:tcPr>
            <w:tcW w:w="990" w:type="dxa"/>
            <w:hideMark/>
          </w:tcPr>
          <w:p w14:paraId="1649FF7B" w14:textId="65B9AD8F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0.0003</w:t>
            </w:r>
          </w:p>
        </w:tc>
      </w:tr>
      <w:tr w:rsidR="00D503D2" w:rsidRPr="003A5A19" w14:paraId="124C4AD0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79EF635A" w14:textId="77777777" w:rsidR="00D503D2" w:rsidRPr="003A5A19" w:rsidRDefault="00D503D2" w:rsidP="00D503D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Pr="003A5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ge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noWrap/>
            <w:hideMark/>
          </w:tcPr>
          <w:p w14:paraId="6FC37073" w14:textId="471086BB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-0.4813</w:t>
            </w:r>
          </w:p>
        </w:tc>
        <w:tc>
          <w:tcPr>
            <w:tcW w:w="1080" w:type="dxa"/>
            <w:hideMark/>
          </w:tcPr>
          <w:p w14:paraId="37BDD640" w14:textId="0523FE2A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0.3599</w:t>
            </w:r>
          </w:p>
        </w:tc>
        <w:tc>
          <w:tcPr>
            <w:tcW w:w="720" w:type="dxa"/>
            <w:hideMark/>
          </w:tcPr>
          <w:p w14:paraId="08D13370" w14:textId="5EBCE6CA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900" w:type="dxa"/>
            <w:noWrap/>
            <w:hideMark/>
          </w:tcPr>
          <w:p w14:paraId="5CAF0F86" w14:textId="541902A0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-1.34</w:t>
            </w:r>
          </w:p>
        </w:tc>
        <w:tc>
          <w:tcPr>
            <w:tcW w:w="990" w:type="dxa"/>
            <w:hideMark/>
          </w:tcPr>
          <w:p w14:paraId="42F37E97" w14:textId="6D5F931D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0.1848</w:t>
            </w:r>
          </w:p>
        </w:tc>
      </w:tr>
      <w:tr w:rsidR="00905D3A" w:rsidRPr="003A5A19" w14:paraId="526C9AA0" w14:textId="77777777" w:rsidTr="00905D3A">
        <w:tc>
          <w:tcPr>
            <w:tcW w:w="1440" w:type="dxa"/>
            <w:tcBorders>
              <w:right w:val="single" w:sz="4" w:space="0" w:color="auto"/>
            </w:tcBorders>
          </w:tcPr>
          <w:p w14:paraId="13DECCE1" w14:textId="77777777" w:rsidR="00905D3A" w:rsidRPr="00905D3A" w:rsidRDefault="00905D3A" w:rsidP="00905D3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Race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noWrap/>
          </w:tcPr>
          <w:p w14:paraId="656699DF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C29DA74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5CAE50D5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noWrap/>
          </w:tcPr>
          <w:p w14:paraId="265FDA2A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46414E7B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3D2" w:rsidRPr="003A5A19" w14:paraId="1B956866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2B74D314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Asian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noWrap/>
            <w:hideMark/>
          </w:tcPr>
          <w:p w14:paraId="3BD26FC5" w14:textId="025AF9CF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-32.7713</w:t>
            </w:r>
          </w:p>
        </w:tc>
        <w:tc>
          <w:tcPr>
            <w:tcW w:w="1080" w:type="dxa"/>
            <w:hideMark/>
          </w:tcPr>
          <w:p w14:paraId="1316B9AD" w14:textId="435003DD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14.9763</w:t>
            </w:r>
          </w:p>
        </w:tc>
        <w:tc>
          <w:tcPr>
            <w:tcW w:w="720" w:type="dxa"/>
            <w:hideMark/>
          </w:tcPr>
          <w:p w14:paraId="69DDE4E8" w14:textId="781F3EF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900" w:type="dxa"/>
            <w:noWrap/>
            <w:hideMark/>
          </w:tcPr>
          <w:p w14:paraId="00A387EE" w14:textId="09C58279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-2.19</w:t>
            </w:r>
          </w:p>
        </w:tc>
        <w:tc>
          <w:tcPr>
            <w:tcW w:w="990" w:type="dxa"/>
            <w:hideMark/>
          </w:tcPr>
          <w:p w14:paraId="1CA25B4D" w14:textId="06EFE4FD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0.0315</w:t>
            </w:r>
          </w:p>
        </w:tc>
      </w:tr>
      <w:tr w:rsidR="00D503D2" w:rsidRPr="003A5A19" w14:paraId="7BBEB041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4DD2E4B6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Black/African American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hideMark/>
          </w:tcPr>
          <w:p w14:paraId="2E9CFF89" w14:textId="3F0E4EFB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22.0760</w:t>
            </w:r>
          </w:p>
        </w:tc>
        <w:tc>
          <w:tcPr>
            <w:tcW w:w="1080" w:type="dxa"/>
            <w:hideMark/>
          </w:tcPr>
          <w:p w14:paraId="5803EBA8" w14:textId="3C20A4E6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12.7268</w:t>
            </w:r>
          </w:p>
        </w:tc>
        <w:tc>
          <w:tcPr>
            <w:tcW w:w="720" w:type="dxa"/>
            <w:hideMark/>
          </w:tcPr>
          <w:p w14:paraId="29747169" w14:textId="29F35D4A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900" w:type="dxa"/>
            <w:hideMark/>
          </w:tcPr>
          <w:p w14:paraId="732F99C4" w14:textId="7E6BA90F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1.73</w:t>
            </w:r>
          </w:p>
        </w:tc>
        <w:tc>
          <w:tcPr>
            <w:tcW w:w="990" w:type="dxa"/>
            <w:hideMark/>
          </w:tcPr>
          <w:p w14:paraId="042ADF21" w14:textId="062305C4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0.0866</w:t>
            </w:r>
          </w:p>
        </w:tc>
      </w:tr>
      <w:tr w:rsidR="00D503D2" w:rsidRPr="003A5A19" w14:paraId="1E81E7E0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5D7CA173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hideMark/>
          </w:tcPr>
          <w:p w14:paraId="114AB217" w14:textId="4AA0B70F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-5.2281</w:t>
            </w:r>
          </w:p>
        </w:tc>
        <w:tc>
          <w:tcPr>
            <w:tcW w:w="1080" w:type="dxa"/>
            <w:hideMark/>
          </w:tcPr>
          <w:p w14:paraId="799ED2C0" w14:textId="7547100B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18.8988</w:t>
            </w:r>
          </w:p>
        </w:tc>
        <w:tc>
          <w:tcPr>
            <w:tcW w:w="720" w:type="dxa"/>
            <w:hideMark/>
          </w:tcPr>
          <w:p w14:paraId="5D080B01" w14:textId="17027BB9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900" w:type="dxa"/>
            <w:hideMark/>
          </w:tcPr>
          <w:p w14:paraId="189B1DED" w14:textId="265A5AD2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-0.28</w:t>
            </w:r>
          </w:p>
        </w:tc>
        <w:tc>
          <w:tcPr>
            <w:tcW w:w="990" w:type="dxa"/>
            <w:hideMark/>
          </w:tcPr>
          <w:p w14:paraId="11D7CA8B" w14:textId="05109F4B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0.7828</w:t>
            </w:r>
          </w:p>
        </w:tc>
      </w:tr>
      <w:tr w:rsidR="00D503D2" w:rsidRPr="003A5A19" w14:paraId="2036235B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78A94ABF" w14:textId="77777777" w:rsidR="00D503D2" w:rsidRPr="003A5A19" w:rsidRDefault="00D503D2" w:rsidP="00D503D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Days in Study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hideMark/>
          </w:tcPr>
          <w:p w14:paraId="11A58171" w14:textId="01D403A8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0.0076</w:t>
            </w:r>
          </w:p>
        </w:tc>
        <w:tc>
          <w:tcPr>
            <w:tcW w:w="1080" w:type="dxa"/>
            <w:hideMark/>
          </w:tcPr>
          <w:p w14:paraId="15638FDD" w14:textId="63F08B58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0.004578</w:t>
            </w:r>
          </w:p>
        </w:tc>
        <w:tc>
          <w:tcPr>
            <w:tcW w:w="720" w:type="dxa"/>
            <w:hideMark/>
          </w:tcPr>
          <w:p w14:paraId="2792D386" w14:textId="19F97F3F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15E3</w:t>
            </w:r>
          </w:p>
        </w:tc>
        <w:tc>
          <w:tcPr>
            <w:tcW w:w="900" w:type="dxa"/>
            <w:hideMark/>
          </w:tcPr>
          <w:p w14:paraId="46C98509" w14:textId="14EEC368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990" w:type="dxa"/>
            <w:hideMark/>
          </w:tcPr>
          <w:p w14:paraId="3C017D71" w14:textId="5C53369C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0.0985</w:t>
            </w:r>
          </w:p>
        </w:tc>
      </w:tr>
      <w:tr w:rsidR="00905D3A" w:rsidRPr="003A5A19" w14:paraId="4BE6961A" w14:textId="77777777" w:rsidTr="00905D3A">
        <w:tc>
          <w:tcPr>
            <w:tcW w:w="1440" w:type="dxa"/>
            <w:tcBorders>
              <w:right w:val="single" w:sz="4" w:space="0" w:color="auto"/>
            </w:tcBorders>
          </w:tcPr>
          <w:p w14:paraId="57F72297" w14:textId="77777777" w:rsidR="00905D3A" w:rsidRPr="00905D3A" w:rsidRDefault="00905D3A" w:rsidP="00905D3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EF6CE1A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4D8DB8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43429041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BA4E13B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2F61898C" w14:textId="77777777" w:rsidR="00905D3A" w:rsidRPr="00D503D2" w:rsidRDefault="00905D3A" w:rsidP="00905D3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3D2" w:rsidRPr="003A5A19" w14:paraId="1D21E38B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68193FE8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Jan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hideMark/>
          </w:tcPr>
          <w:p w14:paraId="2BB586AB" w14:textId="46E6099D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0.3882</w:t>
            </w:r>
          </w:p>
        </w:tc>
        <w:tc>
          <w:tcPr>
            <w:tcW w:w="1080" w:type="dxa"/>
            <w:hideMark/>
          </w:tcPr>
          <w:p w14:paraId="6DFC0A5C" w14:textId="168515EB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0.1847</w:t>
            </w:r>
          </w:p>
        </w:tc>
        <w:tc>
          <w:tcPr>
            <w:tcW w:w="720" w:type="dxa"/>
            <w:hideMark/>
          </w:tcPr>
          <w:p w14:paraId="79266D1F" w14:textId="32138F39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900" w:type="dxa"/>
            <w:hideMark/>
          </w:tcPr>
          <w:p w14:paraId="52352849" w14:textId="11B8E704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990" w:type="dxa"/>
            <w:hideMark/>
          </w:tcPr>
          <w:p w14:paraId="5C575342" w14:textId="313B9226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0.0359</w:t>
            </w:r>
          </w:p>
        </w:tc>
      </w:tr>
      <w:tr w:rsidR="00D503D2" w:rsidRPr="003A5A19" w14:paraId="18C9F5DD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382319CC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Feb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noWrap/>
            <w:hideMark/>
          </w:tcPr>
          <w:p w14:paraId="35A179D5" w14:textId="51B114C6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0.0142</w:t>
            </w:r>
          </w:p>
        </w:tc>
        <w:tc>
          <w:tcPr>
            <w:tcW w:w="1080" w:type="dxa"/>
            <w:hideMark/>
          </w:tcPr>
          <w:p w14:paraId="0ECBA83D" w14:textId="71C024E3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0.2531</w:t>
            </w:r>
          </w:p>
        </w:tc>
        <w:tc>
          <w:tcPr>
            <w:tcW w:w="720" w:type="dxa"/>
            <w:hideMark/>
          </w:tcPr>
          <w:p w14:paraId="3601E70E" w14:textId="7880351D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900" w:type="dxa"/>
            <w:noWrap/>
            <w:hideMark/>
          </w:tcPr>
          <w:p w14:paraId="0209D516" w14:textId="522E3AF5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990" w:type="dxa"/>
            <w:hideMark/>
          </w:tcPr>
          <w:p w14:paraId="4E406E08" w14:textId="474F8BC0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0.9552</w:t>
            </w:r>
          </w:p>
        </w:tc>
      </w:tr>
      <w:tr w:rsidR="00D503D2" w:rsidRPr="003A5A19" w14:paraId="5B3598B8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16E9D84F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Mar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hideMark/>
          </w:tcPr>
          <w:p w14:paraId="241C0AF2" w14:textId="10710C57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0.2309</w:t>
            </w:r>
          </w:p>
        </w:tc>
        <w:tc>
          <w:tcPr>
            <w:tcW w:w="1080" w:type="dxa"/>
            <w:hideMark/>
          </w:tcPr>
          <w:p w14:paraId="62DC9AE3" w14:textId="1B5D668A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0.2969</w:t>
            </w:r>
          </w:p>
        </w:tc>
        <w:tc>
          <w:tcPr>
            <w:tcW w:w="720" w:type="dxa"/>
            <w:hideMark/>
          </w:tcPr>
          <w:p w14:paraId="442EE06A" w14:textId="78DF9C3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900" w:type="dxa"/>
            <w:hideMark/>
          </w:tcPr>
          <w:p w14:paraId="55641634" w14:textId="79BFEA33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990" w:type="dxa"/>
            <w:hideMark/>
          </w:tcPr>
          <w:p w14:paraId="7BB49E9B" w14:textId="5D465EB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0.4369</w:t>
            </w:r>
          </w:p>
        </w:tc>
      </w:tr>
      <w:tr w:rsidR="00D503D2" w:rsidRPr="003A5A19" w14:paraId="1B15454E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3230A0CA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Apr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hideMark/>
          </w:tcPr>
          <w:p w14:paraId="0E9525F9" w14:textId="637AF1FF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0.1749</w:t>
            </w:r>
          </w:p>
        </w:tc>
        <w:tc>
          <w:tcPr>
            <w:tcW w:w="1080" w:type="dxa"/>
            <w:hideMark/>
          </w:tcPr>
          <w:p w14:paraId="0ADE8AF7" w14:textId="4393940C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0.3277</w:t>
            </w:r>
          </w:p>
        </w:tc>
        <w:tc>
          <w:tcPr>
            <w:tcW w:w="720" w:type="dxa"/>
            <w:hideMark/>
          </w:tcPr>
          <w:p w14:paraId="1685E07A" w14:textId="0B283876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900" w:type="dxa"/>
            <w:hideMark/>
          </w:tcPr>
          <w:p w14:paraId="29016B62" w14:textId="34C68631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990" w:type="dxa"/>
            <w:hideMark/>
          </w:tcPr>
          <w:p w14:paraId="368157E2" w14:textId="6A803468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0.5936</w:t>
            </w:r>
          </w:p>
        </w:tc>
      </w:tr>
      <w:tr w:rsidR="00D503D2" w:rsidRPr="003A5A19" w14:paraId="5BA36A2B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1A1090C3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May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noWrap/>
            <w:hideMark/>
          </w:tcPr>
          <w:p w14:paraId="088E5100" w14:textId="5AB3E19D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-0.4406</w:t>
            </w:r>
          </w:p>
        </w:tc>
        <w:tc>
          <w:tcPr>
            <w:tcW w:w="1080" w:type="dxa"/>
            <w:hideMark/>
          </w:tcPr>
          <w:p w14:paraId="56C61D67" w14:textId="433FB20D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0.3624</w:t>
            </w:r>
          </w:p>
        </w:tc>
        <w:tc>
          <w:tcPr>
            <w:tcW w:w="720" w:type="dxa"/>
            <w:hideMark/>
          </w:tcPr>
          <w:p w14:paraId="0962DF4C" w14:textId="457EC9BB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900" w:type="dxa"/>
            <w:noWrap/>
            <w:hideMark/>
          </w:tcPr>
          <w:p w14:paraId="311D2926" w14:textId="2D1C8572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-1.22</w:t>
            </w:r>
          </w:p>
        </w:tc>
        <w:tc>
          <w:tcPr>
            <w:tcW w:w="990" w:type="dxa"/>
            <w:hideMark/>
          </w:tcPr>
          <w:p w14:paraId="46C055AB" w14:textId="1A64D688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0.2245</w:t>
            </w:r>
          </w:p>
        </w:tc>
      </w:tr>
      <w:tr w:rsidR="00D503D2" w:rsidRPr="003A5A19" w14:paraId="15EBF640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272CE6CA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Jun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noWrap/>
            <w:hideMark/>
          </w:tcPr>
          <w:p w14:paraId="009E8DD5" w14:textId="181301FA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-0.7535</w:t>
            </w:r>
          </w:p>
        </w:tc>
        <w:tc>
          <w:tcPr>
            <w:tcW w:w="1080" w:type="dxa"/>
            <w:hideMark/>
          </w:tcPr>
          <w:p w14:paraId="5DB3CB91" w14:textId="1DC8AE2E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0.3724</w:t>
            </w:r>
          </w:p>
        </w:tc>
        <w:tc>
          <w:tcPr>
            <w:tcW w:w="720" w:type="dxa"/>
            <w:hideMark/>
          </w:tcPr>
          <w:p w14:paraId="55955371" w14:textId="367E1C79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900" w:type="dxa"/>
            <w:noWrap/>
            <w:hideMark/>
          </w:tcPr>
          <w:p w14:paraId="5CAEEC38" w14:textId="551C9D44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-2.02</w:t>
            </w:r>
          </w:p>
        </w:tc>
        <w:tc>
          <w:tcPr>
            <w:tcW w:w="990" w:type="dxa"/>
            <w:hideMark/>
          </w:tcPr>
          <w:p w14:paraId="3DA8F5D6" w14:textId="74794BDF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0.0434</w:t>
            </w:r>
          </w:p>
        </w:tc>
      </w:tr>
      <w:tr w:rsidR="00D503D2" w:rsidRPr="003A5A19" w14:paraId="6EB2B3B5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1852B11F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Jul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hideMark/>
          </w:tcPr>
          <w:p w14:paraId="3761AAC2" w14:textId="71D1F098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-0.3909</w:t>
            </w:r>
          </w:p>
        </w:tc>
        <w:tc>
          <w:tcPr>
            <w:tcW w:w="1080" w:type="dxa"/>
            <w:hideMark/>
          </w:tcPr>
          <w:p w14:paraId="38E0ACAB" w14:textId="2FF13B55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0.3701</w:t>
            </w:r>
          </w:p>
        </w:tc>
        <w:tc>
          <w:tcPr>
            <w:tcW w:w="720" w:type="dxa"/>
            <w:hideMark/>
          </w:tcPr>
          <w:p w14:paraId="1E4CEDF2" w14:textId="02354F71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900" w:type="dxa"/>
            <w:hideMark/>
          </w:tcPr>
          <w:p w14:paraId="08511DE1" w14:textId="62C5D1B9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-1.06</w:t>
            </w:r>
          </w:p>
        </w:tc>
        <w:tc>
          <w:tcPr>
            <w:tcW w:w="990" w:type="dxa"/>
            <w:hideMark/>
          </w:tcPr>
          <w:p w14:paraId="2AF406B9" w14:textId="0B832140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0.2911</w:t>
            </w:r>
          </w:p>
        </w:tc>
      </w:tr>
      <w:tr w:rsidR="00D503D2" w:rsidRPr="003A5A19" w14:paraId="59467B14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58A5120D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Aug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noWrap/>
            <w:hideMark/>
          </w:tcPr>
          <w:p w14:paraId="4FB25AC2" w14:textId="3ECD6D9B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-1.1872</w:t>
            </w:r>
          </w:p>
        </w:tc>
        <w:tc>
          <w:tcPr>
            <w:tcW w:w="1080" w:type="dxa"/>
            <w:hideMark/>
          </w:tcPr>
          <w:p w14:paraId="08509CBF" w14:textId="1FDD85FA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0.3485</w:t>
            </w:r>
          </w:p>
        </w:tc>
        <w:tc>
          <w:tcPr>
            <w:tcW w:w="720" w:type="dxa"/>
            <w:hideMark/>
          </w:tcPr>
          <w:p w14:paraId="1799FDD1" w14:textId="3B60D0A0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900" w:type="dxa"/>
            <w:noWrap/>
            <w:hideMark/>
          </w:tcPr>
          <w:p w14:paraId="09AAF7C5" w14:textId="3583A2E8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-3.41</w:t>
            </w:r>
          </w:p>
        </w:tc>
        <w:tc>
          <w:tcPr>
            <w:tcW w:w="990" w:type="dxa"/>
            <w:hideMark/>
          </w:tcPr>
          <w:p w14:paraId="7EF006EC" w14:textId="1BEEA425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0.0007</w:t>
            </w:r>
          </w:p>
        </w:tc>
      </w:tr>
      <w:tr w:rsidR="00D503D2" w:rsidRPr="003A5A19" w14:paraId="648CEB71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7FEC851B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noWrap/>
            <w:hideMark/>
          </w:tcPr>
          <w:p w14:paraId="2FBB4AA8" w14:textId="1F97F6D4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-0.4939</w:t>
            </w:r>
          </w:p>
        </w:tc>
        <w:tc>
          <w:tcPr>
            <w:tcW w:w="1080" w:type="dxa"/>
            <w:hideMark/>
          </w:tcPr>
          <w:p w14:paraId="3F2BCD99" w14:textId="1D786C46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0.3138</w:t>
            </w:r>
          </w:p>
        </w:tc>
        <w:tc>
          <w:tcPr>
            <w:tcW w:w="720" w:type="dxa"/>
            <w:hideMark/>
          </w:tcPr>
          <w:p w14:paraId="0E7B33C3" w14:textId="06FE642D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900" w:type="dxa"/>
            <w:noWrap/>
            <w:hideMark/>
          </w:tcPr>
          <w:p w14:paraId="277D76C4" w14:textId="3D5983E9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-1.57</w:t>
            </w:r>
          </w:p>
        </w:tc>
        <w:tc>
          <w:tcPr>
            <w:tcW w:w="990" w:type="dxa"/>
            <w:hideMark/>
          </w:tcPr>
          <w:p w14:paraId="1341F627" w14:textId="1159ACAB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0.1159</w:t>
            </w:r>
          </w:p>
        </w:tc>
      </w:tr>
      <w:tr w:rsidR="00D503D2" w:rsidRPr="003A5A19" w14:paraId="604AB55B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0D312D83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Oct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noWrap/>
            <w:hideMark/>
          </w:tcPr>
          <w:p w14:paraId="32ABBDCD" w14:textId="439ADBA2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-0.6566</w:t>
            </w:r>
          </w:p>
        </w:tc>
        <w:tc>
          <w:tcPr>
            <w:tcW w:w="1080" w:type="dxa"/>
            <w:hideMark/>
          </w:tcPr>
          <w:p w14:paraId="019D38B1" w14:textId="453C06E8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0.2499</w:t>
            </w:r>
          </w:p>
        </w:tc>
        <w:tc>
          <w:tcPr>
            <w:tcW w:w="720" w:type="dxa"/>
            <w:hideMark/>
          </w:tcPr>
          <w:p w14:paraId="0794A244" w14:textId="347A4643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900" w:type="dxa"/>
            <w:noWrap/>
            <w:hideMark/>
          </w:tcPr>
          <w:p w14:paraId="6C21B483" w14:textId="08D22415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-2.63</w:t>
            </w:r>
          </w:p>
        </w:tc>
        <w:tc>
          <w:tcPr>
            <w:tcW w:w="990" w:type="dxa"/>
            <w:hideMark/>
          </w:tcPr>
          <w:p w14:paraId="6416F891" w14:textId="35844E89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0.0088</w:t>
            </w:r>
          </w:p>
        </w:tc>
      </w:tr>
      <w:tr w:rsidR="00D503D2" w:rsidRPr="003A5A19" w14:paraId="38CD2F0D" w14:textId="77777777" w:rsidTr="00905D3A">
        <w:tc>
          <w:tcPr>
            <w:tcW w:w="1440" w:type="dxa"/>
            <w:tcBorders>
              <w:right w:val="single" w:sz="4" w:space="0" w:color="auto"/>
            </w:tcBorders>
            <w:hideMark/>
          </w:tcPr>
          <w:p w14:paraId="2D1C465E" w14:textId="77777777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5D3A">
              <w:rPr>
                <w:rFonts w:ascii="Times New Roman" w:eastAsia="Times New Roman" w:hAnsi="Times New Roman" w:cs="Times New Roman"/>
                <w:sz w:val="20"/>
                <w:szCs w:val="20"/>
              </w:rPr>
              <w:t>Nov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noWrap/>
            <w:hideMark/>
          </w:tcPr>
          <w:p w14:paraId="30C4439D" w14:textId="75741DC0" w:rsidR="00D503D2" w:rsidRPr="003A5A19" w:rsidRDefault="00D503D2" w:rsidP="00D503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-0.5303</w:t>
            </w:r>
          </w:p>
        </w:tc>
        <w:tc>
          <w:tcPr>
            <w:tcW w:w="1080" w:type="dxa"/>
            <w:hideMark/>
          </w:tcPr>
          <w:p w14:paraId="7462B21A" w14:textId="42354CB2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0.1828</w:t>
            </w:r>
          </w:p>
        </w:tc>
        <w:tc>
          <w:tcPr>
            <w:tcW w:w="720" w:type="dxa"/>
            <w:hideMark/>
          </w:tcPr>
          <w:p w14:paraId="09578802" w14:textId="5CE4D39A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900" w:type="dxa"/>
            <w:noWrap/>
            <w:hideMark/>
          </w:tcPr>
          <w:p w14:paraId="7E09723D" w14:textId="1932B08E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-2.90</w:t>
            </w:r>
          </w:p>
        </w:tc>
        <w:tc>
          <w:tcPr>
            <w:tcW w:w="990" w:type="dxa"/>
            <w:hideMark/>
          </w:tcPr>
          <w:p w14:paraId="4B70933C" w14:textId="09903205" w:rsidR="00D503D2" w:rsidRPr="003A5A19" w:rsidRDefault="00D503D2" w:rsidP="00D503D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3D2">
              <w:rPr>
                <w:rFonts w:ascii="Times New Roman" w:hAnsi="Times New Roman" w:cs="Times New Roman"/>
                <w:sz w:val="20"/>
                <w:szCs w:val="20"/>
              </w:rPr>
              <w:t>0.0038</w:t>
            </w:r>
          </w:p>
        </w:tc>
      </w:tr>
    </w:tbl>
    <w:p w14:paraId="7F12C784" w14:textId="37C0CF11" w:rsidR="00905D3A" w:rsidRPr="00905D3A" w:rsidRDefault="00905D3A" w:rsidP="00616D8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Table </w:t>
      </w:r>
      <w:r>
        <w:rPr>
          <w:rFonts w:ascii="Times New Roman" w:hAnsi="Times New Roman" w:cs="Times New Roman"/>
          <w:b/>
          <w:bCs/>
          <w:i/>
          <w:iCs/>
        </w:rPr>
        <w:t>2</w:t>
      </w:r>
      <w:r>
        <w:rPr>
          <w:rFonts w:ascii="Times New Roman" w:hAnsi="Times New Roman" w:cs="Times New Roman"/>
          <w:b/>
          <w:bCs/>
          <w:i/>
          <w:iCs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</w:rPr>
        <w:t xml:space="preserve">Linear Mixed Model Effect Estimates </w:t>
      </w:r>
      <w:r w:rsidR="00D503D2">
        <w:rPr>
          <w:rFonts w:ascii="Times New Roman" w:hAnsi="Times New Roman" w:cs="Times New Roman"/>
          <w:b/>
          <w:bCs/>
          <w:i/>
          <w:iCs/>
        </w:rPr>
        <w:t>(AIC = 61726.4)</w:t>
      </w:r>
    </w:p>
    <w:p w14:paraId="47A00899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F490A06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8957609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28FAFE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756636A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00C871D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2C860DB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2901F9F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75211AF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4D7AF6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F716535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E8F65E6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107E41C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2007923" w14:textId="77777777" w:rsidR="00905D3A" w:rsidRDefault="00905D3A" w:rsidP="00616D8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AAFC62C" w14:textId="77777777" w:rsidR="00D503D2" w:rsidRDefault="00D503D2" w:rsidP="00D503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D685D2F" w14:textId="576FE4F7" w:rsidR="003A5A19" w:rsidRDefault="003A5A19" w:rsidP="00905D3A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3A5A19">
        <w:rPr>
          <w:rFonts w:ascii="Times New Roman" w:hAnsi="Times New Roman" w:cs="Times New Roman"/>
          <w:b/>
          <w:bCs/>
          <w:sz w:val="20"/>
          <w:szCs w:val="20"/>
        </w:rPr>
        <w:t xml:space="preserve">Note: </w:t>
      </w:r>
      <w:r w:rsidRPr="003A5A19">
        <w:rPr>
          <w:rFonts w:ascii="Times New Roman" w:hAnsi="Times New Roman" w:cs="Times New Roman"/>
          <w:sz w:val="20"/>
          <w:szCs w:val="20"/>
        </w:rPr>
        <w:t xml:space="preserve">Reference levels </w:t>
      </w:r>
      <w:r w:rsidR="00B21E77">
        <w:rPr>
          <w:rFonts w:ascii="Times New Roman" w:hAnsi="Times New Roman" w:cs="Times New Roman"/>
          <w:sz w:val="20"/>
          <w:szCs w:val="20"/>
        </w:rPr>
        <w:t>-</w:t>
      </w:r>
      <w:r w:rsidRPr="003A5A19">
        <w:rPr>
          <w:rFonts w:ascii="Times New Roman" w:hAnsi="Times New Roman" w:cs="Times New Roman"/>
          <w:sz w:val="20"/>
          <w:szCs w:val="20"/>
        </w:rPr>
        <w:t xml:space="preserve"> Cohort </w:t>
      </w:r>
      <w:r w:rsidR="00ED08B9">
        <w:rPr>
          <w:rFonts w:ascii="Times New Roman" w:hAnsi="Times New Roman" w:cs="Times New Roman"/>
          <w:sz w:val="20"/>
          <w:szCs w:val="20"/>
        </w:rPr>
        <w:t xml:space="preserve">= </w:t>
      </w:r>
      <w:r w:rsidRPr="003A5A19">
        <w:rPr>
          <w:rFonts w:ascii="Times New Roman" w:hAnsi="Times New Roman" w:cs="Times New Roman"/>
          <w:sz w:val="20"/>
          <w:szCs w:val="20"/>
        </w:rPr>
        <w:t>3</w:t>
      </w:r>
      <w:r w:rsidR="00ED08B9">
        <w:rPr>
          <w:rFonts w:ascii="Times New Roman" w:hAnsi="Times New Roman" w:cs="Times New Roman"/>
          <w:sz w:val="20"/>
          <w:szCs w:val="20"/>
        </w:rPr>
        <w:t>, Sex = Male, Race = White, Month = December</w:t>
      </w:r>
    </w:p>
    <w:p w14:paraId="31BA691E" w14:textId="263AAD50" w:rsidR="00B21E77" w:rsidRPr="003A5A19" w:rsidRDefault="00B21E77" w:rsidP="00905D3A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B21E77">
        <w:rPr>
          <w:rFonts w:ascii="Times New Roman" w:hAnsi="Times New Roman" w:cs="Times New Roman"/>
          <w:sz w:val="20"/>
          <w:szCs w:val="20"/>
        </w:rPr>
        <w:t>61744.5</w:t>
      </w:r>
    </w:p>
    <w:p w14:paraId="4646723B" w14:textId="2B3CEF0A" w:rsidR="0020424F" w:rsidRPr="0020424F" w:rsidRDefault="0020424F" w:rsidP="0020424F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 xml:space="preserve">Discussion </w:t>
      </w:r>
    </w:p>
    <w:p w14:paraId="1EAB432E" w14:textId="77777777" w:rsidR="0020424F" w:rsidRPr="0020424F" w:rsidRDefault="0020424F" w:rsidP="0020424F">
      <w:pPr>
        <w:pStyle w:val="ListParagraph"/>
      </w:pPr>
    </w:p>
    <w:sectPr w:rsidR="0020424F" w:rsidRPr="0020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44AB"/>
    <w:multiLevelType w:val="hybridMultilevel"/>
    <w:tmpl w:val="0FC8A7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0FE1844"/>
    <w:multiLevelType w:val="hybridMultilevel"/>
    <w:tmpl w:val="4934C8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3E877E4"/>
    <w:multiLevelType w:val="hybridMultilevel"/>
    <w:tmpl w:val="8C042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A2B04"/>
    <w:multiLevelType w:val="hybridMultilevel"/>
    <w:tmpl w:val="1FBCF286"/>
    <w:lvl w:ilvl="0" w:tplc="FADC89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54254"/>
    <w:multiLevelType w:val="hybridMultilevel"/>
    <w:tmpl w:val="B8BC96A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4F"/>
    <w:rsid w:val="000628B4"/>
    <w:rsid w:val="0020424F"/>
    <w:rsid w:val="003A5A19"/>
    <w:rsid w:val="00616D88"/>
    <w:rsid w:val="008361E9"/>
    <w:rsid w:val="00905D3A"/>
    <w:rsid w:val="00B21E77"/>
    <w:rsid w:val="00C104F8"/>
    <w:rsid w:val="00D503D2"/>
    <w:rsid w:val="00E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F9A9"/>
  <w15:chartTrackingRefBased/>
  <w15:docId w15:val="{827D841F-7DE4-4DB0-AEB0-BA44AD40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2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42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042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A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8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682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8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Bothwell, Samantha</dc:creator>
  <cp:keywords/>
  <dc:description/>
  <cp:lastModifiedBy>Bothwell, Samantha</cp:lastModifiedBy>
  <cp:revision>5</cp:revision>
  <dcterms:created xsi:type="dcterms:W3CDTF">2020-11-17T00:49:00Z</dcterms:created>
  <dcterms:modified xsi:type="dcterms:W3CDTF">2020-11-17T16:12:00Z</dcterms:modified>
</cp:coreProperties>
</file>