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6F928" w14:textId="77777777" w:rsidR="003B6A70" w:rsidRPr="002C5455" w:rsidRDefault="00D94D34" w:rsidP="003B6A70">
      <w:pPr>
        <w:rPr>
          <w:b/>
        </w:rPr>
      </w:pPr>
      <w:r w:rsidRPr="002C5455">
        <w:rPr>
          <w:b/>
        </w:rPr>
        <w:t>Sampling P</w:t>
      </w:r>
      <w:r w:rsidR="003B6A70" w:rsidRPr="002C5455">
        <w:rPr>
          <w:b/>
        </w:rPr>
        <w:t>rocedure</w:t>
      </w:r>
    </w:p>
    <w:p w14:paraId="33915696" w14:textId="77777777" w:rsidR="003B6A70" w:rsidRPr="002C5455" w:rsidRDefault="003B6A70" w:rsidP="003B6A70">
      <w:pPr>
        <w:rPr>
          <w:b/>
        </w:rPr>
      </w:pPr>
    </w:p>
    <w:p w14:paraId="69B3976D" w14:textId="77777777" w:rsidR="003B6A70" w:rsidRPr="002C5455" w:rsidRDefault="003B6A70" w:rsidP="003B6A70">
      <w:r w:rsidRPr="002C5455">
        <w:t>For each sampling event, two types of samples will be taken from each colony:</w:t>
      </w:r>
    </w:p>
    <w:p w14:paraId="29C50FC2" w14:textId="77777777" w:rsidR="003B6A70" w:rsidRPr="002C5455" w:rsidRDefault="003B6A70" w:rsidP="003B6A70">
      <w:pPr>
        <w:pStyle w:val="ListParagraph"/>
        <w:numPr>
          <w:ilvl w:val="0"/>
          <w:numId w:val="2"/>
        </w:numPr>
      </w:pPr>
      <w:r w:rsidRPr="002C5455">
        <w:t xml:space="preserve">Frozen sample (for </w:t>
      </w:r>
      <w:r w:rsidRPr="002C5455">
        <w:rPr>
          <w:i/>
        </w:rPr>
        <w:t>Nosema</w:t>
      </w:r>
      <w:r w:rsidRPr="002C5455">
        <w:t xml:space="preserve"> and RNA virus testing): ¼ cup of bees put into a 50 mL falcon tube </w:t>
      </w:r>
      <w:r w:rsidRPr="002C5455">
        <w:rPr>
          <w:b/>
        </w:rPr>
        <w:t>on dry ice.</w:t>
      </w:r>
    </w:p>
    <w:p w14:paraId="07FA532E" w14:textId="77777777" w:rsidR="003B6A70" w:rsidRPr="002C5455" w:rsidRDefault="003B6A70" w:rsidP="003B6A70">
      <w:pPr>
        <w:pStyle w:val="ListParagraph"/>
        <w:numPr>
          <w:ilvl w:val="0"/>
          <w:numId w:val="2"/>
        </w:numPr>
      </w:pPr>
      <w:r w:rsidRPr="002C5455">
        <w:t xml:space="preserve">Wet sample (for </w:t>
      </w:r>
      <w:r w:rsidRPr="002C5455">
        <w:rPr>
          <w:i/>
        </w:rPr>
        <w:t>Varroa</w:t>
      </w:r>
      <w:r w:rsidRPr="002C5455">
        <w:t xml:space="preserve"> counts): ¼ cup of bees preserved in ethanol (does not need to be refrigerated).</w:t>
      </w:r>
    </w:p>
    <w:p w14:paraId="2955CD0D" w14:textId="77777777" w:rsidR="003B6A70" w:rsidRPr="002C5455" w:rsidRDefault="003B6A70" w:rsidP="003B6A70"/>
    <w:p w14:paraId="5BA82E2F" w14:textId="77777777" w:rsidR="003B6A70" w:rsidRPr="002C5455" w:rsidRDefault="003B6A70" w:rsidP="003B6A70">
      <w:pPr>
        <w:rPr>
          <w:b/>
        </w:rPr>
      </w:pPr>
      <w:r w:rsidRPr="002C5455">
        <w:rPr>
          <w:b/>
        </w:rPr>
        <w:t>Materials included:</w:t>
      </w:r>
    </w:p>
    <w:p w14:paraId="5E009F55" w14:textId="77777777" w:rsidR="003B6A70" w:rsidRPr="002C5455" w:rsidRDefault="003B6A70" w:rsidP="003B6A70">
      <w:pPr>
        <w:pStyle w:val="ListParagraph"/>
        <w:numPr>
          <w:ilvl w:val="0"/>
          <w:numId w:val="1"/>
        </w:numPr>
      </w:pPr>
      <w:r w:rsidRPr="002C5455">
        <w:t>Funnel</w:t>
      </w:r>
    </w:p>
    <w:p w14:paraId="58ED6D0C" w14:textId="77777777" w:rsidR="003B6A70" w:rsidRPr="002C5455" w:rsidRDefault="003B6A70" w:rsidP="003B6A70">
      <w:pPr>
        <w:pStyle w:val="ListParagraph"/>
        <w:numPr>
          <w:ilvl w:val="0"/>
          <w:numId w:val="1"/>
        </w:numPr>
      </w:pPr>
      <w:r w:rsidRPr="002C5455">
        <w:t xml:space="preserve">White bin </w:t>
      </w:r>
    </w:p>
    <w:p w14:paraId="0EAB8E23" w14:textId="03DC04B7" w:rsidR="003B6A70" w:rsidRPr="002C5455" w:rsidRDefault="003B6A70" w:rsidP="002C5455">
      <w:pPr>
        <w:pStyle w:val="ListParagraph"/>
        <w:numPr>
          <w:ilvl w:val="0"/>
          <w:numId w:val="1"/>
        </w:numPr>
      </w:pPr>
      <w:r w:rsidRPr="002C5455">
        <w:t>Measuring cup</w:t>
      </w:r>
    </w:p>
    <w:p w14:paraId="66789081" w14:textId="77777777" w:rsidR="003B6A70" w:rsidRPr="002C5455" w:rsidRDefault="003B6A70" w:rsidP="003B6A70">
      <w:pPr>
        <w:pStyle w:val="ListParagraph"/>
        <w:numPr>
          <w:ilvl w:val="0"/>
          <w:numId w:val="1"/>
        </w:numPr>
      </w:pPr>
      <w:r w:rsidRPr="002C5455">
        <w:t>Plastic containers with 70% ethanol (for wet samples)</w:t>
      </w:r>
    </w:p>
    <w:p w14:paraId="3A4CA31E" w14:textId="77777777" w:rsidR="003B6A70" w:rsidRPr="002C5455" w:rsidRDefault="003B6A70" w:rsidP="003B6A70">
      <w:pPr>
        <w:pStyle w:val="ListParagraph"/>
        <w:numPr>
          <w:ilvl w:val="0"/>
          <w:numId w:val="1"/>
        </w:numPr>
      </w:pPr>
      <w:r w:rsidRPr="002C5455">
        <w:t>50 ml falcon tubes (for frozen samples)</w:t>
      </w:r>
    </w:p>
    <w:p w14:paraId="291A9236" w14:textId="77777777" w:rsidR="003B6A70" w:rsidRPr="002C5455" w:rsidRDefault="003B6A70" w:rsidP="003B6A70">
      <w:pPr>
        <w:pStyle w:val="ListParagraph"/>
        <w:numPr>
          <w:ilvl w:val="0"/>
          <w:numId w:val="1"/>
        </w:numPr>
      </w:pPr>
      <w:r w:rsidRPr="002C5455">
        <w:t>Datasheets</w:t>
      </w:r>
    </w:p>
    <w:p w14:paraId="1272DD42" w14:textId="5B9EE8FE" w:rsidR="00EE6B83" w:rsidRPr="002C5455" w:rsidRDefault="00EE6B83" w:rsidP="003B6A70">
      <w:pPr>
        <w:pStyle w:val="ListParagraph"/>
        <w:numPr>
          <w:ilvl w:val="0"/>
          <w:numId w:val="1"/>
        </w:numPr>
      </w:pPr>
      <w:r w:rsidRPr="002C5455">
        <w:t>ID stickers to be placed on each sample taken</w:t>
      </w:r>
    </w:p>
    <w:p w14:paraId="4CBE37CC" w14:textId="7481ACBA" w:rsidR="005007DE" w:rsidRPr="002C5455" w:rsidRDefault="005007DE" w:rsidP="003B6A70">
      <w:pPr>
        <w:pStyle w:val="ListParagraph"/>
        <w:numPr>
          <w:ilvl w:val="0"/>
          <w:numId w:val="1"/>
        </w:numPr>
      </w:pPr>
      <w:r w:rsidRPr="002C5455">
        <w:t>Stickers for dry ice shipping</w:t>
      </w:r>
    </w:p>
    <w:p w14:paraId="393E8D14" w14:textId="77777777" w:rsidR="00EE6B83" w:rsidRPr="002C5455" w:rsidRDefault="00EE6B83" w:rsidP="00EE6B83">
      <w:pPr>
        <w:pStyle w:val="ListParagraph"/>
      </w:pPr>
    </w:p>
    <w:p w14:paraId="3EB6CF21" w14:textId="06AE43E0" w:rsidR="00EE6B83" w:rsidRPr="002C5455" w:rsidRDefault="00EE6B83" w:rsidP="00EE6B83">
      <w:pPr>
        <w:rPr>
          <w:b/>
        </w:rPr>
      </w:pPr>
      <w:r w:rsidRPr="002C5455">
        <w:rPr>
          <w:b/>
        </w:rPr>
        <w:t>Materials you will need:</w:t>
      </w:r>
    </w:p>
    <w:p w14:paraId="02976FF2" w14:textId="11715B9A" w:rsidR="00EE6B83" w:rsidRPr="002C5455" w:rsidRDefault="005007DE" w:rsidP="00EE6B83">
      <w:pPr>
        <w:pStyle w:val="ListParagraph"/>
        <w:numPr>
          <w:ilvl w:val="0"/>
          <w:numId w:val="5"/>
        </w:numPr>
      </w:pPr>
      <w:r w:rsidRPr="002C5455">
        <w:t>D</w:t>
      </w:r>
      <w:r w:rsidR="00EE6B83" w:rsidRPr="002C5455">
        <w:t xml:space="preserve">ry ice in a </w:t>
      </w:r>
      <w:r w:rsidRPr="002C5455">
        <w:t xml:space="preserve">large </w:t>
      </w:r>
      <w:r w:rsidR="00EE6B83" w:rsidRPr="002C5455">
        <w:t>cooler</w:t>
      </w:r>
      <w:r w:rsidRPr="002C5455">
        <w:t xml:space="preserve"> (15-20 lbs per cooler)</w:t>
      </w:r>
    </w:p>
    <w:p w14:paraId="4E8CED92" w14:textId="198DB1BA" w:rsidR="005007DE" w:rsidRPr="002C5455" w:rsidRDefault="005007DE" w:rsidP="00EE6B83">
      <w:pPr>
        <w:pStyle w:val="ListParagraph"/>
        <w:numPr>
          <w:ilvl w:val="0"/>
          <w:numId w:val="5"/>
        </w:numPr>
      </w:pPr>
      <w:r w:rsidRPr="002C5455">
        <w:t>Packing tape</w:t>
      </w:r>
    </w:p>
    <w:p w14:paraId="7C63BEED" w14:textId="2FB6FF60" w:rsidR="00EE6B83" w:rsidRPr="002C5455" w:rsidRDefault="00EE6B83" w:rsidP="00EE6B83">
      <w:pPr>
        <w:pStyle w:val="ListParagraph"/>
        <w:numPr>
          <w:ilvl w:val="0"/>
          <w:numId w:val="5"/>
        </w:numPr>
      </w:pPr>
      <w:r w:rsidRPr="002C5455">
        <w:t>Plastic sandwich bag(s) for datasheet</w:t>
      </w:r>
    </w:p>
    <w:p w14:paraId="13831576" w14:textId="77777777" w:rsidR="00EE6B83" w:rsidRPr="002C5455" w:rsidRDefault="00EE6B83" w:rsidP="003B6A70">
      <w:pPr>
        <w:rPr>
          <w:b/>
        </w:rPr>
      </w:pPr>
    </w:p>
    <w:p w14:paraId="5DE497A9" w14:textId="35733417" w:rsidR="004E389B" w:rsidRPr="002C5455" w:rsidRDefault="00EE6B83" w:rsidP="003B6A70">
      <w:pPr>
        <w:rPr>
          <w:b/>
        </w:rPr>
      </w:pPr>
      <w:r w:rsidRPr="002C5455">
        <w:rPr>
          <w:b/>
        </w:rPr>
        <w:t xml:space="preserve">Before </w:t>
      </w:r>
      <w:r w:rsidR="00A71A2A" w:rsidRPr="002C5455">
        <w:rPr>
          <w:b/>
        </w:rPr>
        <w:t>sampling</w:t>
      </w:r>
      <w:r w:rsidRPr="002C5455">
        <w:rPr>
          <w:b/>
        </w:rPr>
        <w:t>:</w:t>
      </w:r>
    </w:p>
    <w:p w14:paraId="2D2165D2" w14:textId="106CAAFC" w:rsidR="00EE6B83" w:rsidRPr="002C5455" w:rsidRDefault="00EE6B83" w:rsidP="00EE6B83">
      <w:pPr>
        <w:pStyle w:val="ListParagraph"/>
        <w:numPr>
          <w:ilvl w:val="0"/>
          <w:numId w:val="6"/>
        </w:numPr>
      </w:pPr>
      <w:r w:rsidRPr="002C5455">
        <w:t xml:space="preserve">Identify the closest </w:t>
      </w:r>
      <w:r w:rsidR="00A71A2A" w:rsidRPr="002C5455">
        <w:t>UPS</w:t>
      </w:r>
      <w:r w:rsidRPr="002C5455">
        <w:t xml:space="preserve"> and hours to ensure shipment of the dry ice samples the day they are collected. </w:t>
      </w:r>
    </w:p>
    <w:p w14:paraId="7D18BD93" w14:textId="771A61DD" w:rsidR="00EE6B83" w:rsidRPr="002C5455" w:rsidRDefault="00EE6B83" w:rsidP="00EE6B83">
      <w:pPr>
        <w:pStyle w:val="ListParagraph"/>
        <w:numPr>
          <w:ilvl w:val="0"/>
          <w:numId w:val="6"/>
        </w:numPr>
      </w:pPr>
      <w:r w:rsidRPr="002C5455">
        <w:t xml:space="preserve">Hives should be numbered </w:t>
      </w:r>
      <w:r w:rsidR="00A71A2A" w:rsidRPr="002C5455">
        <w:t xml:space="preserve">with sharpie. </w:t>
      </w:r>
      <w:r w:rsidR="00A71A2A" w:rsidRPr="002C5455">
        <w:rPr>
          <w:b/>
        </w:rPr>
        <w:t>P</w:t>
      </w:r>
      <w:r w:rsidRPr="002C5455">
        <w:rPr>
          <w:b/>
        </w:rPr>
        <w:t>lease use the same numbering scheme as the stickers provided</w:t>
      </w:r>
      <w:r w:rsidRPr="002C5455">
        <w:t>.</w:t>
      </w:r>
      <w:r w:rsidR="00A71A2A" w:rsidRPr="002C5455">
        <w:t xml:space="preserve"> Each hive will have a letter and are labeled 1-48. M=migratory, S=stationary (control), E=exposed.</w:t>
      </w:r>
    </w:p>
    <w:p w14:paraId="0F915432" w14:textId="77777777" w:rsidR="00EE6B83" w:rsidRPr="002C5455" w:rsidRDefault="00EE6B83" w:rsidP="00EE6B83">
      <w:pPr>
        <w:pStyle w:val="ListParagraph"/>
        <w:numPr>
          <w:ilvl w:val="0"/>
          <w:numId w:val="6"/>
        </w:numPr>
      </w:pPr>
      <w:r w:rsidRPr="002C5455">
        <w:t>Fill containers (for wet samples) with ~70% ethanol.</w:t>
      </w:r>
    </w:p>
    <w:p w14:paraId="43CCC72D" w14:textId="2201F0FA" w:rsidR="00EE6B83" w:rsidRPr="002C5455" w:rsidRDefault="00EE6B83" w:rsidP="00EE6B83">
      <w:pPr>
        <w:ind w:left="1440"/>
      </w:pPr>
      <w:r w:rsidRPr="002C5455">
        <w:rPr>
          <w:b/>
        </w:rPr>
        <w:t>To make 70% ethanol:</w:t>
      </w:r>
      <w:r w:rsidRPr="002C5455">
        <w:t xml:space="preserve"> Using a clean container or bucket, mix 7 parts ethanol with 3 parts water. Pour into containers. There should be enough ethanol to cover ¼ of bees. We estimate ½ full should be enough. </w:t>
      </w:r>
    </w:p>
    <w:p w14:paraId="2739F50F" w14:textId="392DB04E" w:rsidR="00EE6B83" w:rsidRPr="002C5455" w:rsidRDefault="00EE6B83" w:rsidP="003B6A70">
      <w:r w:rsidRPr="002C5455">
        <w:t xml:space="preserve"> </w:t>
      </w:r>
    </w:p>
    <w:p w14:paraId="259B0922" w14:textId="440DC0F3" w:rsidR="003B6A70" w:rsidRPr="002C5455" w:rsidRDefault="00904757" w:rsidP="003B6A70">
      <w:pPr>
        <w:rPr>
          <w:b/>
        </w:rPr>
      </w:pPr>
      <w:r>
        <w:rPr>
          <w:b/>
        </w:rPr>
        <w:t>During s</w:t>
      </w:r>
      <w:r w:rsidR="002C5455">
        <w:rPr>
          <w:b/>
        </w:rPr>
        <w:t>amplin</w:t>
      </w:r>
      <w:r>
        <w:rPr>
          <w:b/>
        </w:rPr>
        <w:t>g f</w:t>
      </w:r>
      <w:r w:rsidR="003B6A70" w:rsidRPr="002C5455">
        <w:rPr>
          <w:b/>
        </w:rPr>
        <w:t>or each colony:</w:t>
      </w:r>
    </w:p>
    <w:p w14:paraId="47BA35EB" w14:textId="0C0F9981" w:rsidR="004E389B" w:rsidRPr="002C5455" w:rsidRDefault="004E389B" w:rsidP="003B6A70">
      <w:r w:rsidRPr="002C5455">
        <w:t xml:space="preserve">1. Write </w:t>
      </w:r>
      <w:r w:rsidR="005007DE" w:rsidRPr="002C5455">
        <w:t>the colony ID on the datasheet. P</w:t>
      </w:r>
      <w:r w:rsidR="00EE6B83" w:rsidRPr="002C5455">
        <w:t xml:space="preserve">lace ID stickers on the </w:t>
      </w:r>
      <w:r w:rsidRPr="002C5455">
        <w:t>frozen samp</w:t>
      </w:r>
      <w:r w:rsidR="005007DE" w:rsidRPr="002C5455">
        <w:t>le tube (green)</w:t>
      </w:r>
      <w:r w:rsidRPr="002C5455">
        <w:t xml:space="preserve"> and wet sample container.</w:t>
      </w:r>
      <w:r w:rsidR="005007DE" w:rsidRPr="002C5455">
        <w:t xml:space="preserve"> Note that the sticker sheets</w:t>
      </w:r>
      <w:r w:rsidR="00EE6B83" w:rsidRPr="002C5455">
        <w:t xml:space="preserve"> are grouped by sampling event.</w:t>
      </w:r>
    </w:p>
    <w:p w14:paraId="4DB346AC" w14:textId="2CCB585A" w:rsidR="003B6A70" w:rsidRPr="002C5455" w:rsidRDefault="004E389B" w:rsidP="003B6A70">
      <w:r w:rsidRPr="002C5455">
        <w:t>2.  Perform a hive inspection and fill out the datasheet.</w:t>
      </w:r>
      <w:r w:rsidR="00EE6B83" w:rsidRPr="002C5455">
        <w:t xml:space="preserve"> Follow BIP protocols to estimate # frames of bees and brood pattern.</w:t>
      </w:r>
    </w:p>
    <w:p w14:paraId="71AB0734" w14:textId="77777777" w:rsidR="003B6A70" w:rsidRPr="002C5455" w:rsidRDefault="004E389B" w:rsidP="003B6A70">
      <w:r w:rsidRPr="002C5455">
        <w:t xml:space="preserve">3. </w:t>
      </w:r>
      <w:r w:rsidR="003B6A70" w:rsidRPr="002C5455">
        <w:t>Locate a frame from the brood chamber</w:t>
      </w:r>
      <w:r w:rsidR="005A0057" w:rsidRPr="002C5455">
        <w:t xml:space="preserve">. </w:t>
      </w:r>
      <w:r w:rsidR="003B6A70" w:rsidRPr="002C5455">
        <w:t xml:space="preserve">Make sure the queen is not present.  </w:t>
      </w:r>
    </w:p>
    <w:p w14:paraId="4940441C" w14:textId="77777777" w:rsidR="003B6A70" w:rsidRPr="002C5455" w:rsidRDefault="004E389B" w:rsidP="003B6A70">
      <w:r w:rsidRPr="002C5455">
        <w:t>4</w:t>
      </w:r>
      <w:r w:rsidR="003B6A70" w:rsidRPr="002C5455">
        <w:t>. Shake the bees from this frame into the white bin (</w:t>
      </w:r>
      <w:r w:rsidR="003B6A70" w:rsidRPr="002C5455">
        <w:rPr>
          <w:b/>
        </w:rPr>
        <w:t>figures 1 and 2</w:t>
      </w:r>
      <w:r w:rsidR="003B6A70" w:rsidRPr="002C5455">
        <w:t>).</w:t>
      </w:r>
    </w:p>
    <w:p w14:paraId="4181C781" w14:textId="3AEEA8EA" w:rsidR="003B6A70" w:rsidRPr="002C5455" w:rsidRDefault="004E389B" w:rsidP="003B6A70">
      <w:r w:rsidRPr="002C5455">
        <w:t>5</w:t>
      </w:r>
      <w:r w:rsidR="003B6A70" w:rsidRPr="002C5455">
        <w:t xml:space="preserve">. For </w:t>
      </w:r>
      <w:r w:rsidR="005A0057" w:rsidRPr="002C5455">
        <w:t>collection of frozen s</w:t>
      </w:r>
      <w:r w:rsidR="003B6A70" w:rsidRPr="002C5455">
        <w:t xml:space="preserve">ample: Using the measuring cup and funnel, transfer a full scoop of bees into a 50 ml falcon tube. </w:t>
      </w:r>
      <w:r w:rsidR="003B6A70" w:rsidRPr="002C5455">
        <w:rPr>
          <w:b/>
        </w:rPr>
        <w:t>Immediate place on dry ice.</w:t>
      </w:r>
    </w:p>
    <w:p w14:paraId="2ACF77D5" w14:textId="77777777" w:rsidR="003B6A70" w:rsidRPr="002C5455" w:rsidRDefault="004E389B" w:rsidP="003B6A70">
      <w:r w:rsidRPr="002C5455">
        <w:lastRenderedPageBreak/>
        <w:t>6</w:t>
      </w:r>
      <w:r w:rsidR="003B6A70" w:rsidRPr="002C5455">
        <w:t xml:space="preserve">. For </w:t>
      </w:r>
      <w:r w:rsidR="005A0057" w:rsidRPr="002C5455">
        <w:t xml:space="preserve">collection of </w:t>
      </w:r>
      <w:r w:rsidR="003B6A70" w:rsidRPr="002C5455">
        <w:t xml:space="preserve">wet sample: </w:t>
      </w:r>
      <w:r w:rsidR="005A0057" w:rsidRPr="002C5455">
        <w:t xml:space="preserve">Using the measuring cup and funnel, transfer another full scoop of bees into a </w:t>
      </w:r>
      <w:r w:rsidR="003B6A70" w:rsidRPr="002C5455">
        <w:t>plastic container containing ethanol. All bees should be completely submerged (</w:t>
      </w:r>
      <w:r w:rsidR="003B6A70" w:rsidRPr="002C5455">
        <w:rPr>
          <w:b/>
        </w:rPr>
        <w:t>figure 3 and 4</w:t>
      </w:r>
      <w:r w:rsidR="003B6A70" w:rsidRPr="002C5455">
        <w:t>).</w:t>
      </w:r>
      <w:r w:rsidRPr="002C5455">
        <w:t xml:space="preserve"> Be sure cap is screwed on tightly.</w:t>
      </w:r>
    </w:p>
    <w:p w14:paraId="7434E34B" w14:textId="77777777" w:rsidR="003B6A70" w:rsidRPr="002C5455" w:rsidRDefault="004E389B" w:rsidP="003B6A70">
      <w:r w:rsidRPr="002C5455">
        <w:t>7</w:t>
      </w:r>
      <w:r w:rsidR="003B6A70" w:rsidRPr="002C5455">
        <w:t xml:space="preserve">. Repeat </w:t>
      </w:r>
      <w:r w:rsidR="00D94D34" w:rsidRPr="002C5455">
        <w:t xml:space="preserve">steps 1-7 </w:t>
      </w:r>
      <w:r w:rsidR="003B6A70" w:rsidRPr="002C5455">
        <w:t xml:space="preserve">for </w:t>
      </w:r>
      <w:r w:rsidR="00D94D34" w:rsidRPr="002C5455">
        <w:t>each colony sampled</w:t>
      </w:r>
      <w:r w:rsidR="003B6A70" w:rsidRPr="002C5455">
        <w:t>.</w:t>
      </w:r>
    </w:p>
    <w:p w14:paraId="2C00A7F0" w14:textId="77777777" w:rsidR="004E389B" w:rsidRPr="002C5455" w:rsidRDefault="004E389B" w:rsidP="003B6A70"/>
    <w:p w14:paraId="5F5D7FAA" w14:textId="20F7764D" w:rsidR="005007DE" w:rsidRPr="002C5455" w:rsidRDefault="004E389B" w:rsidP="003B6A70">
      <w:pPr>
        <w:rPr>
          <w:b/>
        </w:rPr>
      </w:pPr>
      <w:r w:rsidRPr="002C5455">
        <w:rPr>
          <w:b/>
        </w:rPr>
        <w:t>Once all colonies are sampled:</w:t>
      </w:r>
    </w:p>
    <w:p w14:paraId="771E6082" w14:textId="78305321" w:rsidR="003B6A70" w:rsidRPr="002C5455" w:rsidRDefault="00282CC4" w:rsidP="003B6A70">
      <w:r w:rsidRPr="002C5455">
        <w:t>1</w:t>
      </w:r>
      <w:r w:rsidR="004E389B" w:rsidRPr="002C5455">
        <w:t>. Place datasheets in plastic bag and sh</w:t>
      </w:r>
      <w:r w:rsidR="00A71A2A" w:rsidRPr="002C5455">
        <w:t>ip with wet samples.</w:t>
      </w:r>
      <w:r w:rsidR="005007DE" w:rsidRPr="002C5455">
        <w:t xml:space="preserve"> Follow USPS</w:t>
      </w:r>
      <w:r w:rsidR="004E389B" w:rsidRPr="002C5455">
        <w:t xml:space="preserve"> rules for shipments containing ethanol.</w:t>
      </w:r>
    </w:p>
    <w:p w14:paraId="0D9DD63D" w14:textId="77777777" w:rsidR="00282CC4" w:rsidRPr="002C5455" w:rsidRDefault="00282CC4" w:rsidP="003B6A70"/>
    <w:p w14:paraId="12ACD718" w14:textId="247B4E52" w:rsidR="00282CC4" w:rsidRPr="002C5455" w:rsidRDefault="00282CC4" w:rsidP="00282CC4">
      <w:r w:rsidRPr="002C5455">
        <w:t>2. Frozen samples on dry ice MUST be shipped overnight on the same day they were collected. Follow rules for shipments containing dry ice. Information about shipping with dry ice:</w:t>
      </w:r>
    </w:p>
    <w:p w14:paraId="11BBCDB7" w14:textId="16EF2881" w:rsidR="00282CC4" w:rsidRPr="002C5455" w:rsidRDefault="00282CC4" w:rsidP="00282CC4">
      <w:pPr>
        <w:pStyle w:val="ListParagraph"/>
        <w:numPr>
          <w:ilvl w:val="0"/>
          <w:numId w:val="8"/>
        </w:numPr>
        <w:shd w:val="clear" w:color="auto" w:fill="FFFFFF"/>
        <w:rPr>
          <w:rFonts w:eastAsia="Times New Roman" w:cs="Arial"/>
          <w:color w:val="222222"/>
        </w:rPr>
      </w:pPr>
      <w:r w:rsidRPr="002C5455">
        <w:rPr>
          <w:rFonts w:eastAsia="Times New Roman" w:cs="Arial"/>
          <w:color w:val="222222"/>
        </w:rPr>
        <w:t>Samples need to be shipped with either UPS or FedEX (not USPS)</w:t>
      </w:r>
    </w:p>
    <w:p w14:paraId="6CCFA983" w14:textId="3DAABDD7" w:rsidR="00282CC4" w:rsidRPr="002C5455" w:rsidRDefault="00282CC4" w:rsidP="00282CC4">
      <w:pPr>
        <w:pStyle w:val="ListParagraph"/>
        <w:numPr>
          <w:ilvl w:val="0"/>
          <w:numId w:val="8"/>
        </w:numPr>
        <w:shd w:val="clear" w:color="auto" w:fill="FFFFFF"/>
        <w:rPr>
          <w:rFonts w:eastAsia="Times New Roman" w:cs="Arial"/>
          <w:color w:val="222222"/>
        </w:rPr>
      </w:pPr>
      <w:r w:rsidRPr="002C5455">
        <w:rPr>
          <w:rFonts w:eastAsia="Times New Roman" w:cs="Arial"/>
          <w:color w:val="222222"/>
        </w:rPr>
        <w:t>Samples shouldn’t be shipped later Wednesday (Tuesday is best)</w:t>
      </w:r>
    </w:p>
    <w:p w14:paraId="75A70417" w14:textId="15C0F3AD" w:rsidR="00282CC4" w:rsidRPr="002C5455" w:rsidRDefault="00282CC4" w:rsidP="00282CC4">
      <w:pPr>
        <w:pStyle w:val="ListParagraph"/>
        <w:numPr>
          <w:ilvl w:val="0"/>
          <w:numId w:val="8"/>
        </w:numPr>
        <w:shd w:val="clear" w:color="auto" w:fill="FFFFFF"/>
        <w:rPr>
          <w:rFonts w:eastAsia="Times New Roman" w:cs="Arial"/>
          <w:color w:val="222222"/>
        </w:rPr>
      </w:pPr>
      <w:r w:rsidRPr="002C5455">
        <w:rPr>
          <w:rFonts w:eastAsia="Times New Roman" w:cs="Arial"/>
          <w:color w:val="222222"/>
        </w:rPr>
        <w:t>Fill the cooler up with dry ice (around 15-20 lbs.) to ensure there is enough to get everything to VT nice and cold. Fill empty space with styrofoam so samples are getting banged around during shipment.</w:t>
      </w:r>
    </w:p>
    <w:p w14:paraId="2354F027" w14:textId="77C7F2E5" w:rsidR="00282CC4" w:rsidRPr="002C5455" w:rsidRDefault="00282CC4" w:rsidP="00282CC4">
      <w:pPr>
        <w:pStyle w:val="ListParagraph"/>
        <w:numPr>
          <w:ilvl w:val="0"/>
          <w:numId w:val="8"/>
        </w:numPr>
        <w:shd w:val="clear" w:color="auto" w:fill="FFFFFF"/>
        <w:rPr>
          <w:rFonts w:eastAsia="Times New Roman" w:cs="Arial"/>
          <w:color w:val="222222"/>
        </w:rPr>
      </w:pPr>
      <w:r w:rsidRPr="002C5455">
        <w:rPr>
          <w:rFonts w:eastAsia="Times New Roman" w:cs="Arial"/>
          <w:color w:val="222222"/>
        </w:rPr>
        <w:t>Container need</w:t>
      </w:r>
      <w:r w:rsidR="005007DE" w:rsidRPr="002C5455">
        <w:rPr>
          <w:rFonts w:eastAsia="Times New Roman" w:cs="Arial"/>
          <w:color w:val="222222"/>
        </w:rPr>
        <w:t>s</w:t>
      </w:r>
      <w:r w:rsidRPr="002C5455">
        <w:rPr>
          <w:rFonts w:eastAsia="Times New Roman" w:cs="Arial"/>
          <w:color w:val="222222"/>
        </w:rPr>
        <w:t xml:space="preserve"> to be shipped with a dry ice sticker. We will send you some stickers but you should also be able to get some from the carrier.</w:t>
      </w:r>
    </w:p>
    <w:p w14:paraId="4189E880" w14:textId="3ADD33DA" w:rsidR="002C5455" w:rsidRPr="002C5455" w:rsidRDefault="00282CC4" w:rsidP="002C5455">
      <w:pPr>
        <w:pStyle w:val="ListParagraph"/>
        <w:numPr>
          <w:ilvl w:val="0"/>
          <w:numId w:val="8"/>
        </w:numPr>
        <w:shd w:val="clear" w:color="auto" w:fill="FFFFFF"/>
        <w:rPr>
          <w:rFonts w:eastAsia="Times New Roman" w:cs="Arial"/>
          <w:color w:val="222222"/>
        </w:rPr>
      </w:pPr>
      <w:r w:rsidRPr="002C5455">
        <w:rPr>
          <w:rFonts w:eastAsia="Times New Roman" w:cs="Arial"/>
          <w:color w:val="222222"/>
        </w:rPr>
        <w:t>There will be a hazardous materials form that needs to be filled out with the carrier</w:t>
      </w:r>
    </w:p>
    <w:p w14:paraId="3EB9348E" w14:textId="77777777" w:rsidR="002C5455" w:rsidRPr="002C5455" w:rsidRDefault="002C5455" w:rsidP="002C5455">
      <w:pPr>
        <w:shd w:val="clear" w:color="auto" w:fill="FFFFFF"/>
        <w:ind w:left="360"/>
        <w:rPr>
          <w:rFonts w:eastAsia="Times New Roman" w:cs="Arial"/>
          <w:color w:val="222222"/>
        </w:rPr>
      </w:pPr>
    </w:p>
    <w:p w14:paraId="531B09A3" w14:textId="1769539C" w:rsidR="002C5455" w:rsidRPr="002C5455" w:rsidRDefault="002C5455" w:rsidP="002C5455">
      <w:pPr>
        <w:shd w:val="clear" w:color="auto" w:fill="FFFFFF"/>
        <w:rPr>
          <w:rFonts w:eastAsia="Times New Roman" w:cs="Arial"/>
          <w:b/>
          <w:color w:val="222222"/>
        </w:rPr>
      </w:pPr>
      <w:r w:rsidRPr="002C5455">
        <w:rPr>
          <w:rFonts w:eastAsia="Times New Roman" w:cs="Arial"/>
          <w:b/>
          <w:color w:val="222222"/>
        </w:rPr>
        <w:t>Filling out the Data sheet:</w:t>
      </w:r>
    </w:p>
    <w:p w14:paraId="066DB5F7" w14:textId="77777777" w:rsidR="00547287" w:rsidRDefault="00904757" w:rsidP="002C5455">
      <w:pPr>
        <w:shd w:val="clear" w:color="auto" w:fill="FFFFFF"/>
        <w:rPr>
          <w:rFonts w:eastAsia="Times New Roman" w:cs="Arial"/>
          <w:color w:val="222222"/>
        </w:rPr>
      </w:pPr>
      <w:r>
        <w:rPr>
          <w:rFonts w:eastAsia="Times New Roman" w:cs="Arial"/>
          <w:color w:val="222222"/>
        </w:rPr>
        <w:t>Each data sheet has</w:t>
      </w:r>
      <w:r w:rsidR="002C5455" w:rsidRPr="002C5455">
        <w:rPr>
          <w:rFonts w:eastAsia="Times New Roman" w:cs="Arial"/>
          <w:color w:val="222222"/>
        </w:rPr>
        <w:t xml:space="preserve"> </w:t>
      </w:r>
      <w:r>
        <w:rPr>
          <w:rFonts w:eastAsia="Times New Roman" w:cs="Arial"/>
          <w:color w:val="222222"/>
        </w:rPr>
        <w:t>space</w:t>
      </w:r>
      <w:r w:rsidR="002C5455" w:rsidRPr="002C5455">
        <w:rPr>
          <w:rFonts w:eastAsia="Times New Roman" w:cs="Arial"/>
          <w:color w:val="222222"/>
        </w:rPr>
        <w:t xml:space="preserve"> for 16 hives (8 on front, 8 on back). At the top of the sheet, write the yard and date and circle the sampling event # and treatment group. For each colony, write the ID and circle the queen status. Use BIP’s protocols for Brood pattern (on a scale of 1-5) and # Frames of Bees. Put a check mark for each pathogen/pest found during visual inspections.</w:t>
      </w:r>
      <w:r w:rsidR="00547287">
        <w:rPr>
          <w:rFonts w:eastAsia="Times New Roman" w:cs="Arial"/>
          <w:color w:val="222222"/>
        </w:rPr>
        <w:t xml:space="preserve"> Leave blank if the pest is absent.</w:t>
      </w:r>
    </w:p>
    <w:p w14:paraId="0227A664" w14:textId="39EA774F"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 xml:space="preserve"> The abbreviations are as follows:</w:t>
      </w:r>
    </w:p>
    <w:p w14:paraId="46270C57" w14:textId="77777777" w:rsidR="002C5455" w:rsidRPr="002C5455" w:rsidRDefault="002C5455" w:rsidP="002C5455">
      <w:pPr>
        <w:shd w:val="clear" w:color="auto" w:fill="FFFFFF"/>
        <w:rPr>
          <w:rFonts w:eastAsia="Times New Roman" w:cs="Arial"/>
          <w:color w:val="222222"/>
        </w:rPr>
      </w:pPr>
    </w:p>
    <w:p w14:paraId="6311406B"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AFB: American foul brood</w:t>
      </w:r>
    </w:p>
    <w:p w14:paraId="27E13F69"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EFB: European foul brood</w:t>
      </w:r>
    </w:p>
    <w:p w14:paraId="074A6043"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PMS: parasitic mite syndrome</w:t>
      </w:r>
    </w:p>
    <w:p w14:paraId="4B5B97E5"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SBV: Sac brood virus</w:t>
      </w:r>
    </w:p>
    <w:p w14:paraId="13DF16D1"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Snot: Snot brood</w:t>
      </w:r>
    </w:p>
    <w:p w14:paraId="707B159B"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Black Shiny Bees: Black Shiny Bees</w:t>
      </w:r>
    </w:p>
    <w:p w14:paraId="3CF8D8AA"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DWV: Deformed wing virus</w:t>
      </w:r>
    </w:p>
    <w:p w14:paraId="319CC741"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Wax moths: Wax moths</w:t>
      </w:r>
    </w:p>
    <w:p w14:paraId="6694C5C1" w14:textId="77777777" w:rsidR="002C5455" w:rsidRPr="002C5455" w:rsidRDefault="002C5455" w:rsidP="002C5455">
      <w:pPr>
        <w:shd w:val="clear" w:color="auto" w:fill="FFFFFF"/>
        <w:rPr>
          <w:rFonts w:eastAsia="Times New Roman" w:cs="Arial"/>
          <w:color w:val="222222"/>
        </w:rPr>
      </w:pPr>
      <w:r w:rsidRPr="002C5455">
        <w:rPr>
          <w:rFonts w:eastAsia="Times New Roman" w:cs="Arial"/>
          <w:color w:val="222222"/>
        </w:rPr>
        <w:t>Small beetles: Small hive beetles</w:t>
      </w:r>
    </w:p>
    <w:p w14:paraId="43C80BB8" w14:textId="5F36140A" w:rsidR="005007DE" w:rsidRDefault="00D94D34">
      <w:pPr>
        <w:sectPr w:rsidR="005007DE" w:rsidSect="00D94D3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0" w:footer="720" w:gutter="0"/>
          <w:cols w:space="720"/>
          <w:docGrid w:linePitch="360"/>
        </w:sectPr>
      </w:pPr>
      <w:r>
        <w:br w:type="page"/>
      </w:r>
      <w:r w:rsidR="005007DE">
        <w:br w:type="page"/>
      </w:r>
      <w:r w:rsidR="005007DE">
        <w:rPr>
          <w:noProof/>
        </w:rPr>
        <mc:AlternateContent>
          <mc:Choice Requires="wps">
            <w:drawing>
              <wp:anchor distT="0" distB="0" distL="114300" distR="114300" simplePos="0" relativeHeight="251677696" behindDoc="0" locked="0" layoutInCell="1" allowOverlap="1" wp14:anchorId="0FF797B3" wp14:editId="2883585D">
                <wp:simplePos x="0" y="0"/>
                <wp:positionH relativeFrom="column">
                  <wp:posOffset>-342900</wp:posOffset>
                </wp:positionH>
                <wp:positionV relativeFrom="paragraph">
                  <wp:posOffset>5657850</wp:posOffset>
                </wp:positionV>
                <wp:extent cx="3314700" cy="544195"/>
                <wp:effectExtent l="0" t="0" r="12700" b="0"/>
                <wp:wrapThrough wrapText="bothSides">
                  <wp:wrapPolygon edited="0">
                    <wp:start x="0" y="0"/>
                    <wp:lineTo x="0" y="20163"/>
                    <wp:lineTo x="21517" y="20163"/>
                    <wp:lineTo x="21517"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314700" cy="54419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D249978" w14:textId="77777777" w:rsidR="002C5455" w:rsidRPr="000D6EA5" w:rsidRDefault="002C5455" w:rsidP="005007DE">
                            <w:pPr>
                              <w:pStyle w:val="Caption"/>
                              <w:rPr>
                                <w:noProof/>
                                <w:sz w:val="28"/>
                                <w:szCs w:val="28"/>
                              </w:rPr>
                            </w:pPr>
                            <w:r w:rsidRPr="000D6EA5">
                              <w:rPr>
                                <w:sz w:val="28"/>
                                <w:szCs w:val="28"/>
                              </w:rPr>
                              <w:t>Figure 3</w:t>
                            </w:r>
                            <w:r>
                              <w:rPr>
                                <w:sz w:val="28"/>
                                <w:szCs w:val="28"/>
                              </w:rPr>
                              <w:t>. NOTE: You will have a metal measuring cup instead of plastic scoop.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6.95pt;margin-top:445.5pt;width:261pt;height:42.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" stroked="f">
                <v:textbox style="mso-fit-shape-to-text:t" inset="0,0,0,0">
                  <w:txbxContent>
                    <w:p w14:paraId="7D249978" w14:textId="77777777" w:rsidR="002C5455" w:rsidRPr="000D6EA5" w:rsidRDefault="002C5455" w:rsidP="005007DE">
                      <w:pPr>
                        <w:pStyle w:val="Caption"/>
                        <w:rPr>
                          <w:noProof/>
                          <w:sz w:val="28"/>
                          <w:szCs w:val="28"/>
                        </w:rPr>
                      </w:pPr>
                      <w:r w:rsidRPr="000D6EA5">
                        <w:rPr>
                          <w:sz w:val="28"/>
                          <w:szCs w:val="28"/>
                        </w:rPr>
                        <w:t>Figure 3</w:t>
                      </w:r>
                      <w:r>
                        <w:rPr>
                          <w:sz w:val="28"/>
                          <w:szCs w:val="28"/>
                        </w:rPr>
                        <w:t>. NOTE: You will have a metal measuring cup instead of plastic scoop.</w:t>
                      </w:r>
                    </w:p>
                  </w:txbxContent>
                </v:textbox>
                <w10:wrap type="through"/>
              </v:shape>
            </w:pict>
          </mc:Fallback>
        </mc:AlternateContent>
      </w:r>
      <w:r w:rsidR="005007DE">
        <w:rPr>
          <w:noProof/>
        </w:rPr>
        <mc:AlternateContent>
          <mc:Choice Requires="wps">
            <w:drawing>
              <wp:anchor distT="0" distB="0" distL="114300" distR="114300" simplePos="0" relativeHeight="251675648" behindDoc="0" locked="0" layoutInCell="1" allowOverlap="1" wp14:anchorId="51E1B350" wp14:editId="5AA8E17F">
                <wp:simplePos x="0" y="0"/>
                <wp:positionH relativeFrom="column">
                  <wp:posOffset>-228600</wp:posOffset>
                </wp:positionH>
                <wp:positionV relativeFrom="paragraph">
                  <wp:posOffset>2914650</wp:posOffset>
                </wp:positionV>
                <wp:extent cx="2143125" cy="33528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143125" cy="33528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5F5CD5" w14:textId="77777777" w:rsidR="002C5455" w:rsidRPr="00646E94" w:rsidRDefault="002C5455" w:rsidP="005007DE">
                            <w:pPr>
                              <w:pStyle w:val="Caption"/>
                              <w:rPr>
                                <w:noProof/>
                                <w:sz w:val="28"/>
                                <w:szCs w:val="28"/>
                              </w:rPr>
                            </w:pPr>
                            <w:r w:rsidRPr="00646E94">
                              <w:rPr>
                                <w:sz w:val="28"/>
                                <w:szCs w:val="28"/>
                              </w:rPr>
                              <w:t xml:space="preserve">Figure </w:t>
                            </w:r>
                            <w:r w:rsidRPr="00646E94">
                              <w:rPr>
                                <w:sz w:val="28"/>
                                <w:szCs w:val="28"/>
                              </w:rPr>
                              <w:fldChar w:fldCharType="begin"/>
                            </w:r>
                            <w:r w:rsidRPr="00646E94">
                              <w:rPr>
                                <w:sz w:val="28"/>
                                <w:szCs w:val="28"/>
                              </w:rPr>
                              <w:instrText xml:space="preserve"> SEQ Figure \* ARABIC </w:instrText>
                            </w:r>
                            <w:r w:rsidRPr="00646E94">
                              <w:rPr>
                                <w:sz w:val="28"/>
                                <w:szCs w:val="28"/>
                              </w:rPr>
                              <w:fldChar w:fldCharType="separate"/>
                            </w:r>
                            <w:r w:rsidR="00A53379">
                              <w:rPr>
                                <w:noProof/>
                                <w:sz w:val="28"/>
                                <w:szCs w:val="28"/>
                              </w:rPr>
                              <w:t>1</w:t>
                            </w:r>
                            <w:r w:rsidRPr="00646E94">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17.95pt;margin-top:229.5pt;width:168.75pt;height:26.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" stroked="f">
                <v:textbox style="mso-fit-shape-to-text:t" inset="0,0,0,0">
                  <w:txbxContent>
                    <w:p w14:paraId="7E5F5CD5" w14:textId="77777777" w:rsidR="002C5455" w:rsidRPr="00646E94" w:rsidRDefault="002C5455" w:rsidP="005007DE">
                      <w:pPr>
                        <w:pStyle w:val="Caption"/>
                        <w:rPr>
                          <w:noProof/>
                          <w:sz w:val="28"/>
                          <w:szCs w:val="28"/>
                        </w:rPr>
                      </w:pPr>
                      <w:r w:rsidRPr="00646E94">
                        <w:rPr>
                          <w:sz w:val="28"/>
                          <w:szCs w:val="28"/>
                        </w:rPr>
                        <w:t xml:space="preserve">Figure </w:t>
                      </w:r>
                      <w:r w:rsidRPr="00646E94">
                        <w:rPr>
                          <w:sz w:val="28"/>
                          <w:szCs w:val="28"/>
                        </w:rPr>
                        <w:fldChar w:fldCharType="begin"/>
                      </w:r>
                      <w:r w:rsidRPr="00646E94">
                        <w:rPr>
                          <w:sz w:val="28"/>
                          <w:szCs w:val="28"/>
                        </w:rPr>
                        <w:instrText xml:space="preserve"> SEQ Figure \* ARABIC </w:instrText>
                      </w:r>
                      <w:r w:rsidRPr="00646E94">
                        <w:rPr>
                          <w:sz w:val="28"/>
                          <w:szCs w:val="28"/>
                        </w:rPr>
                        <w:fldChar w:fldCharType="separate"/>
                      </w:r>
                      <w:r w:rsidR="00A53379">
                        <w:rPr>
                          <w:noProof/>
                          <w:sz w:val="28"/>
                          <w:szCs w:val="28"/>
                        </w:rPr>
                        <w:t>1</w:t>
                      </w:r>
                      <w:r w:rsidRPr="00646E94">
                        <w:rPr>
                          <w:sz w:val="28"/>
                          <w:szCs w:val="28"/>
                        </w:rPr>
                        <w:fldChar w:fldCharType="end"/>
                      </w:r>
                    </w:p>
                  </w:txbxContent>
                </v:textbox>
                <w10:wrap type="through"/>
              </v:shape>
            </w:pict>
          </mc:Fallback>
        </mc:AlternateContent>
      </w:r>
      <w:r w:rsidR="005007DE">
        <w:rPr>
          <w:noProof/>
        </w:rPr>
        <w:drawing>
          <wp:anchor distT="0" distB="0" distL="114300" distR="114300" simplePos="0" relativeHeight="251671552" behindDoc="0" locked="0" layoutInCell="1" allowOverlap="1" wp14:anchorId="1BDFB262" wp14:editId="6FCB2CFF">
            <wp:simplePos x="0" y="0"/>
            <wp:positionH relativeFrom="column">
              <wp:posOffset>-586105</wp:posOffset>
            </wp:positionH>
            <wp:positionV relativeFrom="paragraph">
              <wp:posOffset>356870</wp:posOffset>
            </wp:positionV>
            <wp:extent cx="2858135" cy="2143125"/>
            <wp:effectExtent l="1905" t="0" r="0" b="0"/>
            <wp:wrapNone/>
            <wp:docPr id="14" name="Picture 14" descr="Macintosh HD:Users:samanthaalger:Downloads:IMG_4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acintosh HD:Users:samanthaalger:Downloads:IMG_40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285813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07DE">
        <w:rPr>
          <w:noProof/>
        </w:rPr>
        <mc:AlternateContent>
          <mc:Choice Requires="wps">
            <w:drawing>
              <wp:anchor distT="0" distB="0" distL="114300" distR="114300" simplePos="0" relativeHeight="251678720" behindDoc="0" locked="0" layoutInCell="1" allowOverlap="1" wp14:anchorId="608A12D8" wp14:editId="2C01CB00">
                <wp:simplePos x="0" y="0"/>
                <wp:positionH relativeFrom="column">
                  <wp:posOffset>3200400</wp:posOffset>
                </wp:positionH>
                <wp:positionV relativeFrom="paragraph">
                  <wp:posOffset>5810250</wp:posOffset>
                </wp:positionV>
                <wp:extent cx="2171700" cy="335280"/>
                <wp:effectExtent l="0" t="0" r="0" b="0"/>
                <wp:wrapThrough wrapText="bothSides">
                  <wp:wrapPolygon edited="0">
                    <wp:start x="0" y="0"/>
                    <wp:lineTo x="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171700" cy="33528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969ABF4" w14:textId="77777777" w:rsidR="002C5455" w:rsidRPr="000D6EA5" w:rsidRDefault="002C5455" w:rsidP="005007DE">
                            <w:pPr>
                              <w:pStyle w:val="Caption"/>
                              <w:rPr>
                                <w:noProof/>
                                <w:sz w:val="28"/>
                                <w:szCs w:val="28"/>
                              </w:rPr>
                            </w:pPr>
                            <w:r w:rsidRPr="000D6EA5">
                              <w:rPr>
                                <w:sz w:val="28"/>
                                <w:szCs w:val="28"/>
                              </w:rP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margin-left:252pt;margin-top:457.5pt;width:171pt;height:26.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" stroked="f">
                <v:textbox style="mso-fit-shape-to-text:t" inset="0,0,0,0">
                  <w:txbxContent>
                    <w:p w14:paraId="6969ABF4" w14:textId="77777777" w:rsidR="002C5455" w:rsidRPr="000D6EA5" w:rsidRDefault="002C5455" w:rsidP="005007DE">
                      <w:pPr>
                        <w:pStyle w:val="Caption"/>
                        <w:rPr>
                          <w:noProof/>
                          <w:sz w:val="28"/>
                          <w:szCs w:val="28"/>
                        </w:rPr>
                      </w:pPr>
                      <w:r w:rsidRPr="000D6EA5">
                        <w:rPr>
                          <w:sz w:val="28"/>
                          <w:szCs w:val="28"/>
                        </w:rPr>
                        <w:t>Figure 4</w:t>
                      </w:r>
                    </w:p>
                  </w:txbxContent>
                </v:textbox>
                <w10:wrap type="through"/>
              </v:shape>
            </w:pict>
          </mc:Fallback>
        </mc:AlternateContent>
      </w:r>
      <w:r w:rsidR="005007DE">
        <w:rPr>
          <w:noProof/>
        </w:rPr>
        <w:drawing>
          <wp:anchor distT="0" distB="0" distL="114300" distR="114300" simplePos="0" relativeHeight="251674624" behindDoc="0" locked="0" layoutInCell="1" allowOverlap="1" wp14:anchorId="5BD5935E" wp14:editId="2B836B38">
            <wp:simplePos x="0" y="0"/>
            <wp:positionH relativeFrom="column">
              <wp:posOffset>2838450</wp:posOffset>
            </wp:positionH>
            <wp:positionV relativeFrom="paragraph">
              <wp:posOffset>3219450</wp:posOffset>
            </wp:positionV>
            <wp:extent cx="2895600" cy="2171700"/>
            <wp:effectExtent l="6350" t="0" r="6350" b="6350"/>
            <wp:wrapNone/>
            <wp:docPr id="15" name="Picture 15" descr="Macintosh HD:Users:samanthaalger:Downloads:IMG_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manthaalger:Downloads:IMG_402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28956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7DE">
        <w:rPr>
          <w:noProof/>
        </w:rPr>
        <w:drawing>
          <wp:anchor distT="0" distB="0" distL="114300" distR="114300" simplePos="0" relativeHeight="251673600" behindDoc="0" locked="0" layoutInCell="1" allowOverlap="1" wp14:anchorId="6BB516A9" wp14:editId="1D335100">
            <wp:simplePos x="0" y="0"/>
            <wp:positionH relativeFrom="column">
              <wp:posOffset>-342900</wp:posOffset>
            </wp:positionH>
            <wp:positionV relativeFrom="paragraph">
              <wp:posOffset>3314700</wp:posOffset>
            </wp:positionV>
            <wp:extent cx="3048000" cy="2286000"/>
            <wp:effectExtent l="0" t="0" r="0" b="0"/>
            <wp:wrapNone/>
            <wp:docPr id="16" name="Picture 16" descr="Macintosh HD:Users:samanthaalger:Downloads:IMG_4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manthaalger:Downloads:IMG_40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7DE">
        <w:rPr>
          <w:noProof/>
        </w:rPr>
        <mc:AlternateContent>
          <mc:Choice Requires="wps">
            <w:drawing>
              <wp:anchor distT="0" distB="0" distL="114300" distR="114300" simplePos="0" relativeHeight="251676672" behindDoc="0" locked="0" layoutInCell="1" allowOverlap="1" wp14:anchorId="54B72D5D" wp14:editId="125423C0">
                <wp:simplePos x="0" y="0"/>
                <wp:positionH relativeFrom="column">
                  <wp:posOffset>2514600</wp:posOffset>
                </wp:positionH>
                <wp:positionV relativeFrom="paragraph">
                  <wp:posOffset>2441575</wp:posOffset>
                </wp:positionV>
                <wp:extent cx="2569210" cy="335280"/>
                <wp:effectExtent l="0" t="0" r="0" b="0"/>
                <wp:wrapThrough wrapText="bothSides">
                  <wp:wrapPolygon edited="0">
                    <wp:start x="0" y="0"/>
                    <wp:lineTo x="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569210" cy="33528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0A9997" w14:textId="77777777" w:rsidR="002C5455" w:rsidRPr="000D6EA5" w:rsidRDefault="002C5455" w:rsidP="005007DE">
                            <w:pPr>
                              <w:pStyle w:val="Caption"/>
                              <w:rPr>
                                <w:noProof/>
                                <w:sz w:val="28"/>
                                <w:szCs w:val="28"/>
                              </w:rPr>
                            </w:pPr>
                            <w:r w:rsidRPr="000D6EA5">
                              <w:rPr>
                                <w:sz w:val="28"/>
                                <w:szCs w:val="28"/>
                              </w:rPr>
                              <w:t xml:space="preserve">Figure </w:t>
                            </w:r>
                            <w:r w:rsidRPr="000D6EA5">
                              <w:rPr>
                                <w:sz w:val="28"/>
                                <w:szCs w:val="28"/>
                              </w:rPr>
                              <w:fldChar w:fldCharType="begin"/>
                            </w:r>
                            <w:r w:rsidRPr="000D6EA5">
                              <w:rPr>
                                <w:sz w:val="28"/>
                                <w:szCs w:val="28"/>
                              </w:rPr>
                              <w:instrText xml:space="preserve"> SEQ Figure \* ARABIC </w:instrText>
                            </w:r>
                            <w:r w:rsidRPr="000D6EA5">
                              <w:rPr>
                                <w:sz w:val="28"/>
                                <w:szCs w:val="28"/>
                              </w:rPr>
                              <w:fldChar w:fldCharType="separate"/>
                            </w:r>
                            <w:r w:rsidR="00A53379">
                              <w:rPr>
                                <w:noProof/>
                                <w:sz w:val="28"/>
                                <w:szCs w:val="28"/>
                              </w:rPr>
                              <w:t>2</w:t>
                            </w:r>
                            <w:r w:rsidRPr="000D6EA5">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margin-left:198pt;margin-top:192.25pt;width:202.3pt;height:26.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" stroked="f">
                <v:textbox style="mso-fit-shape-to-text:t" inset="0,0,0,0">
                  <w:txbxContent>
                    <w:p w14:paraId="2F0A9997" w14:textId="77777777" w:rsidR="002C5455" w:rsidRPr="000D6EA5" w:rsidRDefault="002C5455" w:rsidP="005007DE">
                      <w:pPr>
                        <w:pStyle w:val="Caption"/>
                        <w:rPr>
                          <w:noProof/>
                          <w:sz w:val="28"/>
                          <w:szCs w:val="28"/>
                        </w:rPr>
                      </w:pPr>
                      <w:r w:rsidRPr="000D6EA5">
                        <w:rPr>
                          <w:sz w:val="28"/>
                          <w:szCs w:val="28"/>
                        </w:rPr>
                        <w:t xml:space="preserve">Figure </w:t>
                      </w:r>
                      <w:r w:rsidRPr="000D6EA5">
                        <w:rPr>
                          <w:sz w:val="28"/>
                          <w:szCs w:val="28"/>
                        </w:rPr>
                        <w:fldChar w:fldCharType="begin"/>
                      </w:r>
                      <w:r w:rsidRPr="000D6EA5">
                        <w:rPr>
                          <w:sz w:val="28"/>
                          <w:szCs w:val="28"/>
                        </w:rPr>
                        <w:instrText xml:space="preserve"> SEQ Figure \* ARABIC </w:instrText>
                      </w:r>
                      <w:r w:rsidRPr="000D6EA5">
                        <w:rPr>
                          <w:sz w:val="28"/>
                          <w:szCs w:val="28"/>
                        </w:rPr>
                        <w:fldChar w:fldCharType="separate"/>
                      </w:r>
                      <w:r w:rsidR="00A53379">
                        <w:rPr>
                          <w:noProof/>
                          <w:sz w:val="28"/>
                          <w:szCs w:val="28"/>
                        </w:rPr>
                        <w:t>2</w:t>
                      </w:r>
                      <w:r w:rsidRPr="000D6EA5">
                        <w:rPr>
                          <w:sz w:val="28"/>
                          <w:szCs w:val="28"/>
                        </w:rPr>
                        <w:fldChar w:fldCharType="end"/>
                      </w:r>
                    </w:p>
                  </w:txbxContent>
                </v:textbox>
                <w10:wrap type="through"/>
              </v:shape>
            </w:pict>
          </mc:Fallback>
        </mc:AlternateContent>
      </w:r>
      <w:r w:rsidR="005007DE">
        <w:rPr>
          <w:noProof/>
        </w:rPr>
        <w:drawing>
          <wp:anchor distT="0" distB="0" distL="114300" distR="114300" simplePos="0" relativeHeight="251672576" behindDoc="0" locked="0" layoutInCell="1" allowOverlap="1" wp14:anchorId="40EC43DB" wp14:editId="42F410DC">
            <wp:simplePos x="0" y="0"/>
            <wp:positionH relativeFrom="column">
              <wp:posOffset>2514600</wp:posOffset>
            </wp:positionH>
            <wp:positionV relativeFrom="paragraph">
              <wp:posOffset>457200</wp:posOffset>
            </wp:positionV>
            <wp:extent cx="2569210" cy="1927225"/>
            <wp:effectExtent l="0" t="0" r="0" b="3175"/>
            <wp:wrapNone/>
            <wp:docPr id="17" name="Picture 17" descr="Macintosh HD:Users:samanthaalger:Downloads:IMG_4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amanthaalger:Downloads:IMG_401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210" cy="192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B3B8EE" w14:textId="2CA1EDC8" w:rsidR="005007DE" w:rsidRDefault="005E4063">
      <w:r>
        <w:rPr>
          <w:noProof/>
        </w:rPr>
        <w:drawing>
          <wp:inline distT="0" distB="0" distL="0" distR="0" wp14:anchorId="5B2BE127" wp14:editId="4E53935C">
            <wp:extent cx="6400800" cy="3600450"/>
            <wp:effectExtent l="0" t="0" r="0" b="6350"/>
            <wp:docPr id="18" name="Picture 18" descr="Macintosh HD:Users:samanthaalger:Desktop:Migratory Beekeeping:Mig/Sta_Experiment_Schem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manthaalger:Desktop:Migratory Beekeeping:Mig/Sta_Experiment_Schem .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1280" cy="3600720"/>
                    </a:xfrm>
                    <a:prstGeom prst="rect">
                      <a:avLst/>
                    </a:prstGeom>
                    <a:noFill/>
                    <a:ln>
                      <a:noFill/>
                    </a:ln>
                  </pic:spPr>
                </pic:pic>
              </a:graphicData>
            </a:graphic>
          </wp:inline>
        </w:drawing>
      </w:r>
    </w:p>
    <w:p w14:paraId="54A515C6" w14:textId="2A951282" w:rsidR="005007DE" w:rsidRDefault="002C5455">
      <w:pPr>
        <w:sectPr w:rsidR="005007DE" w:rsidSect="005007DE">
          <w:pgSz w:w="15840" w:h="12240" w:orient="landscape"/>
          <w:pgMar w:top="1800" w:right="1440" w:bottom="1800" w:left="1440" w:header="0" w:footer="720" w:gutter="0"/>
          <w:cols w:space="720"/>
          <w:docGrid w:linePitch="360"/>
        </w:sectPr>
      </w:pPr>
      <w:r>
        <w:rPr>
          <w:noProof/>
        </w:rPr>
        <mc:AlternateContent>
          <mc:Choice Requires="wps">
            <w:drawing>
              <wp:anchor distT="0" distB="0" distL="114300" distR="114300" simplePos="0" relativeHeight="251681792" behindDoc="0" locked="0" layoutInCell="1" allowOverlap="1" wp14:anchorId="0F4731C3" wp14:editId="348DD11A">
                <wp:simplePos x="0" y="0"/>
                <wp:positionH relativeFrom="column">
                  <wp:posOffset>-114300</wp:posOffset>
                </wp:positionH>
                <wp:positionV relativeFrom="paragraph">
                  <wp:posOffset>114300</wp:posOffset>
                </wp:positionV>
                <wp:extent cx="8458200" cy="16002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84582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BD7B14" w14:textId="77777777" w:rsidR="002C5455" w:rsidRDefault="002C5455" w:rsidP="005007DE">
                            <w:r>
                              <w:rPr>
                                <w:rFonts w:ascii="Helvetica" w:hAnsi="Helvetica" w:cs="Helvetica"/>
                              </w:rPr>
                              <w:t>Figure 5. Schematic showing experimental design. Three sampling events occur during the experiment. Green boxes represent each group of 16 hives sampled during the specified sampling event. Slashed red boxes represent each group of 16 hives not sampled during that sampling event. Three experimental groups (Stationary Group [control], Migratory Group, and Exposed Group) are spread across three separate yards throughout the experiment: The Stationary Yard (where all groups begin and the Stationary Group remains for the duration of the experiment), the Migratory Holding Yard (where the Migratory Group is temporarily brought upon return from CA for sampling event 2), and the Exposed Yard (where the Exposed Group is exposed to the Migratory Group). Arrows represent beekeeper tasks that occur between each sampling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margin-left:-8.95pt;margin-top:9pt;width:666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" filled="f" stroked="f">
                <v:textbox>
                  <w:txbxContent>
                    <w:p w14:paraId="79BD7B14" w14:textId="77777777" w:rsidR="002C5455" w:rsidRDefault="002C5455" w:rsidP="005007DE">
                      <w:r>
                        <w:rPr>
                          <w:rFonts w:ascii="Helvetica" w:hAnsi="Helvetica" w:cs="Helvetica"/>
                        </w:rPr>
                        <w:t>Figure 5. Schematic showing experimental design. Three sampling events occur during the experiment. Green boxes represent each group of 16 hives sampled during the specified sampling event. Slashed red boxes represent each group of 16 hives not sampled during that sampling event. Three experimental groups (Stationary Group [control], Migratory Group, and Exposed Group) are spread across three separate yards throughout the experiment: The Stationary Yard (where all groups begin and the Stationary Group remains for the duration of the experiment), the Migratory Holding Yard (where the Migratory Group is temporarily brought upon return from CA for sampling event 2), and the Exposed Yard (where the Exposed Group is exposed to the Migratory Group). Arrows represent beekeeper tasks that occur between each sampling event.</w:t>
                      </w:r>
                    </w:p>
                  </w:txbxContent>
                </v:textbox>
                <w10:wrap type="square"/>
              </v:shape>
            </w:pict>
          </mc:Fallback>
        </mc:AlternateContent>
      </w:r>
    </w:p>
    <w:p w14:paraId="11F364F8" w14:textId="77777777" w:rsidR="002C5455" w:rsidRPr="00AC4DE3" w:rsidRDefault="002C5455" w:rsidP="002C5455">
      <w:pPr>
        <w:jc w:val="center"/>
        <w:rPr>
          <w:i/>
        </w:rPr>
      </w:pPr>
      <w:r w:rsidRPr="00AC4DE3">
        <w:rPr>
          <w:b/>
        </w:rPr>
        <w:t>YARD</w:t>
      </w:r>
      <w:r>
        <w:t xml:space="preserve">__________  </w:t>
      </w:r>
      <w:r w:rsidRPr="00AC4DE3">
        <w:rPr>
          <w:b/>
        </w:rPr>
        <w:t>DATE</w:t>
      </w:r>
      <w:r>
        <w:t xml:space="preserve">_______  </w:t>
      </w:r>
      <w:r w:rsidRPr="00E1550F">
        <w:rPr>
          <w:b/>
        </w:rPr>
        <w:t>SAMPLING EVENT</w:t>
      </w:r>
      <w:r w:rsidRPr="00E1550F">
        <w:rPr>
          <w:i/>
        </w:rPr>
        <w:t>:    1    2     3</w:t>
      </w:r>
      <w:r w:rsidRPr="00E1550F">
        <w:rPr>
          <w:b/>
        </w:rPr>
        <w:t xml:space="preserve">     </w:t>
      </w:r>
      <w:r w:rsidRPr="00AC4DE3">
        <w:rPr>
          <w:b/>
        </w:rPr>
        <w:t>TREATMENT:</w:t>
      </w:r>
      <w:r>
        <w:t xml:space="preserve">  </w:t>
      </w:r>
      <w:r w:rsidRPr="00AC4DE3">
        <w:rPr>
          <w:i/>
        </w:rPr>
        <w:t>MIGRATORY     STATIONARY</w:t>
      </w:r>
      <w:r>
        <w:rPr>
          <w:i/>
        </w:rPr>
        <w:t xml:space="preserve"> (control)</w:t>
      </w:r>
      <w:r w:rsidRPr="00AC4DE3">
        <w:rPr>
          <w:i/>
        </w:rPr>
        <w:t xml:space="preserve">     EXPOSED</w:t>
      </w:r>
    </w:p>
    <w:tbl>
      <w:tblPr>
        <w:tblStyle w:val="GridTable1Light"/>
        <w:tblpPr w:leftFromText="180" w:rightFromText="180" w:vertAnchor="text" w:horzAnchor="page" w:tblpX="730" w:tblpY="433"/>
        <w:tblW w:w="14958" w:type="dxa"/>
        <w:tblLayout w:type="fixed"/>
        <w:tblLook w:val="04A0" w:firstRow="1" w:lastRow="0" w:firstColumn="1" w:lastColumn="0" w:noHBand="0" w:noVBand="1"/>
      </w:tblPr>
      <w:tblGrid>
        <w:gridCol w:w="945"/>
        <w:gridCol w:w="1633"/>
        <w:gridCol w:w="983"/>
        <w:gridCol w:w="988"/>
        <w:gridCol w:w="885"/>
        <w:gridCol w:w="684"/>
        <w:gridCol w:w="594"/>
        <w:gridCol w:w="674"/>
        <w:gridCol w:w="646"/>
        <w:gridCol w:w="752"/>
        <w:gridCol w:w="877"/>
        <w:gridCol w:w="754"/>
        <w:gridCol w:w="815"/>
        <w:gridCol w:w="906"/>
        <w:gridCol w:w="2822"/>
      </w:tblGrid>
      <w:tr w:rsidR="002C5455" w:rsidRPr="002422BB" w14:paraId="62BAF600" w14:textId="77777777" w:rsidTr="002C5455">
        <w:trPr>
          <w:cnfStyle w:val="100000000000" w:firstRow="1" w:lastRow="0" w:firstColumn="0" w:lastColumn="0" w:oddVBand="0" w:evenVBand="0" w:oddHBand="0"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175449A" w14:textId="77777777" w:rsidR="002C5455" w:rsidRDefault="002C5455" w:rsidP="002C5455">
            <w:pPr>
              <w:jc w:val="center"/>
              <w:rPr>
                <w:rFonts w:ascii="Calibri" w:eastAsia="Times New Roman" w:hAnsi="Calibri" w:cs="Times New Roman"/>
                <w:color w:val="000000"/>
              </w:rPr>
            </w:pPr>
            <w:r w:rsidRPr="002422BB">
              <w:rPr>
                <w:rFonts w:ascii="Calibri" w:eastAsia="Times New Roman" w:hAnsi="Calibri" w:cs="Times New Roman"/>
                <w:color w:val="000000"/>
              </w:rPr>
              <w:t>Colony ID</w:t>
            </w:r>
          </w:p>
          <w:p w14:paraId="4AD59EDD" w14:textId="77777777" w:rsidR="002C5455" w:rsidRPr="002422BB" w:rsidRDefault="002C5455" w:rsidP="002C5455">
            <w:pPr>
              <w:jc w:val="center"/>
              <w:rPr>
                <w:rFonts w:ascii="Calibri" w:eastAsia="Times New Roman" w:hAnsi="Calibri" w:cs="Times New Roman"/>
                <w:color w:val="000000"/>
              </w:rPr>
            </w:pPr>
          </w:p>
        </w:tc>
        <w:tc>
          <w:tcPr>
            <w:tcW w:w="1633" w:type="dxa"/>
            <w:noWrap/>
            <w:hideMark/>
          </w:tcPr>
          <w:p w14:paraId="003C52BD"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253ED6F5"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22BB">
              <w:rPr>
                <w:rFonts w:ascii="Calibri" w:eastAsia="Times New Roman" w:hAnsi="Calibri" w:cs="Times New Roman"/>
                <w:color w:val="000000"/>
              </w:rPr>
              <w:t>Queen Stat</w:t>
            </w:r>
            <w:r>
              <w:rPr>
                <w:rFonts w:ascii="Calibri" w:eastAsia="Times New Roman" w:hAnsi="Calibri" w:cs="Times New Roman"/>
                <w:color w:val="000000"/>
              </w:rPr>
              <w:t>us</w:t>
            </w:r>
          </w:p>
        </w:tc>
        <w:tc>
          <w:tcPr>
            <w:tcW w:w="983" w:type="dxa"/>
            <w:noWrap/>
            <w:hideMark/>
          </w:tcPr>
          <w:p w14:paraId="76C9349E"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22BB">
              <w:rPr>
                <w:rFonts w:ascii="Calibri" w:eastAsia="Times New Roman" w:hAnsi="Calibri" w:cs="Times New Roman"/>
                <w:color w:val="000000"/>
              </w:rPr>
              <w:t>Brood Pat</w:t>
            </w:r>
            <w:r>
              <w:rPr>
                <w:rFonts w:ascii="Calibri" w:eastAsia="Times New Roman" w:hAnsi="Calibri" w:cs="Times New Roman"/>
                <w:color w:val="000000"/>
              </w:rPr>
              <w:t>tern</w:t>
            </w:r>
          </w:p>
          <w:p w14:paraId="1FF481CB"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c>
          <w:tcPr>
            <w:tcW w:w="988" w:type="dxa"/>
            <w:noWrap/>
            <w:hideMark/>
          </w:tcPr>
          <w:p w14:paraId="02240DE9"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 </w:t>
            </w:r>
            <w:r w:rsidRPr="002422BB">
              <w:rPr>
                <w:rFonts w:ascii="Calibri" w:eastAsia="Times New Roman" w:hAnsi="Calibri" w:cs="Times New Roman"/>
                <w:color w:val="000000"/>
              </w:rPr>
              <w:t>Frames</w:t>
            </w:r>
          </w:p>
          <w:p w14:paraId="3C3649DC"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of Bees</w:t>
            </w:r>
          </w:p>
        </w:tc>
        <w:tc>
          <w:tcPr>
            <w:tcW w:w="885" w:type="dxa"/>
            <w:noWrap/>
            <w:hideMark/>
          </w:tcPr>
          <w:p w14:paraId="09BC48D5"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Chalk</w:t>
            </w:r>
          </w:p>
          <w:p w14:paraId="1742B792"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Brood</w:t>
            </w:r>
          </w:p>
        </w:tc>
        <w:tc>
          <w:tcPr>
            <w:tcW w:w="684" w:type="dxa"/>
            <w:noWrap/>
            <w:hideMark/>
          </w:tcPr>
          <w:p w14:paraId="75892B9C"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2A5AFC21"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22BB">
              <w:rPr>
                <w:rFonts w:ascii="Calibri" w:eastAsia="Times New Roman" w:hAnsi="Calibri" w:cs="Times New Roman"/>
                <w:color w:val="000000"/>
              </w:rPr>
              <w:t>AFB</w:t>
            </w:r>
          </w:p>
        </w:tc>
        <w:tc>
          <w:tcPr>
            <w:tcW w:w="594" w:type="dxa"/>
            <w:noWrap/>
            <w:hideMark/>
          </w:tcPr>
          <w:p w14:paraId="7F874C96"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04920517"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22BB">
              <w:rPr>
                <w:rFonts w:ascii="Calibri" w:eastAsia="Times New Roman" w:hAnsi="Calibri" w:cs="Times New Roman"/>
                <w:color w:val="000000"/>
              </w:rPr>
              <w:t>EFB</w:t>
            </w:r>
          </w:p>
        </w:tc>
        <w:tc>
          <w:tcPr>
            <w:tcW w:w="674" w:type="dxa"/>
          </w:tcPr>
          <w:p w14:paraId="70D9FABA"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
          <w:p w14:paraId="75749453"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PMS</w:t>
            </w:r>
          </w:p>
        </w:tc>
        <w:tc>
          <w:tcPr>
            <w:tcW w:w="646" w:type="dxa"/>
          </w:tcPr>
          <w:p w14:paraId="146B1D94"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
          <w:p w14:paraId="6C5A801E"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SBV</w:t>
            </w:r>
          </w:p>
        </w:tc>
        <w:tc>
          <w:tcPr>
            <w:tcW w:w="752" w:type="dxa"/>
          </w:tcPr>
          <w:p w14:paraId="66F1F86E"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
          <w:p w14:paraId="6BD485C6"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Snot</w:t>
            </w:r>
          </w:p>
        </w:tc>
        <w:tc>
          <w:tcPr>
            <w:tcW w:w="877" w:type="dxa"/>
          </w:tcPr>
          <w:p w14:paraId="531CF9C2"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Black</w:t>
            </w:r>
          </w:p>
          <w:p w14:paraId="19A678FF"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Shiny</w:t>
            </w:r>
          </w:p>
          <w:p w14:paraId="227C893C"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Bee</w:t>
            </w:r>
          </w:p>
        </w:tc>
        <w:tc>
          <w:tcPr>
            <w:tcW w:w="754" w:type="dxa"/>
          </w:tcPr>
          <w:p w14:paraId="1EA977EC"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666A6A41"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2422BB">
              <w:rPr>
                <w:rFonts w:ascii="Calibri" w:eastAsia="Times New Roman" w:hAnsi="Calibri" w:cs="Times New Roman"/>
                <w:color w:val="000000"/>
              </w:rPr>
              <w:t>DWV</w:t>
            </w:r>
          </w:p>
        </w:tc>
        <w:tc>
          <w:tcPr>
            <w:tcW w:w="815" w:type="dxa"/>
          </w:tcPr>
          <w:p w14:paraId="1B7B316F"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Wax</w:t>
            </w:r>
          </w:p>
          <w:p w14:paraId="60241F6D"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Moth</w:t>
            </w:r>
          </w:p>
          <w:p w14:paraId="64D689F6"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
        </w:tc>
        <w:tc>
          <w:tcPr>
            <w:tcW w:w="906" w:type="dxa"/>
          </w:tcPr>
          <w:p w14:paraId="15779BC1"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Pr>
                <w:rFonts w:ascii="Calibri" w:eastAsia="Times New Roman" w:hAnsi="Calibri" w:cs="Times New Roman"/>
                <w:bCs w:val="0"/>
                <w:color w:val="000000"/>
              </w:rPr>
              <w:t>Small Beetle</w:t>
            </w:r>
          </w:p>
        </w:tc>
        <w:tc>
          <w:tcPr>
            <w:tcW w:w="2822" w:type="dxa"/>
            <w:noWrap/>
            <w:hideMark/>
          </w:tcPr>
          <w:p w14:paraId="289EF87B"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75AF5774"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Notes</w:t>
            </w:r>
          </w:p>
        </w:tc>
      </w:tr>
      <w:tr w:rsidR="002C5455" w:rsidRPr="002422BB" w14:paraId="412B1C96"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97C3764" w14:textId="77777777" w:rsidR="002C5455" w:rsidRPr="002422BB" w:rsidRDefault="002C5455" w:rsidP="002C5455">
            <w:pPr>
              <w:jc w:val="center"/>
              <w:rPr>
                <w:rFonts w:ascii="Calibri" w:eastAsia="Times New Roman" w:hAnsi="Calibri" w:cs="Times New Roman"/>
                <w:color w:val="000000"/>
              </w:rPr>
            </w:pPr>
          </w:p>
        </w:tc>
        <w:tc>
          <w:tcPr>
            <w:tcW w:w="1633" w:type="dxa"/>
            <w:noWrap/>
            <w:hideMark/>
          </w:tcPr>
          <w:p w14:paraId="6D65C58D"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7458A456"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07A569A9"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6FD339F4" w14:textId="77777777" w:rsidR="002C5455" w:rsidRPr="002422BB"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Drone-Laying Queen</w:t>
            </w:r>
          </w:p>
        </w:tc>
        <w:tc>
          <w:tcPr>
            <w:tcW w:w="983" w:type="dxa"/>
            <w:noWrap/>
            <w:hideMark/>
          </w:tcPr>
          <w:p w14:paraId="15634360" w14:textId="77777777" w:rsidR="002C5455" w:rsidRPr="00C870A9" w:rsidRDefault="002C5455" w:rsidP="002C5455">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1C1C6590" w14:textId="77777777" w:rsidR="002C5455" w:rsidRPr="00C870A9" w:rsidRDefault="002C5455" w:rsidP="002C5455">
            <w:pPr>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0870F4D2"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706CD5E8"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1A571946"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1A714CCD"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079C1B0F"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0AC6C5FA"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06A5ABCA"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1CBC1F0E"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7800182D"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36AC6A1D"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0F6FA671"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4950F09A"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52681D81"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DF47BC3"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173CB671"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0F2FD549"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391608E4"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1D5FF59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055D3E6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652FD71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775CBB1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3B81703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6FBABD5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69FE271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562D923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2D4F160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4E0DFB4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096D33E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3D6DC4D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3726543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5479741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331E7839"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F40B4B4"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70614B3C"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5F9021B9"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376AA9D2"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1201C18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686ACCA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643B319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4DEA236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2A5E07E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74630E8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17320FF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769A466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178C8E1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06335E0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7BAACDF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62AC690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0B4510F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73A8F07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7A8D63A3"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2F6FEF2"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489F5465"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23756F4D"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6B3B90D2"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672FBCC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2D6AEFB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7A7A56B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425E205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300AC24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27CC0B7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59E1914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3D8E321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1324A78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003A98B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6302703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6F96BFF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05508AB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7DE5F8F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2923A7A6"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3455BC"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7BC9C7F6"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07093131"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06B0CBFE"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478E82A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4137F18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1A3A8BB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530F792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13A7761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1A69BDD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65A50CD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07EA7A3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4960196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06BA5FF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36FFD29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0F3E67C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682052B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3B117E3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653218D0"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7E35076"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4692B1CF"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04BC1E1B"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3FDBA55C"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6863930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4F0DA21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590FCE3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4E6775A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7219D87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64933C8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7F85F07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5066F4D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18CD01B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0BC819E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1697A5B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52BE1B2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62256D2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50DA63C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3CB0AA3B"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DEECFC2"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5DA52A67"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2458A4F6"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77BD2849"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2EBF7E3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0358F97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07661D2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7378FE0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03B5B6A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6D2DA87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0BA3ED9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2ADE7B1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34260FC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3337417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69D86B9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2EA38FF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53D7AF7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1473E1F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3B1DE77A"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07F69AE"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130626A9" w14:textId="77777777" w:rsidR="002C5455" w:rsidRPr="00EC6BAB"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6BAB">
              <w:rPr>
                <w:rFonts w:ascii="Times New Roman" w:eastAsia="Times New Roman" w:hAnsi="Times New Roman" w:cs="Times New Roman"/>
                <w:sz w:val="16"/>
                <w:szCs w:val="16"/>
              </w:rPr>
              <w:t>Queen-Right</w:t>
            </w:r>
          </w:p>
          <w:p w14:paraId="6E05CAD4" w14:textId="77777777" w:rsidR="002C5455" w:rsidRPr="00EC6BAB"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6BAB">
              <w:rPr>
                <w:rFonts w:ascii="Times New Roman" w:eastAsia="Times New Roman" w:hAnsi="Times New Roman" w:cs="Times New Roman"/>
                <w:sz w:val="16"/>
                <w:szCs w:val="16"/>
              </w:rPr>
              <w:t>Queenless</w:t>
            </w:r>
          </w:p>
          <w:p w14:paraId="6F431203" w14:textId="77777777" w:rsidR="002C5455" w:rsidRPr="00EC6BAB"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EC6BAB">
              <w:rPr>
                <w:rFonts w:ascii="Times New Roman" w:eastAsia="Times New Roman" w:hAnsi="Times New Roman" w:cs="Times New Roman"/>
                <w:sz w:val="16"/>
                <w:szCs w:val="16"/>
              </w:rPr>
              <w:t>Queen Cells Present</w:t>
            </w:r>
          </w:p>
          <w:p w14:paraId="7B16E59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C6BAB">
              <w:rPr>
                <w:rFonts w:ascii="Times New Roman" w:eastAsia="Times New Roman" w:hAnsi="Times New Roman" w:cs="Times New Roman"/>
                <w:sz w:val="16"/>
                <w:szCs w:val="16"/>
              </w:rPr>
              <w:t>Drone-Laying Queen</w:t>
            </w:r>
          </w:p>
        </w:tc>
        <w:tc>
          <w:tcPr>
            <w:tcW w:w="983" w:type="dxa"/>
            <w:noWrap/>
            <w:hideMark/>
          </w:tcPr>
          <w:p w14:paraId="3873A0D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46EEF64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586A0FC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77EB276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1354189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1C3F9E0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4F9EA8E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14C31D8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1C51B6C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05DE33E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387B156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64F1692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1C5D1C9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05461661" w14:textId="77777777" w:rsidR="002C5455" w:rsidRDefault="002C5455" w:rsidP="002C5455">
      <w:r>
        <w:rPr>
          <w:b/>
          <w:bCs/>
        </w:rPr>
        <w:br w:type="page"/>
      </w:r>
    </w:p>
    <w:tbl>
      <w:tblPr>
        <w:tblStyle w:val="GridTable1Light"/>
        <w:tblpPr w:leftFromText="180" w:rightFromText="180" w:vertAnchor="text" w:horzAnchor="page" w:tblpX="730" w:tblpY="433"/>
        <w:tblW w:w="14958" w:type="dxa"/>
        <w:tblLayout w:type="fixed"/>
        <w:tblLook w:val="04A0" w:firstRow="1" w:lastRow="0" w:firstColumn="1" w:lastColumn="0" w:noHBand="0" w:noVBand="1"/>
      </w:tblPr>
      <w:tblGrid>
        <w:gridCol w:w="945"/>
        <w:gridCol w:w="1633"/>
        <w:gridCol w:w="983"/>
        <w:gridCol w:w="988"/>
        <w:gridCol w:w="885"/>
        <w:gridCol w:w="684"/>
        <w:gridCol w:w="594"/>
        <w:gridCol w:w="674"/>
        <w:gridCol w:w="646"/>
        <w:gridCol w:w="752"/>
        <w:gridCol w:w="877"/>
        <w:gridCol w:w="754"/>
        <w:gridCol w:w="815"/>
        <w:gridCol w:w="906"/>
        <w:gridCol w:w="2822"/>
      </w:tblGrid>
      <w:tr w:rsidR="002C5455" w:rsidRPr="002422BB" w14:paraId="1414BA49" w14:textId="77777777" w:rsidTr="002C5455">
        <w:trPr>
          <w:cnfStyle w:val="100000000000" w:firstRow="1" w:lastRow="0" w:firstColumn="0" w:lastColumn="0" w:oddVBand="0" w:evenVBand="0" w:oddHBand="0" w:evenHBand="0" w:firstRowFirstColumn="0" w:firstRowLastColumn="0" w:lastRowFirstColumn="0" w:lastRowLastColumn="0"/>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CD53FA8" w14:textId="77777777" w:rsidR="002C5455" w:rsidRDefault="002C5455" w:rsidP="002C5455">
            <w:pPr>
              <w:jc w:val="center"/>
              <w:rPr>
                <w:rFonts w:ascii="Calibri" w:eastAsia="Times New Roman" w:hAnsi="Calibri" w:cs="Times New Roman"/>
                <w:color w:val="000000"/>
              </w:rPr>
            </w:pPr>
            <w:r w:rsidRPr="002422BB">
              <w:rPr>
                <w:rFonts w:ascii="Calibri" w:eastAsia="Times New Roman" w:hAnsi="Calibri" w:cs="Times New Roman"/>
                <w:color w:val="000000"/>
              </w:rPr>
              <w:t>Colony ID</w:t>
            </w:r>
          </w:p>
          <w:p w14:paraId="4BF8079E" w14:textId="77777777" w:rsidR="002C5455" w:rsidRPr="002422BB" w:rsidRDefault="002C5455" w:rsidP="002C5455">
            <w:pPr>
              <w:jc w:val="center"/>
              <w:rPr>
                <w:rFonts w:ascii="Calibri" w:eastAsia="Times New Roman" w:hAnsi="Calibri" w:cs="Times New Roman"/>
                <w:color w:val="000000"/>
              </w:rPr>
            </w:pPr>
          </w:p>
        </w:tc>
        <w:tc>
          <w:tcPr>
            <w:tcW w:w="1633" w:type="dxa"/>
            <w:noWrap/>
            <w:hideMark/>
          </w:tcPr>
          <w:p w14:paraId="05490E58"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5EB8068E"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22BB">
              <w:rPr>
                <w:rFonts w:ascii="Calibri" w:eastAsia="Times New Roman" w:hAnsi="Calibri" w:cs="Times New Roman"/>
                <w:color w:val="000000"/>
              </w:rPr>
              <w:t>Queen Stat</w:t>
            </w:r>
            <w:r>
              <w:rPr>
                <w:rFonts w:ascii="Calibri" w:eastAsia="Times New Roman" w:hAnsi="Calibri" w:cs="Times New Roman"/>
                <w:color w:val="000000"/>
              </w:rPr>
              <w:t>us</w:t>
            </w:r>
          </w:p>
        </w:tc>
        <w:tc>
          <w:tcPr>
            <w:tcW w:w="983" w:type="dxa"/>
            <w:noWrap/>
            <w:hideMark/>
          </w:tcPr>
          <w:p w14:paraId="54E06574"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22BB">
              <w:rPr>
                <w:rFonts w:ascii="Calibri" w:eastAsia="Times New Roman" w:hAnsi="Calibri" w:cs="Times New Roman"/>
                <w:color w:val="000000"/>
              </w:rPr>
              <w:t>Brood Pat</w:t>
            </w:r>
            <w:r>
              <w:rPr>
                <w:rFonts w:ascii="Calibri" w:eastAsia="Times New Roman" w:hAnsi="Calibri" w:cs="Times New Roman"/>
                <w:color w:val="000000"/>
              </w:rPr>
              <w:t>tern</w:t>
            </w:r>
          </w:p>
          <w:p w14:paraId="3FA0F43F"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c>
          <w:tcPr>
            <w:tcW w:w="988" w:type="dxa"/>
            <w:noWrap/>
            <w:hideMark/>
          </w:tcPr>
          <w:p w14:paraId="1CC6FE50"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 </w:t>
            </w:r>
            <w:r w:rsidRPr="002422BB">
              <w:rPr>
                <w:rFonts w:ascii="Calibri" w:eastAsia="Times New Roman" w:hAnsi="Calibri" w:cs="Times New Roman"/>
                <w:color w:val="000000"/>
              </w:rPr>
              <w:t>Frames</w:t>
            </w:r>
          </w:p>
          <w:p w14:paraId="19170C58"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of Bees</w:t>
            </w:r>
          </w:p>
        </w:tc>
        <w:tc>
          <w:tcPr>
            <w:tcW w:w="885" w:type="dxa"/>
            <w:noWrap/>
            <w:hideMark/>
          </w:tcPr>
          <w:p w14:paraId="2441582C"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Chalk</w:t>
            </w:r>
          </w:p>
          <w:p w14:paraId="79E05F68"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Brood</w:t>
            </w:r>
          </w:p>
        </w:tc>
        <w:tc>
          <w:tcPr>
            <w:tcW w:w="684" w:type="dxa"/>
            <w:noWrap/>
            <w:hideMark/>
          </w:tcPr>
          <w:p w14:paraId="2FB9074D"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6859EBD0"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22BB">
              <w:rPr>
                <w:rFonts w:ascii="Calibri" w:eastAsia="Times New Roman" w:hAnsi="Calibri" w:cs="Times New Roman"/>
                <w:color w:val="000000"/>
              </w:rPr>
              <w:t>AFB</w:t>
            </w:r>
          </w:p>
        </w:tc>
        <w:tc>
          <w:tcPr>
            <w:tcW w:w="594" w:type="dxa"/>
            <w:noWrap/>
            <w:hideMark/>
          </w:tcPr>
          <w:p w14:paraId="5CB87868"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2BF01290"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422BB">
              <w:rPr>
                <w:rFonts w:ascii="Calibri" w:eastAsia="Times New Roman" w:hAnsi="Calibri" w:cs="Times New Roman"/>
                <w:color w:val="000000"/>
              </w:rPr>
              <w:t>EFB</w:t>
            </w:r>
          </w:p>
        </w:tc>
        <w:tc>
          <w:tcPr>
            <w:tcW w:w="674" w:type="dxa"/>
          </w:tcPr>
          <w:p w14:paraId="3404DD8E"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
          <w:p w14:paraId="39B44FC0"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PMS</w:t>
            </w:r>
          </w:p>
        </w:tc>
        <w:tc>
          <w:tcPr>
            <w:tcW w:w="646" w:type="dxa"/>
          </w:tcPr>
          <w:p w14:paraId="5564574F"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
          <w:p w14:paraId="05765462"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SBV</w:t>
            </w:r>
          </w:p>
        </w:tc>
        <w:tc>
          <w:tcPr>
            <w:tcW w:w="752" w:type="dxa"/>
          </w:tcPr>
          <w:p w14:paraId="278FEF8C"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
          <w:p w14:paraId="57E58D53"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Snot</w:t>
            </w:r>
          </w:p>
        </w:tc>
        <w:tc>
          <w:tcPr>
            <w:tcW w:w="877" w:type="dxa"/>
          </w:tcPr>
          <w:p w14:paraId="1C6B7D39"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Black</w:t>
            </w:r>
          </w:p>
          <w:p w14:paraId="62AFC5E7"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Shiny</w:t>
            </w:r>
          </w:p>
          <w:p w14:paraId="0C4812BA"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Bee</w:t>
            </w:r>
          </w:p>
        </w:tc>
        <w:tc>
          <w:tcPr>
            <w:tcW w:w="754" w:type="dxa"/>
          </w:tcPr>
          <w:p w14:paraId="44031AF3"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462DAAA7"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sidRPr="002422BB">
              <w:rPr>
                <w:rFonts w:ascii="Calibri" w:eastAsia="Times New Roman" w:hAnsi="Calibri" w:cs="Times New Roman"/>
                <w:color w:val="000000"/>
              </w:rPr>
              <w:t>DWV</w:t>
            </w:r>
          </w:p>
        </w:tc>
        <w:tc>
          <w:tcPr>
            <w:tcW w:w="815" w:type="dxa"/>
          </w:tcPr>
          <w:p w14:paraId="60F8A25B"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Wax</w:t>
            </w:r>
          </w:p>
          <w:p w14:paraId="3D796728"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r>
              <w:rPr>
                <w:rFonts w:ascii="Calibri" w:eastAsia="Times New Roman" w:hAnsi="Calibri" w:cs="Times New Roman"/>
                <w:bCs w:val="0"/>
                <w:color w:val="000000"/>
              </w:rPr>
              <w:t>Moth</w:t>
            </w:r>
          </w:p>
          <w:p w14:paraId="75774B29"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color w:val="000000"/>
              </w:rPr>
            </w:pPr>
          </w:p>
        </w:tc>
        <w:tc>
          <w:tcPr>
            <w:tcW w:w="906" w:type="dxa"/>
          </w:tcPr>
          <w:p w14:paraId="7C8B57BB"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Pr>
                <w:rFonts w:ascii="Calibri" w:eastAsia="Times New Roman" w:hAnsi="Calibri" w:cs="Times New Roman"/>
                <w:bCs w:val="0"/>
                <w:color w:val="000000"/>
              </w:rPr>
              <w:t>Small Beetle</w:t>
            </w:r>
          </w:p>
        </w:tc>
        <w:tc>
          <w:tcPr>
            <w:tcW w:w="2822" w:type="dxa"/>
            <w:noWrap/>
            <w:hideMark/>
          </w:tcPr>
          <w:p w14:paraId="08B19A3F" w14:textId="77777777" w:rsidR="002C5455"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p w14:paraId="2077195D" w14:textId="77777777" w:rsidR="002C5455" w:rsidRPr="002422BB" w:rsidRDefault="002C5455" w:rsidP="002C54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Notes</w:t>
            </w:r>
          </w:p>
        </w:tc>
      </w:tr>
      <w:tr w:rsidR="002C5455" w:rsidRPr="002422BB" w14:paraId="22C8AA46"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A3B5084" w14:textId="77777777" w:rsidR="002C5455" w:rsidRPr="002422BB" w:rsidRDefault="002C5455" w:rsidP="002C5455">
            <w:pPr>
              <w:jc w:val="center"/>
              <w:rPr>
                <w:rFonts w:ascii="Calibri" w:eastAsia="Times New Roman" w:hAnsi="Calibri" w:cs="Times New Roman"/>
                <w:color w:val="000000"/>
              </w:rPr>
            </w:pPr>
          </w:p>
        </w:tc>
        <w:tc>
          <w:tcPr>
            <w:tcW w:w="1633" w:type="dxa"/>
            <w:noWrap/>
            <w:hideMark/>
          </w:tcPr>
          <w:p w14:paraId="508CDB87"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46CEA262"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0038695D"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0F2ECD82" w14:textId="77777777" w:rsidR="002C5455" w:rsidRPr="002422BB"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Drone-Laying Queen</w:t>
            </w:r>
          </w:p>
        </w:tc>
        <w:tc>
          <w:tcPr>
            <w:tcW w:w="983" w:type="dxa"/>
            <w:noWrap/>
            <w:hideMark/>
          </w:tcPr>
          <w:p w14:paraId="118EBAF7" w14:textId="77777777" w:rsidR="002C5455" w:rsidRPr="00C870A9" w:rsidRDefault="002C5455" w:rsidP="002C5455">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2BA74332" w14:textId="77777777" w:rsidR="002C5455" w:rsidRPr="00C870A9" w:rsidRDefault="002C5455" w:rsidP="002C5455">
            <w:pPr>
              <w:ind w:left="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4AC99A4E"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333176C8"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0BA6A556"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13217D15"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06C841E2"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4B9437DE"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10302568"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2217AD85"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01689DA3"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25743349"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75E02C6B"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3414F35B" w14:textId="77777777" w:rsidR="002C5455" w:rsidRPr="002422BB" w:rsidRDefault="002C5455" w:rsidP="002C54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4F8DE858"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7390C76"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329FB3DB"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33C399BF"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71EE0F46"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54CCD6E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515E54E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2AEB359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1C73093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0435616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0EE60E1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2AB6B31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3E01381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4FD0E5A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1C070CB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557F822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17B1CCF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1B10162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532F103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38A38DEA"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217540F"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24007FFE"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423B041F"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6D19F2B9"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17819EC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62B48CE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438E99F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50B571F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5BE21DB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0C9BFC6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572E06D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1BC8DAF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038426E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7FD5D74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49B039F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08ADD3D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0FA5922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5DE516A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201ACEEE"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5882425"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02DF8CFE"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55308EF7"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42E97765"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11962A1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48DAA53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0701843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603A7CF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3ED8C5A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1D2475A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1AC298E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366FCA5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79B1C32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339838F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71CEED9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2A7DB61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33BF4A2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4C8B893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51AFEBAE"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8147CB"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5DAC0D96"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2C922157"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7D15C504"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4734366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39188C66"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7DCF039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09CA80B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38B8CED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24E4BAB8"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75DBF4C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124AE25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5DD91DD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6D5B51F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63656BA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44DF61D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48B9918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1211D89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24478986"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4F15A96"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1A2D074F"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4C7E1ADE"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1CD9A731"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64EFD5E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5FED9CE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39A8A37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1594788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7BE1B56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1CF8234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766D465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593117C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4B6A1DE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410A4DB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4353FF5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08772CE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5F028FA1"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004CFB0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218A4141"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77399D1"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58E0E1BB"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4640B7F9"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3BDE9AA8"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65DFF8A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5C52B512"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6BF9594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57E35F5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48CDAFB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15DB369C"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15CAAF74"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1BB9B223"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3DF396A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44E71F0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719EC06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7249618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0430488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4B5BF31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455" w:rsidRPr="002422BB" w14:paraId="7FFCCFA0" w14:textId="77777777" w:rsidTr="002C5455">
        <w:trPr>
          <w:cantSplit/>
          <w:trHeight w:val="83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FF62A69" w14:textId="77777777" w:rsidR="002C5455" w:rsidRPr="002422BB" w:rsidRDefault="002C5455" w:rsidP="002C5455">
            <w:pPr>
              <w:rPr>
                <w:rFonts w:ascii="Times New Roman" w:eastAsia="Times New Roman" w:hAnsi="Times New Roman" w:cs="Times New Roman"/>
                <w:sz w:val="20"/>
                <w:szCs w:val="20"/>
              </w:rPr>
            </w:pPr>
          </w:p>
        </w:tc>
        <w:tc>
          <w:tcPr>
            <w:tcW w:w="1633" w:type="dxa"/>
            <w:noWrap/>
            <w:hideMark/>
          </w:tcPr>
          <w:p w14:paraId="31C5E925"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Queen-Right</w:t>
            </w:r>
          </w:p>
          <w:p w14:paraId="108DF29B"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Queenless</w:t>
            </w:r>
          </w:p>
          <w:p w14:paraId="30A0E6B2" w14:textId="77777777" w:rsidR="002C5455" w:rsidRDefault="002C5455" w:rsidP="002C545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Pr>
                <w:rFonts w:ascii="Times New Roman" w:eastAsia="Times New Roman" w:hAnsi="Times New Roman" w:cs="Times New Roman"/>
                <w:sz w:val="16"/>
                <w:szCs w:val="16"/>
              </w:rPr>
              <w:t>Queen Cells Present</w:t>
            </w:r>
          </w:p>
          <w:p w14:paraId="27BF11F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16"/>
                <w:szCs w:val="16"/>
              </w:rPr>
              <w:t>Drone-Laying Queen</w:t>
            </w:r>
          </w:p>
        </w:tc>
        <w:tc>
          <w:tcPr>
            <w:tcW w:w="983" w:type="dxa"/>
            <w:noWrap/>
            <w:hideMark/>
          </w:tcPr>
          <w:p w14:paraId="6820AEE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88" w:type="dxa"/>
            <w:noWrap/>
            <w:hideMark/>
          </w:tcPr>
          <w:p w14:paraId="48E3D2E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85" w:type="dxa"/>
            <w:noWrap/>
            <w:hideMark/>
          </w:tcPr>
          <w:p w14:paraId="671DC339"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84" w:type="dxa"/>
            <w:noWrap/>
            <w:hideMark/>
          </w:tcPr>
          <w:p w14:paraId="7BD7587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594" w:type="dxa"/>
            <w:noWrap/>
            <w:hideMark/>
          </w:tcPr>
          <w:p w14:paraId="0F69C99D"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74" w:type="dxa"/>
          </w:tcPr>
          <w:p w14:paraId="68685397"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46" w:type="dxa"/>
          </w:tcPr>
          <w:p w14:paraId="055BB39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2" w:type="dxa"/>
          </w:tcPr>
          <w:p w14:paraId="2A05FC6E"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77" w:type="dxa"/>
          </w:tcPr>
          <w:p w14:paraId="42B1C780"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754" w:type="dxa"/>
          </w:tcPr>
          <w:p w14:paraId="393F548A"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815" w:type="dxa"/>
          </w:tcPr>
          <w:p w14:paraId="4D9B0035"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906" w:type="dxa"/>
          </w:tcPr>
          <w:p w14:paraId="4E63D56F"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2822" w:type="dxa"/>
            <w:noWrap/>
            <w:hideMark/>
          </w:tcPr>
          <w:p w14:paraId="66FFD78B" w14:textId="77777777" w:rsidR="002C5455" w:rsidRPr="002422BB" w:rsidRDefault="002C5455" w:rsidP="002C54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00C14E6C" w14:textId="52AA04DA" w:rsidR="009A1BE3" w:rsidRDefault="009A1BE3"/>
    <w:sectPr w:rsidR="009A1BE3" w:rsidSect="002C5455">
      <w:pgSz w:w="15840" w:h="12240" w:orient="landscape"/>
      <w:pgMar w:top="1800" w:right="1440" w:bottom="1800" w:left="1440" w:header="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D48D9" w14:textId="77777777" w:rsidR="002C5455" w:rsidRDefault="002C5455" w:rsidP="00D94D34">
      <w:r>
        <w:separator/>
      </w:r>
    </w:p>
  </w:endnote>
  <w:endnote w:type="continuationSeparator" w:id="0">
    <w:p w14:paraId="06DABF61" w14:textId="77777777" w:rsidR="002C5455" w:rsidRDefault="002C5455" w:rsidP="00D94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BDB77" w14:textId="77777777" w:rsidR="00A53379" w:rsidRDefault="00A533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88A3C" w14:textId="14E64C11" w:rsidR="002C5455" w:rsidRDefault="002C5455">
    <w:pPr>
      <w:pStyle w:val="Footer"/>
    </w:pPr>
    <w:r>
      <w:rPr>
        <w:rStyle w:val="PageNumber"/>
      </w:rPr>
      <w:fldChar w:fldCharType="begin"/>
    </w:r>
    <w:r>
      <w:rPr>
        <w:rStyle w:val="PageNumber"/>
      </w:rPr>
      <w:instrText xml:space="preserve"> PAGE </w:instrText>
    </w:r>
    <w:r>
      <w:rPr>
        <w:rStyle w:val="PageNumber"/>
      </w:rPr>
      <w:fldChar w:fldCharType="separate"/>
    </w:r>
    <w:r w:rsidR="00A53379">
      <w:rPr>
        <w:rStyle w:val="PageNumber"/>
        <w:noProof/>
      </w:rPr>
      <w:t>1</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80FF6" w14:textId="77777777" w:rsidR="00A53379" w:rsidRDefault="00A533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AD6B0" w14:textId="77777777" w:rsidR="002C5455" w:rsidRDefault="002C5455" w:rsidP="00D94D34">
      <w:r>
        <w:separator/>
      </w:r>
    </w:p>
  </w:footnote>
  <w:footnote w:type="continuationSeparator" w:id="0">
    <w:p w14:paraId="14B64A38" w14:textId="77777777" w:rsidR="002C5455" w:rsidRDefault="002C5455" w:rsidP="00D94D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8C6E4" w14:textId="77777777" w:rsidR="00A53379" w:rsidRDefault="00A533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9256B" w14:textId="77777777" w:rsidR="002C5455" w:rsidRPr="00D94D34" w:rsidRDefault="002C5455" w:rsidP="00D94D34">
    <w:pPr>
      <w:spacing w:before="900" w:after="360"/>
      <w:outlineLvl w:val="0"/>
      <w:rPr>
        <w:rFonts w:eastAsia="Times New Roman" w:cs="Times New Roman"/>
        <w:color w:val="000000"/>
        <w:spacing w:val="-3"/>
        <w:kern w:val="36"/>
      </w:rPr>
    </w:pPr>
    <w:bookmarkStart w:id="0" w:name="_GoBack"/>
    <w:bookmarkEnd w:id="0"/>
    <w:r w:rsidRPr="00D94D34">
      <w:rPr>
        <w:rFonts w:eastAsia="Times New Roman" w:cs="Times New Roman"/>
        <w:color w:val="000000"/>
        <w:spacing w:val="-3"/>
        <w:kern w:val="36"/>
      </w:rPr>
      <w:t>Home sick: Effects of migratory beekeeping on honey bee disease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CFFCF" w14:textId="77777777" w:rsidR="00A53379" w:rsidRDefault="00A533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1781"/>
    <w:multiLevelType w:val="hybridMultilevel"/>
    <w:tmpl w:val="A4CE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466EE"/>
    <w:multiLevelType w:val="hybridMultilevel"/>
    <w:tmpl w:val="2D9A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10C58"/>
    <w:multiLevelType w:val="hybridMultilevel"/>
    <w:tmpl w:val="7820E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43374C"/>
    <w:multiLevelType w:val="hybridMultilevel"/>
    <w:tmpl w:val="2D5C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504C1E"/>
    <w:multiLevelType w:val="hybridMultilevel"/>
    <w:tmpl w:val="D0C8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D3C46"/>
    <w:multiLevelType w:val="hybridMultilevel"/>
    <w:tmpl w:val="DFE049D8"/>
    <w:lvl w:ilvl="0" w:tplc="04090001">
      <w:start w:val="1"/>
      <w:numFmt w:val="bullet"/>
      <w:lvlText w:val=""/>
      <w:lvlJc w:val="left"/>
      <w:pPr>
        <w:ind w:left="720" w:hanging="360"/>
      </w:pPr>
      <w:rPr>
        <w:rFonts w:ascii="Symbol" w:hAnsi="Symbol" w:hint="default"/>
      </w:rPr>
    </w:lvl>
    <w:lvl w:ilvl="1" w:tplc="5CEA0EE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095C94"/>
    <w:multiLevelType w:val="hybridMultilevel"/>
    <w:tmpl w:val="E8A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87263"/>
    <w:multiLevelType w:val="hybridMultilevel"/>
    <w:tmpl w:val="1FA0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A70"/>
    <w:rsid w:val="00094B84"/>
    <w:rsid w:val="0011213D"/>
    <w:rsid w:val="00282CC4"/>
    <w:rsid w:val="002C5455"/>
    <w:rsid w:val="00357426"/>
    <w:rsid w:val="003B6A70"/>
    <w:rsid w:val="004E389B"/>
    <w:rsid w:val="005007DE"/>
    <w:rsid w:val="00547287"/>
    <w:rsid w:val="005A0057"/>
    <w:rsid w:val="005E4063"/>
    <w:rsid w:val="00782642"/>
    <w:rsid w:val="00904757"/>
    <w:rsid w:val="009A1BE3"/>
    <w:rsid w:val="00A53379"/>
    <w:rsid w:val="00A71A2A"/>
    <w:rsid w:val="00D94D34"/>
    <w:rsid w:val="00DC59FE"/>
    <w:rsid w:val="00EE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52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70"/>
  </w:style>
  <w:style w:type="paragraph" w:styleId="Heading1">
    <w:name w:val="heading 1"/>
    <w:basedOn w:val="Normal"/>
    <w:link w:val="Heading1Char"/>
    <w:uiPriority w:val="9"/>
    <w:qFormat/>
    <w:rsid w:val="00D94D3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B6A70"/>
    <w:pPr>
      <w:spacing w:after="200"/>
    </w:pPr>
    <w:rPr>
      <w:b/>
      <w:bCs/>
      <w:color w:val="4F81BD" w:themeColor="accent1"/>
      <w:sz w:val="18"/>
      <w:szCs w:val="18"/>
    </w:rPr>
  </w:style>
  <w:style w:type="paragraph" w:styleId="ListParagraph">
    <w:name w:val="List Paragraph"/>
    <w:basedOn w:val="Normal"/>
    <w:uiPriority w:val="34"/>
    <w:qFormat/>
    <w:rsid w:val="003B6A70"/>
    <w:pPr>
      <w:ind w:left="720"/>
      <w:contextualSpacing/>
    </w:pPr>
  </w:style>
  <w:style w:type="paragraph" w:styleId="Header">
    <w:name w:val="header"/>
    <w:basedOn w:val="Normal"/>
    <w:link w:val="HeaderChar"/>
    <w:uiPriority w:val="99"/>
    <w:unhideWhenUsed/>
    <w:rsid w:val="00D94D34"/>
    <w:pPr>
      <w:tabs>
        <w:tab w:val="center" w:pos="4320"/>
        <w:tab w:val="right" w:pos="8640"/>
      </w:tabs>
    </w:pPr>
  </w:style>
  <w:style w:type="character" w:customStyle="1" w:styleId="HeaderChar">
    <w:name w:val="Header Char"/>
    <w:basedOn w:val="DefaultParagraphFont"/>
    <w:link w:val="Header"/>
    <w:uiPriority w:val="99"/>
    <w:rsid w:val="00D94D34"/>
  </w:style>
  <w:style w:type="paragraph" w:styleId="Footer">
    <w:name w:val="footer"/>
    <w:basedOn w:val="Normal"/>
    <w:link w:val="FooterChar"/>
    <w:uiPriority w:val="99"/>
    <w:unhideWhenUsed/>
    <w:rsid w:val="00D94D34"/>
    <w:pPr>
      <w:tabs>
        <w:tab w:val="center" w:pos="4320"/>
        <w:tab w:val="right" w:pos="8640"/>
      </w:tabs>
    </w:pPr>
  </w:style>
  <w:style w:type="character" w:customStyle="1" w:styleId="FooterChar">
    <w:name w:val="Footer Char"/>
    <w:basedOn w:val="DefaultParagraphFont"/>
    <w:link w:val="Footer"/>
    <w:uiPriority w:val="99"/>
    <w:rsid w:val="00D94D34"/>
  </w:style>
  <w:style w:type="character" w:customStyle="1" w:styleId="Heading1Char">
    <w:name w:val="Heading 1 Char"/>
    <w:basedOn w:val="DefaultParagraphFont"/>
    <w:link w:val="Heading1"/>
    <w:uiPriority w:val="9"/>
    <w:rsid w:val="00D94D34"/>
    <w:rPr>
      <w:rFonts w:ascii="Times" w:hAnsi="Times"/>
      <w:b/>
      <w:bCs/>
      <w:kern w:val="36"/>
      <w:sz w:val="48"/>
      <w:szCs w:val="48"/>
    </w:rPr>
  </w:style>
  <w:style w:type="character" w:customStyle="1" w:styleId="apple-converted-space">
    <w:name w:val="apple-converted-space"/>
    <w:basedOn w:val="DefaultParagraphFont"/>
    <w:rsid w:val="00282CC4"/>
  </w:style>
  <w:style w:type="character" w:customStyle="1" w:styleId="aqj">
    <w:name w:val="aqj"/>
    <w:basedOn w:val="DefaultParagraphFont"/>
    <w:rsid w:val="00282CC4"/>
  </w:style>
  <w:style w:type="paragraph" w:styleId="BalloonText">
    <w:name w:val="Balloon Text"/>
    <w:basedOn w:val="Normal"/>
    <w:link w:val="BalloonTextChar"/>
    <w:uiPriority w:val="99"/>
    <w:semiHidden/>
    <w:unhideWhenUsed/>
    <w:rsid w:val="00500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7DE"/>
    <w:rPr>
      <w:rFonts w:ascii="Lucida Grande" w:hAnsi="Lucida Grande" w:cs="Lucida Grande"/>
      <w:sz w:val="18"/>
      <w:szCs w:val="18"/>
    </w:rPr>
  </w:style>
  <w:style w:type="table" w:customStyle="1" w:styleId="GridTable1Light">
    <w:name w:val="Grid Table 1 Light"/>
    <w:basedOn w:val="TableNormal"/>
    <w:uiPriority w:val="46"/>
    <w:rsid w:val="002C5455"/>
    <w:rPr>
      <w:rFonts w:eastAsiaTheme="minorHAns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C54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70"/>
  </w:style>
  <w:style w:type="paragraph" w:styleId="Heading1">
    <w:name w:val="heading 1"/>
    <w:basedOn w:val="Normal"/>
    <w:link w:val="Heading1Char"/>
    <w:uiPriority w:val="9"/>
    <w:qFormat/>
    <w:rsid w:val="00D94D3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B6A70"/>
    <w:pPr>
      <w:spacing w:after="200"/>
    </w:pPr>
    <w:rPr>
      <w:b/>
      <w:bCs/>
      <w:color w:val="4F81BD" w:themeColor="accent1"/>
      <w:sz w:val="18"/>
      <w:szCs w:val="18"/>
    </w:rPr>
  </w:style>
  <w:style w:type="paragraph" w:styleId="ListParagraph">
    <w:name w:val="List Paragraph"/>
    <w:basedOn w:val="Normal"/>
    <w:uiPriority w:val="34"/>
    <w:qFormat/>
    <w:rsid w:val="003B6A70"/>
    <w:pPr>
      <w:ind w:left="720"/>
      <w:contextualSpacing/>
    </w:pPr>
  </w:style>
  <w:style w:type="paragraph" w:styleId="Header">
    <w:name w:val="header"/>
    <w:basedOn w:val="Normal"/>
    <w:link w:val="HeaderChar"/>
    <w:uiPriority w:val="99"/>
    <w:unhideWhenUsed/>
    <w:rsid w:val="00D94D34"/>
    <w:pPr>
      <w:tabs>
        <w:tab w:val="center" w:pos="4320"/>
        <w:tab w:val="right" w:pos="8640"/>
      </w:tabs>
    </w:pPr>
  </w:style>
  <w:style w:type="character" w:customStyle="1" w:styleId="HeaderChar">
    <w:name w:val="Header Char"/>
    <w:basedOn w:val="DefaultParagraphFont"/>
    <w:link w:val="Header"/>
    <w:uiPriority w:val="99"/>
    <w:rsid w:val="00D94D34"/>
  </w:style>
  <w:style w:type="paragraph" w:styleId="Footer">
    <w:name w:val="footer"/>
    <w:basedOn w:val="Normal"/>
    <w:link w:val="FooterChar"/>
    <w:uiPriority w:val="99"/>
    <w:unhideWhenUsed/>
    <w:rsid w:val="00D94D34"/>
    <w:pPr>
      <w:tabs>
        <w:tab w:val="center" w:pos="4320"/>
        <w:tab w:val="right" w:pos="8640"/>
      </w:tabs>
    </w:pPr>
  </w:style>
  <w:style w:type="character" w:customStyle="1" w:styleId="FooterChar">
    <w:name w:val="Footer Char"/>
    <w:basedOn w:val="DefaultParagraphFont"/>
    <w:link w:val="Footer"/>
    <w:uiPriority w:val="99"/>
    <w:rsid w:val="00D94D34"/>
  </w:style>
  <w:style w:type="character" w:customStyle="1" w:styleId="Heading1Char">
    <w:name w:val="Heading 1 Char"/>
    <w:basedOn w:val="DefaultParagraphFont"/>
    <w:link w:val="Heading1"/>
    <w:uiPriority w:val="9"/>
    <w:rsid w:val="00D94D34"/>
    <w:rPr>
      <w:rFonts w:ascii="Times" w:hAnsi="Times"/>
      <w:b/>
      <w:bCs/>
      <w:kern w:val="36"/>
      <w:sz w:val="48"/>
      <w:szCs w:val="48"/>
    </w:rPr>
  </w:style>
  <w:style w:type="character" w:customStyle="1" w:styleId="apple-converted-space">
    <w:name w:val="apple-converted-space"/>
    <w:basedOn w:val="DefaultParagraphFont"/>
    <w:rsid w:val="00282CC4"/>
  </w:style>
  <w:style w:type="character" w:customStyle="1" w:styleId="aqj">
    <w:name w:val="aqj"/>
    <w:basedOn w:val="DefaultParagraphFont"/>
    <w:rsid w:val="00282CC4"/>
  </w:style>
  <w:style w:type="paragraph" w:styleId="BalloonText">
    <w:name w:val="Balloon Text"/>
    <w:basedOn w:val="Normal"/>
    <w:link w:val="BalloonTextChar"/>
    <w:uiPriority w:val="99"/>
    <w:semiHidden/>
    <w:unhideWhenUsed/>
    <w:rsid w:val="00500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7DE"/>
    <w:rPr>
      <w:rFonts w:ascii="Lucida Grande" w:hAnsi="Lucida Grande" w:cs="Lucida Grande"/>
      <w:sz w:val="18"/>
      <w:szCs w:val="18"/>
    </w:rPr>
  </w:style>
  <w:style w:type="table" w:customStyle="1" w:styleId="GridTable1Light">
    <w:name w:val="Grid Table 1 Light"/>
    <w:basedOn w:val="TableNormal"/>
    <w:uiPriority w:val="46"/>
    <w:rsid w:val="002C5455"/>
    <w:rPr>
      <w:rFonts w:eastAsiaTheme="minorHAns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2C5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124783">
      <w:bodyDiv w:val="1"/>
      <w:marLeft w:val="0"/>
      <w:marRight w:val="0"/>
      <w:marTop w:val="0"/>
      <w:marBottom w:val="0"/>
      <w:divBdr>
        <w:top w:val="none" w:sz="0" w:space="0" w:color="auto"/>
        <w:left w:val="none" w:sz="0" w:space="0" w:color="auto"/>
        <w:bottom w:val="none" w:sz="0" w:space="0" w:color="auto"/>
        <w:right w:val="none" w:sz="0" w:space="0" w:color="auto"/>
      </w:divBdr>
    </w:div>
    <w:div w:id="1071535921">
      <w:bodyDiv w:val="1"/>
      <w:marLeft w:val="0"/>
      <w:marRight w:val="0"/>
      <w:marTop w:val="0"/>
      <w:marBottom w:val="0"/>
      <w:divBdr>
        <w:top w:val="none" w:sz="0" w:space="0" w:color="auto"/>
        <w:left w:val="none" w:sz="0" w:space="0" w:color="auto"/>
        <w:bottom w:val="none" w:sz="0" w:space="0" w:color="auto"/>
        <w:right w:val="none" w:sz="0" w:space="0" w:color="auto"/>
      </w:divBdr>
      <w:divsChild>
        <w:div w:id="675771534">
          <w:marLeft w:val="0"/>
          <w:marRight w:val="0"/>
          <w:marTop w:val="0"/>
          <w:marBottom w:val="0"/>
          <w:divBdr>
            <w:top w:val="none" w:sz="0" w:space="0" w:color="auto"/>
            <w:left w:val="none" w:sz="0" w:space="0" w:color="auto"/>
            <w:bottom w:val="none" w:sz="0" w:space="0" w:color="auto"/>
            <w:right w:val="none" w:sz="0" w:space="0" w:color="auto"/>
          </w:divBdr>
        </w:div>
        <w:div w:id="276061802">
          <w:marLeft w:val="0"/>
          <w:marRight w:val="0"/>
          <w:marTop w:val="0"/>
          <w:marBottom w:val="0"/>
          <w:divBdr>
            <w:top w:val="none" w:sz="0" w:space="0" w:color="auto"/>
            <w:left w:val="none" w:sz="0" w:space="0" w:color="auto"/>
            <w:bottom w:val="none" w:sz="0" w:space="0" w:color="auto"/>
            <w:right w:val="none" w:sz="0" w:space="0" w:color="auto"/>
          </w:divBdr>
        </w:div>
        <w:div w:id="861742227">
          <w:marLeft w:val="0"/>
          <w:marRight w:val="0"/>
          <w:marTop w:val="0"/>
          <w:marBottom w:val="0"/>
          <w:divBdr>
            <w:top w:val="none" w:sz="0" w:space="0" w:color="auto"/>
            <w:left w:val="none" w:sz="0" w:space="0" w:color="auto"/>
            <w:bottom w:val="none" w:sz="0" w:space="0" w:color="auto"/>
            <w:right w:val="none" w:sz="0" w:space="0" w:color="auto"/>
          </w:divBdr>
        </w:div>
        <w:div w:id="603196600">
          <w:marLeft w:val="0"/>
          <w:marRight w:val="0"/>
          <w:marTop w:val="0"/>
          <w:marBottom w:val="0"/>
          <w:divBdr>
            <w:top w:val="none" w:sz="0" w:space="0" w:color="auto"/>
            <w:left w:val="none" w:sz="0" w:space="0" w:color="auto"/>
            <w:bottom w:val="none" w:sz="0" w:space="0" w:color="auto"/>
            <w:right w:val="none" w:sz="0" w:space="0" w:color="auto"/>
          </w:divBdr>
        </w:div>
        <w:div w:id="108595469">
          <w:marLeft w:val="0"/>
          <w:marRight w:val="0"/>
          <w:marTop w:val="0"/>
          <w:marBottom w:val="0"/>
          <w:divBdr>
            <w:top w:val="none" w:sz="0" w:space="0" w:color="auto"/>
            <w:left w:val="none" w:sz="0" w:space="0" w:color="auto"/>
            <w:bottom w:val="none" w:sz="0" w:space="0" w:color="auto"/>
            <w:right w:val="none" w:sz="0" w:space="0" w:color="auto"/>
          </w:divBdr>
        </w:div>
        <w:div w:id="1297371155">
          <w:marLeft w:val="0"/>
          <w:marRight w:val="0"/>
          <w:marTop w:val="0"/>
          <w:marBottom w:val="0"/>
          <w:divBdr>
            <w:top w:val="none" w:sz="0" w:space="0" w:color="auto"/>
            <w:left w:val="none" w:sz="0" w:space="0" w:color="auto"/>
            <w:bottom w:val="none" w:sz="0" w:space="0" w:color="auto"/>
            <w:right w:val="none" w:sz="0" w:space="0" w:color="auto"/>
          </w:divBdr>
        </w:div>
        <w:div w:id="283732416">
          <w:marLeft w:val="0"/>
          <w:marRight w:val="0"/>
          <w:marTop w:val="0"/>
          <w:marBottom w:val="0"/>
          <w:divBdr>
            <w:top w:val="none" w:sz="0" w:space="0" w:color="auto"/>
            <w:left w:val="none" w:sz="0" w:space="0" w:color="auto"/>
            <w:bottom w:val="none" w:sz="0" w:space="0" w:color="auto"/>
            <w:right w:val="none" w:sz="0" w:space="0" w:color="auto"/>
          </w:divBdr>
        </w:div>
        <w:div w:id="553658009">
          <w:marLeft w:val="0"/>
          <w:marRight w:val="0"/>
          <w:marTop w:val="0"/>
          <w:marBottom w:val="0"/>
          <w:divBdr>
            <w:top w:val="none" w:sz="0" w:space="0" w:color="auto"/>
            <w:left w:val="none" w:sz="0" w:space="0" w:color="auto"/>
            <w:bottom w:val="none" w:sz="0" w:space="0" w:color="auto"/>
            <w:right w:val="none" w:sz="0" w:space="0" w:color="auto"/>
          </w:divBdr>
        </w:div>
        <w:div w:id="1278373331">
          <w:marLeft w:val="0"/>
          <w:marRight w:val="0"/>
          <w:marTop w:val="0"/>
          <w:marBottom w:val="0"/>
          <w:divBdr>
            <w:top w:val="none" w:sz="0" w:space="0" w:color="auto"/>
            <w:left w:val="none" w:sz="0" w:space="0" w:color="auto"/>
            <w:bottom w:val="none" w:sz="0" w:space="0" w:color="auto"/>
            <w:right w:val="none" w:sz="0" w:space="0" w:color="auto"/>
          </w:divBdr>
        </w:div>
        <w:div w:id="1741710094">
          <w:marLeft w:val="0"/>
          <w:marRight w:val="0"/>
          <w:marTop w:val="0"/>
          <w:marBottom w:val="0"/>
          <w:divBdr>
            <w:top w:val="none" w:sz="0" w:space="0" w:color="auto"/>
            <w:left w:val="none" w:sz="0" w:space="0" w:color="auto"/>
            <w:bottom w:val="none" w:sz="0" w:space="0" w:color="auto"/>
            <w:right w:val="none" w:sz="0" w:space="0" w:color="auto"/>
          </w:divBdr>
        </w:div>
        <w:div w:id="1035622284">
          <w:marLeft w:val="0"/>
          <w:marRight w:val="0"/>
          <w:marTop w:val="0"/>
          <w:marBottom w:val="0"/>
          <w:divBdr>
            <w:top w:val="none" w:sz="0" w:space="0" w:color="auto"/>
            <w:left w:val="none" w:sz="0" w:space="0" w:color="auto"/>
            <w:bottom w:val="none" w:sz="0" w:space="0" w:color="auto"/>
            <w:right w:val="none" w:sz="0" w:space="0" w:color="auto"/>
          </w:divBdr>
        </w:div>
      </w:divsChild>
    </w:div>
    <w:div w:id="1303732008">
      <w:bodyDiv w:val="1"/>
      <w:marLeft w:val="0"/>
      <w:marRight w:val="0"/>
      <w:marTop w:val="0"/>
      <w:marBottom w:val="0"/>
      <w:divBdr>
        <w:top w:val="none" w:sz="0" w:space="0" w:color="auto"/>
        <w:left w:val="none" w:sz="0" w:space="0" w:color="auto"/>
        <w:bottom w:val="none" w:sz="0" w:space="0" w:color="auto"/>
        <w:right w:val="none" w:sz="0" w:space="0" w:color="auto"/>
      </w:divBdr>
      <w:divsChild>
        <w:div w:id="1891962266">
          <w:marLeft w:val="0"/>
          <w:marRight w:val="0"/>
          <w:marTop w:val="0"/>
          <w:marBottom w:val="0"/>
          <w:divBdr>
            <w:top w:val="none" w:sz="0" w:space="0" w:color="auto"/>
            <w:left w:val="none" w:sz="0" w:space="0" w:color="auto"/>
            <w:bottom w:val="none" w:sz="0" w:space="0" w:color="auto"/>
            <w:right w:val="none" w:sz="0" w:space="0" w:color="auto"/>
          </w:divBdr>
        </w:div>
        <w:div w:id="1619990367">
          <w:marLeft w:val="0"/>
          <w:marRight w:val="0"/>
          <w:marTop w:val="0"/>
          <w:marBottom w:val="0"/>
          <w:divBdr>
            <w:top w:val="none" w:sz="0" w:space="0" w:color="auto"/>
            <w:left w:val="none" w:sz="0" w:space="0" w:color="auto"/>
            <w:bottom w:val="none" w:sz="0" w:space="0" w:color="auto"/>
            <w:right w:val="none" w:sz="0" w:space="0" w:color="auto"/>
          </w:divBdr>
        </w:div>
        <w:div w:id="733510924">
          <w:marLeft w:val="0"/>
          <w:marRight w:val="0"/>
          <w:marTop w:val="0"/>
          <w:marBottom w:val="0"/>
          <w:divBdr>
            <w:top w:val="none" w:sz="0" w:space="0" w:color="auto"/>
            <w:left w:val="none" w:sz="0" w:space="0" w:color="auto"/>
            <w:bottom w:val="none" w:sz="0" w:space="0" w:color="auto"/>
            <w:right w:val="none" w:sz="0" w:space="0" w:color="auto"/>
          </w:divBdr>
        </w:div>
        <w:div w:id="1439256791">
          <w:marLeft w:val="0"/>
          <w:marRight w:val="0"/>
          <w:marTop w:val="0"/>
          <w:marBottom w:val="0"/>
          <w:divBdr>
            <w:top w:val="none" w:sz="0" w:space="0" w:color="auto"/>
            <w:left w:val="none" w:sz="0" w:space="0" w:color="auto"/>
            <w:bottom w:val="none" w:sz="0" w:space="0" w:color="auto"/>
            <w:right w:val="none" w:sz="0" w:space="0" w:color="auto"/>
          </w:divBdr>
        </w:div>
        <w:div w:id="14862363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em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812</Words>
  <Characters>4635</Characters>
  <Application>Microsoft Macintosh Word</Application>
  <DocSecurity>0</DocSecurity>
  <Lines>38</Lines>
  <Paragraphs>10</Paragraphs>
  <ScaleCrop>false</ScaleCrop>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Samantha</cp:lastModifiedBy>
  <cp:revision>3</cp:revision>
  <cp:lastPrinted>2017-01-17T16:31:00Z</cp:lastPrinted>
  <dcterms:created xsi:type="dcterms:W3CDTF">2017-01-17T16:31:00Z</dcterms:created>
  <dcterms:modified xsi:type="dcterms:W3CDTF">2017-01-17T16:34:00Z</dcterms:modified>
</cp:coreProperties>
</file>