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E69E" w14:textId="7021EE1B" w:rsidR="00670624" w:rsidRPr="00054A57" w:rsidRDefault="00670624" w:rsidP="00054A57">
      <w:pPr>
        <w:pStyle w:val="ListParagraph"/>
        <w:numPr>
          <w:ilvl w:val="0"/>
          <w:numId w:val="1"/>
        </w:numPr>
        <w:shd w:val="clear" w:color="auto" w:fill="FFFFFF"/>
        <w:spacing w:before="180" w:after="180" w:line="240" w:lineRule="auto"/>
        <w:rPr>
          <w:rFonts w:ascii="Lato" w:eastAsia="Times New Roman" w:hAnsi="Lato" w:cs="Times New Roman"/>
          <w:color w:val="2D3B45"/>
          <w:sz w:val="24"/>
          <w:szCs w:val="24"/>
        </w:rPr>
      </w:pPr>
      <w:r w:rsidRPr="00054A57">
        <w:rPr>
          <w:rFonts w:ascii="Lato" w:eastAsia="Times New Roman" w:hAnsi="Lato" w:cs="Times New Roman"/>
          <w:color w:val="2D3B45"/>
          <w:sz w:val="24"/>
          <w:szCs w:val="24"/>
        </w:rPr>
        <w:t xml:space="preserve">A common challenge  that Docker can help solve is integration.  When multiple developers program parts of the same application, there can frequently be issues when trying to piece all of the code together.  What works one way on one machine may work differently on another, which can lead to issues when trying to integrate in to one happily working program. </w:t>
      </w:r>
      <w:r w:rsidR="007930E0" w:rsidRPr="00054A57">
        <w:rPr>
          <w:rFonts w:ascii="Lato" w:eastAsia="Times New Roman" w:hAnsi="Lato" w:cs="Times New Roman"/>
          <w:color w:val="2D3B45"/>
          <w:sz w:val="24"/>
          <w:szCs w:val="24"/>
        </w:rPr>
        <w:t xml:space="preserve">Docker allows developers to pass a container that holds all necessary code, which helps by ensuring all libraries or dependencies are passed from one developer to another. </w:t>
      </w:r>
      <w:r w:rsidR="00054A57" w:rsidRPr="00054A57">
        <w:rPr>
          <w:rFonts w:ascii="Lato" w:eastAsia="Times New Roman" w:hAnsi="Lato" w:cs="Times New Roman"/>
          <w:color w:val="2D3B45"/>
          <w:sz w:val="24"/>
          <w:szCs w:val="24"/>
        </w:rPr>
        <w:t xml:space="preserve">This prevents missing pieces that one developer may have that another doesn’t, which would lead to frustration and buggy code. </w:t>
      </w:r>
      <w:r w:rsidR="009E29E6">
        <w:rPr>
          <w:rFonts w:ascii="Lato" w:eastAsia="Times New Roman" w:hAnsi="Lato" w:cs="Times New Roman"/>
          <w:color w:val="2D3B45"/>
          <w:sz w:val="24"/>
          <w:szCs w:val="24"/>
        </w:rPr>
        <w:t xml:space="preserve">DockerHub can also be used to benefit continuous </w:t>
      </w:r>
      <w:r w:rsidR="009E29E6">
        <w:rPr>
          <w:rFonts w:ascii="Lato" w:eastAsia="Times New Roman" w:hAnsi="Lato" w:cs="Times New Roman"/>
          <w:color w:val="2D3B45"/>
          <w:sz w:val="24"/>
          <w:szCs w:val="24"/>
        </w:rPr>
        <w:t>integration</w:t>
      </w:r>
      <w:r w:rsidR="009E29E6">
        <w:rPr>
          <w:rFonts w:ascii="Lato" w:eastAsia="Times New Roman" w:hAnsi="Lato" w:cs="Times New Roman"/>
          <w:color w:val="2D3B45"/>
          <w:sz w:val="24"/>
          <w:szCs w:val="24"/>
        </w:rPr>
        <w:t>.</w:t>
      </w:r>
    </w:p>
    <w:p w14:paraId="56BBEFE1" w14:textId="77777777" w:rsidR="009E29E6" w:rsidRDefault="00054A57" w:rsidP="009E29E6">
      <w:pPr>
        <w:pStyle w:val="ListParagraph"/>
        <w:numPr>
          <w:ilvl w:val="0"/>
          <w:numId w:val="1"/>
        </w:numPr>
        <w:rPr>
          <w:rFonts w:ascii="Lato" w:eastAsia="Times New Roman" w:hAnsi="Lato" w:cs="Times New Roman"/>
          <w:color w:val="2D3B45"/>
          <w:sz w:val="24"/>
          <w:szCs w:val="24"/>
        </w:rPr>
      </w:pPr>
      <w:r w:rsidRPr="004137A8">
        <w:rPr>
          <w:rFonts w:ascii="Lato" w:eastAsia="Times New Roman" w:hAnsi="Lato" w:cs="Times New Roman"/>
          <w:color w:val="2D3B45"/>
          <w:sz w:val="24"/>
          <w:szCs w:val="24"/>
        </w:rPr>
        <w:t>Docker can also benefit developers with t</w:t>
      </w:r>
      <w:r w:rsidR="0092607E" w:rsidRPr="004137A8">
        <w:rPr>
          <w:rFonts w:ascii="Lato" w:eastAsia="Times New Roman" w:hAnsi="Lato" w:cs="Times New Roman"/>
          <w:color w:val="2D3B45"/>
          <w:sz w:val="24"/>
          <w:szCs w:val="24"/>
        </w:rPr>
        <w:t>esting</w:t>
      </w:r>
      <w:r w:rsidRPr="004137A8">
        <w:rPr>
          <w:rFonts w:ascii="Lato" w:eastAsia="Times New Roman" w:hAnsi="Lato" w:cs="Times New Roman"/>
          <w:color w:val="2D3B45"/>
          <w:sz w:val="24"/>
          <w:szCs w:val="24"/>
        </w:rPr>
        <w:t xml:space="preserve">. </w:t>
      </w:r>
      <w:r w:rsidR="004137A8">
        <w:rPr>
          <w:rFonts w:ascii="Lato" w:eastAsia="Times New Roman" w:hAnsi="Lato" w:cs="Times New Roman"/>
          <w:color w:val="2D3B45"/>
          <w:sz w:val="24"/>
          <w:szCs w:val="24"/>
        </w:rPr>
        <w:t>Instead of the traditional test, fix, reintegrate cycle which frequently leads to more broken code elsewhere, with Docker,</w:t>
      </w:r>
      <w:r w:rsidRPr="004137A8">
        <w:rPr>
          <w:rFonts w:ascii="Lato" w:eastAsia="Times New Roman" w:hAnsi="Lato" w:cs="Times New Roman"/>
          <w:color w:val="2D3B45"/>
          <w:sz w:val="24"/>
          <w:szCs w:val="24"/>
        </w:rPr>
        <w:t xml:space="preserve"> </w:t>
      </w:r>
      <w:r w:rsidR="004137A8" w:rsidRPr="004137A8">
        <w:rPr>
          <w:rFonts w:ascii="Lato" w:eastAsia="Times New Roman" w:hAnsi="Lato" w:cs="Times New Roman"/>
          <w:color w:val="2D3B45"/>
          <w:sz w:val="24"/>
          <w:szCs w:val="24"/>
        </w:rPr>
        <w:t>“</w:t>
      </w:r>
      <w:r w:rsidR="004137A8">
        <w:rPr>
          <w:rFonts w:ascii="Lato" w:eastAsia="Times New Roman" w:hAnsi="Lato" w:cs="Times New Roman"/>
          <w:color w:val="2D3B45"/>
          <w:sz w:val="24"/>
          <w:szCs w:val="24"/>
        </w:rPr>
        <w:t>w</w:t>
      </w:r>
      <w:r w:rsidR="004137A8" w:rsidRPr="004137A8">
        <w:rPr>
          <w:rFonts w:ascii="Lato" w:eastAsia="Times New Roman" w:hAnsi="Lato" w:cs="Times New Roman"/>
          <w:color w:val="2D3B45"/>
          <w:sz w:val="24"/>
          <w:szCs w:val="24"/>
        </w:rPr>
        <w:t>hen developers find bugs, they can fix them in the development environment and redeploy them to the test environment for testing and validation.</w:t>
      </w:r>
      <w:r w:rsidR="004137A8">
        <w:rPr>
          <w:rFonts w:ascii="Lato" w:eastAsia="Times New Roman" w:hAnsi="Lato" w:cs="Times New Roman"/>
          <w:color w:val="2D3B45"/>
          <w:sz w:val="24"/>
          <w:szCs w:val="24"/>
        </w:rPr>
        <w:t xml:space="preserve">” (Docker)  Docker also can hold the entire testing suite as part of the image, so it is an easy transition as it is in the same spot as the rest of the code. </w:t>
      </w:r>
    </w:p>
    <w:p w14:paraId="5A7D62B5" w14:textId="602F75CA" w:rsidR="009E29E6" w:rsidRPr="00D440D6" w:rsidRDefault="004137A8" w:rsidP="009E29E6">
      <w:pPr>
        <w:pStyle w:val="ListParagraph"/>
        <w:numPr>
          <w:ilvl w:val="0"/>
          <w:numId w:val="1"/>
        </w:numPr>
        <w:rPr>
          <w:rFonts w:ascii="Lato" w:eastAsia="Times New Roman" w:hAnsi="Lato" w:cs="Times New Roman"/>
          <w:color w:val="2D3B45"/>
          <w:sz w:val="24"/>
          <w:szCs w:val="24"/>
        </w:rPr>
      </w:pPr>
      <w:r w:rsidRPr="009E29E6">
        <w:rPr>
          <w:rFonts w:ascii="Lato" w:eastAsia="Times New Roman" w:hAnsi="Lato" w:cs="Times New Roman"/>
          <w:color w:val="2D3B45"/>
          <w:sz w:val="24"/>
          <w:szCs w:val="24"/>
        </w:rPr>
        <w:t xml:space="preserve">As for </w:t>
      </w:r>
      <w:r w:rsidR="0092607E" w:rsidRPr="009E29E6">
        <w:rPr>
          <w:rFonts w:ascii="Lato" w:eastAsia="Times New Roman" w:hAnsi="Lato" w:cs="Times New Roman"/>
          <w:color w:val="2D3B45"/>
          <w:sz w:val="24"/>
          <w:szCs w:val="24"/>
        </w:rPr>
        <w:t>deployment</w:t>
      </w:r>
      <w:r w:rsidRPr="009E29E6">
        <w:rPr>
          <w:rFonts w:ascii="Lato" w:eastAsia="Times New Roman" w:hAnsi="Lato" w:cs="Times New Roman"/>
          <w:color w:val="2D3B45"/>
          <w:sz w:val="24"/>
          <w:szCs w:val="24"/>
        </w:rPr>
        <w:t xml:space="preserve">, Docker can also benefit this step of development.  </w:t>
      </w:r>
      <w:r w:rsidR="00C2372C" w:rsidRPr="009E29E6">
        <w:rPr>
          <w:rFonts w:ascii="Lato" w:eastAsia="Times New Roman" w:hAnsi="Lato" w:cs="Times New Roman"/>
          <w:color w:val="2D3B45"/>
          <w:sz w:val="24"/>
          <w:szCs w:val="24"/>
        </w:rPr>
        <w:t xml:space="preserve">Especially when using continuous deployment, there can </w:t>
      </w:r>
      <w:r w:rsidR="00591247" w:rsidRPr="009E29E6">
        <w:rPr>
          <w:rFonts w:ascii="Lato" w:eastAsia="Times New Roman" w:hAnsi="Lato" w:cs="Times New Roman"/>
          <w:color w:val="2D3B45"/>
          <w:sz w:val="24"/>
          <w:szCs w:val="24"/>
        </w:rPr>
        <w:t xml:space="preserve">be issues with version control and </w:t>
      </w:r>
      <w:r w:rsidR="009E29E6" w:rsidRPr="009E29E6">
        <w:rPr>
          <w:rFonts w:ascii="Lato" w:eastAsia="Times New Roman" w:hAnsi="Lato" w:cs="Times New Roman"/>
          <w:color w:val="2D3B45"/>
          <w:sz w:val="24"/>
          <w:szCs w:val="24"/>
        </w:rPr>
        <w:t>when</w:t>
      </w:r>
      <w:r w:rsidR="00591247" w:rsidRPr="009E29E6">
        <w:rPr>
          <w:rFonts w:ascii="Lato" w:eastAsia="Times New Roman" w:hAnsi="Lato" w:cs="Times New Roman"/>
          <w:color w:val="2D3B45"/>
          <w:sz w:val="24"/>
          <w:szCs w:val="24"/>
        </w:rPr>
        <w:t xml:space="preserve"> to complete </w:t>
      </w:r>
      <w:r w:rsidR="009E29E6" w:rsidRPr="009E29E6">
        <w:rPr>
          <w:rFonts w:ascii="Lato" w:eastAsia="Times New Roman" w:hAnsi="Lato" w:cs="Times New Roman"/>
          <w:color w:val="2D3B45"/>
          <w:sz w:val="24"/>
          <w:szCs w:val="24"/>
        </w:rPr>
        <w:t xml:space="preserve">an update.  </w:t>
      </w:r>
      <w:r w:rsidRPr="009E29E6">
        <w:rPr>
          <w:rFonts w:ascii="Lato" w:eastAsia="Times New Roman" w:hAnsi="Lato" w:cs="Times New Roman"/>
          <w:color w:val="2D3B45"/>
          <w:sz w:val="24"/>
          <w:szCs w:val="24"/>
        </w:rPr>
        <w:t xml:space="preserve">Developers can use the same containers for every step of development, so any changes can be pushed directly to the </w:t>
      </w:r>
      <w:r w:rsidR="00C2372C" w:rsidRPr="009E29E6">
        <w:rPr>
          <w:rFonts w:ascii="Lato" w:eastAsia="Times New Roman" w:hAnsi="Lato" w:cs="Times New Roman"/>
          <w:color w:val="2D3B45"/>
          <w:sz w:val="24"/>
          <w:szCs w:val="24"/>
        </w:rPr>
        <w:t>production version.  This allows for quick updates during the development lifecycle when need be</w:t>
      </w:r>
      <w:r w:rsidR="009E29E6" w:rsidRPr="009E29E6">
        <w:rPr>
          <w:rFonts w:ascii="Lato" w:eastAsia="Times New Roman" w:hAnsi="Lato" w:cs="Times New Roman"/>
          <w:color w:val="2D3B45"/>
          <w:sz w:val="24"/>
          <w:szCs w:val="24"/>
        </w:rPr>
        <w:t xml:space="preserve"> since the entire container can be tested to ensure everything still works correctly</w:t>
      </w:r>
      <w:r w:rsidR="00C2372C" w:rsidRPr="009E29E6">
        <w:rPr>
          <w:rFonts w:ascii="Lato" w:eastAsia="Times New Roman" w:hAnsi="Lato" w:cs="Times New Roman"/>
          <w:color w:val="2D3B45"/>
          <w:sz w:val="24"/>
          <w:szCs w:val="24"/>
        </w:rPr>
        <w:t xml:space="preserve">. </w:t>
      </w:r>
      <w:r w:rsidR="009E29E6" w:rsidRPr="009E29E6">
        <w:rPr>
          <w:rFonts w:ascii="Lato" w:eastAsia="Times New Roman" w:hAnsi="Lato" w:cs="Times New Roman"/>
          <w:color w:val="2D3B45"/>
          <w:sz w:val="24"/>
          <w:szCs w:val="24"/>
        </w:rPr>
        <w:t>DockerHub can also be used to benefit continuous deployment.</w:t>
      </w:r>
    </w:p>
    <w:p w14:paraId="50478C4C" w14:textId="77777777" w:rsidR="009E29E6" w:rsidRDefault="0092607E" w:rsidP="009E29E6">
      <w:pPr>
        <w:pStyle w:val="ListParagraph"/>
        <w:numPr>
          <w:ilvl w:val="0"/>
          <w:numId w:val="1"/>
        </w:numPr>
        <w:rPr>
          <w:rFonts w:ascii="Lato" w:eastAsia="Times New Roman" w:hAnsi="Lato" w:cs="Times New Roman"/>
          <w:color w:val="2D3B45"/>
          <w:sz w:val="24"/>
          <w:szCs w:val="24"/>
        </w:rPr>
      </w:pPr>
      <w:r w:rsidRPr="009E29E6">
        <w:rPr>
          <w:rFonts w:ascii="Lato" w:eastAsia="Times New Roman" w:hAnsi="Lato" w:cs="Times New Roman"/>
          <w:color w:val="2D3B45"/>
          <w:sz w:val="24"/>
          <w:szCs w:val="24"/>
        </w:rPr>
        <w:t>customer support</w:t>
      </w:r>
    </w:p>
    <w:p w14:paraId="45DA2601" w14:textId="3374ED31" w:rsidR="002527C4" w:rsidRPr="00E47BD1" w:rsidRDefault="00F12A86" w:rsidP="009310F2">
      <w:pPr>
        <w:pStyle w:val="ListParagraph"/>
        <w:numPr>
          <w:ilvl w:val="0"/>
          <w:numId w:val="1"/>
        </w:numPr>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One of the most serious problems that comes with continuous integration and deployment is poor security. Many projects do not update their security frequently enough, and are left vulnerable to attacks that can compromise the entire project. </w:t>
      </w:r>
      <w:r w:rsidR="00E47BD1">
        <w:rPr>
          <w:rFonts w:ascii="Lato" w:eastAsia="Times New Roman" w:hAnsi="Lato" w:cs="Times New Roman"/>
          <w:color w:val="2D3B45"/>
          <w:sz w:val="24"/>
          <w:szCs w:val="24"/>
        </w:rPr>
        <w:t xml:space="preserve">Docker can help improve security because if the code has been compromised, that individual container can be replaced, rather than having to completely restart the program or spend a long time analyzing </w:t>
      </w:r>
      <w:r>
        <w:rPr>
          <w:rFonts w:ascii="Lato" w:eastAsia="Times New Roman" w:hAnsi="Lato" w:cs="Times New Roman"/>
          <w:color w:val="2D3B45"/>
          <w:sz w:val="24"/>
          <w:szCs w:val="24"/>
        </w:rPr>
        <w:t xml:space="preserve">the code for the problem. </w:t>
      </w:r>
    </w:p>
    <w:p w14:paraId="78AE1042" w14:textId="2AB6E774" w:rsidR="00647848" w:rsidRDefault="00054A57">
      <w:r>
        <w:rPr>
          <w:rFonts w:ascii="Lato" w:eastAsia="Times New Roman" w:hAnsi="Lato" w:cs="Times New Roman"/>
          <w:color w:val="2D3B45"/>
          <w:sz w:val="24"/>
          <w:szCs w:val="24"/>
        </w:rPr>
        <w:t>I used the suggested site (</w:t>
      </w:r>
      <w:hyperlink r:id="rId5" w:history="1">
        <w:r w:rsidRPr="008D0412">
          <w:rPr>
            <w:rStyle w:val="Hyperlink"/>
            <w:rFonts w:ascii="Lato" w:eastAsia="Times New Roman" w:hAnsi="Lato" w:cs="Times New Roman"/>
            <w:sz w:val="24"/>
            <w:szCs w:val="24"/>
          </w:rPr>
          <w:t>https://dzone.com/articles/top-10-benefits-of-using-docker</w:t>
        </w:r>
      </w:hyperlink>
      <w:r>
        <w:rPr>
          <w:rFonts w:ascii="Lato" w:eastAsia="Times New Roman" w:hAnsi="Lato" w:cs="Times New Roman"/>
          <w:color w:val="2D3B45"/>
          <w:sz w:val="24"/>
          <w:szCs w:val="24"/>
        </w:rPr>
        <w:t>) and Docker’s website (</w:t>
      </w:r>
      <w:hyperlink r:id="rId6" w:history="1">
        <w:r w:rsidRPr="008D0412">
          <w:rPr>
            <w:rStyle w:val="Hyperlink"/>
            <w:rFonts w:ascii="Lato" w:eastAsia="Times New Roman" w:hAnsi="Lato" w:cs="Times New Roman"/>
            <w:sz w:val="24"/>
            <w:szCs w:val="24"/>
          </w:rPr>
          <w:t>https://docs.docker.com/get-started/overview/#:~:text=%F0%9F%94%97&amp;text=Docker%20streamlines%20the%20development%20lifecycle,(CI%2FCD)%20workflows</w:t>
        </w:r>
      </w:hyperlink>
      <w:r>
        <w:rPr>
          <w:rFonts w:ascii="Lato" w:eastAsia="Times New Roman" w:hAnsi="Lato" w:cs="Times New Roman"/>
          <w:color w:val="2D3B45"/>
          <w:sz w:val="24"/>
          <w:szCs w:val="24"/>
        </w:rPr>
        <w:t xml:space="preserve">) to formulate my answers. </w:t>
      </w:r>
    </w:p>
    <w:sectPr w:rsidR="0064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4E1"/>
    <w:multiLevelType w:val="multilevel"/>
    <w:tmpl w:val="5AA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862F6"/>
    <w:multiLevelType w:val="multilevel"/>
    <w:tmpl w:val="79EA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B7"/>
    <w:rsid w:val="00054A57"/>
    <w:rsid w:val="002527C4"/>
    <w:rsid w:val="004137A8"/>
    <w:rsid w:val="00591247"/>
    <w:rsid w:val="00647848"/>
    <w:rsid w:val="00670624"/>
    <w:rsid w:val="007930E0"/>
    <w:rsid w:val="0092607E"/>
    <w:rsid w:val="009E29E6"/>
    <w:rsid w:val="00B206B7"/>
    <w:rsid w:val="00C2372C"/>
    <w:rsid w:val="00D440D6"/>
    <w:rsid w:val="00E47BD1"/>
    <w:rsid w:val="00EF4546"/>
    <w:rsid w:val="00F1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B8B8"/>
  <w15:chartTrackingRefBased/>
  <w15:docId w15:val="{174063D6-8089-434D-8703-ABF22244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607E"/>
    <w:rPr>
      <w:color w:val="0000FF"/>
      <w:u w:val="single"/>
    </w:rPr>
  </w:style>
  <w:style w:type="character" w:customStyle="1" w:styleId="screenreader-only">
    <w:name w:val="screenreader-only"/>
    <w:basedOn w:val="DefaultParagraphFont"/>
    <w:rsid w:val="0092607E"/>
  </w:style>
  <w:style w:type="paragraph" w:styleId="ListParagraph">
    <w:name w:val="List Paragraph"/>
    <w:basedOn w:val="Normal"/>
    <w:uiPriority w:val="34"/>
    <w:qFormat/>
    <w:rsid w:val="00054A57"/>
    <w:pPr>
      <w:ind w:left="720"/>
      <w:contextualSpacing/>
    </w:pPr>
  </w:style>
  <w:style w:type="character" w:styleId="UnresolvedMention">
    <w:name w:val="Unresolved Mention"/>
    <w:basedOn w:val="DefaultParagraphFont"/>
    <w:uiPriority w:val="99"/>
    <w:semiHidden/>
    <w:unhideWhenUsed/>
    <w:rsid w:val="00054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588">
      <w:bodyDiv w:val="1"/>
      <w:marLeft w:val="0"/>
      <w:marRight w:val="0"/>
      <w:marTop w:val="0"/>
      <w:marBottom w:val="0"/>
      <w:divBdr>
        <w:top w:val="none" w:sz="0" w:space="0" w:color="auto"/>
        <w:left w:val="none" w:sz="0" w:space="0" w:color="auto"/>
        <w:bottom w:val="none" w:sz="0" w:space="0" w:color="auto"/>
        <w:right w:val="none" w:sz="0" w:space="0" w:color="auto"/>
      </w:divBdr>
    </w:div>
    <w:div w:id="6707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overview/#:~:text=%F0%9F%94%97&amp;text=Docker%20streamlines%20the%20development%20lifecycle,(CI%2FCD)%20workflows" TargetMode="External"/><Relationship Id="rId5" Type="http://schemas.openxmlformats.org/officeDocument/2006/relationships/hyperlink" Target="https://dzone.com/articles/top-10-benefits-of-using-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Inneo</dc:creator>
  <cp:keywords/>
  <dc:description/>
  <cp:lastModifiedBy>Samantha Inneo</cp:lastModifiedBy>
  <cp:revision>5</cp:revision>
  <dcterms:created xsi:type="dcterms:W3CDTF">2022-02-08T02:23:00Z</dcterms:created>
  <dcterms:modified xsi:type="dcterms:W3CDTF">2022-02-08T03:51:00Z</dcterms:modified>
</cp:coreProperties>
</file>