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C517" w14:textId="08DEDAA1" w:rsidR="00647848" w:rsidRPr="00293EAB" w:rsidRDefault="00FF4CBD" w:rsidP="00FA0F9D">
      <w:pPr>
        <w:rPr>
          <w:rFonts w:ascii="Times New Roman" w:hAnsi="Times New Roman" w:cs="Times New Roman"/>
          <w:b/>
          <w:bCs/>
          <w:sz w:val="24"/>
          <w:szCs w:val="24"/>
        </w:rPr>
      </w:pPr>
      <w:r w:rsidRPr="00293EAB">
        <w:rPr>
          <w:rFonts w:ascii="Times New Roman" w:hAnsi="Times New Roman" w:cs="Times New Roman"/>
          <w:b/>
          <w:bCs/>
          <w:sz w:val="24"/>
          <w:szCs w:val="24"/>
        </w:rPr>
        <w:t>Assignment Description</w:t>
      </w:r>
      <w:r w:rsidR="00293EAB" w:rsidRPr="00293EAB">
        <w:rPr>
          <w:rFonts w:ascii="Times New Roman" w:hAnsi="Times New Roman" w:cs="Times New Roman"/>
          <w:b/>
          <w:bCs/>
          <w:sz w:val="24"/>
          <w:szCs w:val="24"/>
        </w:rPr>
        <w:t>:</w:t>
      </w:r>
    </w:p>
    <w:p w14:paraId="597318C4" w14:textId="4DFB04AA" w:rsidR="006F3CC5" w:rsidRDefault="006F3CC5" w:rsidP="00FA0F9D">
      <w:pPr>
        <w:rPr>
          <w:rFonts w:ascii="Times New Roman" w:hAnsi="Times New Roman" w:cs="Times New Roman"/>
          <w:sz w:val="24"/>
          <w:szCs w:val="24"/>
        </w:rPr>
      </w:pPr>
      <w:r w:rsidRPr="006F3CC5">
        <w:rPr>
          <w:rFonts w:ascii="Times New Roman" w:hAnsi="Times New Roman" w:cs="Times New Roman"/>
          <w:sz w:val="24"/>
          <w:szCs w:val="24"/>
        </w:rP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0F9B2E5A" w14:textId="77777777" w:rsidR="00BC2316" w:rsidRPr="00BC2316" w:rsidRDefault="00BC2316" w:rsidP="00BC2316">
      <w:pPr>
        <w:pStyle w:val="NormalWeb"/>
        <w:shd w:val="clear" w:color="auto" w:fill="FFFFFF"/>
        <w:spacing w:before="180" w:beforeAutospacing="0" w:after="180" w:afterAutospacing="0"/>
        <w:rPr>
          <w:rFonts w:eastAsiaTheme="minorHAnsi"/>
        </w:rPr>
      </w:pPr>
      <w:r w:rsidRPr="00BC2316">
        <w:rPr>
          <w:rFonts w:eastAsiaTheme="minorHAnsi"/>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4F4DFDD9" w14:textId="77777777" w:rsidR="00BC2316" w:rsidRPr="00BC2316" w:rsidRDefault="00BC2316" w:rsidP="00BC2316">
      <w:pPr>
        <w:pStyle w:val="NormalWeb"/>
        <w:shd w:val="clear" w:color="auto" w:fill="FFFFFF"/>
        <w:spacing w:before="180" w:beforeAutospacing="0" w:after="180" w:afterAutospacing="0"/>
        <w:rPr>
          <w:rFonts w:eastAsiaTheme="minorHAnsi"/>
        </w:rPr>
      </w:pPr>
      <w:r w:rsidRPr="00BC2316">
        <w:rPr>
          <w:rFonts w:eastAsiaTheme="minorHAnsi"/>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31EECABF" w14:textId="21C28BA5" w:rsidR="00BC2316" w:rsidRPr="00BC2316" w:rsidRDefault="00BC2316" w:rsidP="00BC2316">
      <w:pPr>
        <w:pStyle w:val="NormalWeb"/>
        <w:shd w:val="clear" w:color="auto" w:fill="FFFFFF"/>
        <w:spacing w:before="180" w:beforeAutospacing="0" w:after="180" w:afterAutospacing="0"/>
        <w:rPr>
          <w:rFonts w:eastAsiaTheme="minorHAnsi"/>
        </w:rPr>
      </w:pPr>
      <w:r w:rsidRPr="00BC2316">
        <w:rPr>
          <w:rFonts w:eastAsiaTheme="minorHAnsi"/>
        </w:rPr>
        <w:t>Note that you should NOT simply replace the logic with your logic from Assignment 1.  Test teams typically don't have the luxury of rewriting code from scratch and instead must fix what's delivered to the test team.   </w:t>
      </w:r>
    </w:p>
    <w:p w14:paraId="4131C53B" w14:textId="0DADA3D7" w:rsidR="00293EAB" w:rsidRPr="00293EAB" w:rsidRDefault="00FF4CBD" w:rsidP="00FA0F9D">
      <w:pPr>
        <w:rPr>
          <w:rFonts w:ascii="Times New Roman" w:hAnsi="Times New Roman" w:cs="Times New Roman"/>
          <w:b/>
          <w:bCs/>
          <w:sz w:val="24"/>
          <w:szCs w:val="24"/>
        </w:rPr>
      </w:pPr>
      <w:r w:rsidRPr="00293EAB">
        <w:rPr>
          <w:rFonts w:ascii="Times New Roman" w:hAnsi="Times New Roman" w:cs="Times New Roman"/>
          <w:b/>
          <w:bCs/>
          <w:sz w:val="24"/>
          <w:szCs w:val="24"/>
        </w:rPr>
        <w:t>Author</w:t>
      </w:r>
      <w:r w:rsidR="00293EAB" w:rsidRPr="00293EAB">
        <w:rPr>
          <w:rFonts w:ascii="Times New Roman" w:hAnsi="Times New Roman" w:cs="Times New Roman"/>
          <w:b/>
          <w:bCs/>
          <w:sz w:val="24"/>
          <w:szCs w:val="24"/>
        </w:rPr>
        <w:t xml:space="preserve">: </w:t>
      </w:r>
    </w:p>
    <w:p w14:paraId="195B8781" w14:textId="4E878CCF" w:rsidR="00FF4CBD" w:rsidRPr="00293EAB" w:rsidRDefault="00293EAB" w:rsidP="00FA0F9D">
      <w:pPr>
        <w:rPr>
          <w:rFonts w:ascii="Times New Roman" w:hAnsi="Times New Roman" w:cs="Times New Roman"/>
          <w:sz w:val="24"/>
          <w:szCs w:val="24"/>
        </w:rPr>
      </w:pPr>
      <w:r>
        <w:rPr>
          <w:rFonts w:ascii="Times New Roman" w:hAnsi="Times New Roman" w:cs="Times New Roman"/>
          <w:sz w:val="24"/>
          <w:szCs w:val="24"/>
        </w:rPr>
        <w:t>Samantha Inneo</w:t>
      </w:r>
    </w:p>
    <w:tbl>
      <w:tblPr>
        <w:tblStyle w:val="TableGrid"/>
        <w:tblpPr w:leftFromText="180" w:rightFromText="180" w:vertAnchor="page" w:horzAnchor="margin" w:tblpY="9001"/>
        <w:tblW w:w="0" w:type="auto"/>
        <w:tblLook w:val="04A0" w:firstRow="1" w:lastRow="0" w:firstColumn="1" w:lastColumn="0" w:noHBand="0" w:noVBand="1"/>
      </w:tblPr>
      <w:tblGrid>
        <w:gridCol w:w="2757"/>
        <w:gridCol w:w="1599"/>
        <w:gridCol w:w="1679"/>
        <w:gridCol w:w="1735"/>
        <w:gridCol w:w="1580"/>
      </w:tblGrid>
      <w:tr w:rsidR="00804140" w:rsidRPr="00293EAB" w14:paraId="5B2CB277" w14:textId="77777777" w:rsidTr="00804140">
        <w:tc>
          <w:tcPr>
            <w:tcW w:w="2757" w:type="dxa"/>
          </w:tcPr>
          <w:p w14:paraId="519D8C5D"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 ID</w:t>
            </w:r>
          </w:p>
        </w:tc>
        <w:tc>
          <w:tcPr>
            <w:tcW w:w="1599" w:type="dxa"/>
          </w:tcPr>
          <w:p w14:paraId="241EB822"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Input</w:t>
            </w:r>
          </w:p>
        </w:tc>
        <w:tc>
          <w:tcPr>
            <w:tcW w:w="1679" w:type="dxa"/>
          </w:tcPr>
          <w:p w14:paraId="498ABCDA"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Expected Results</w:t>
            </w:r>
          </w:p>
        </w:tc>
        <w:tc>
          <w:tcPr>
            <w:tcW w:w="1735" w:type="dxa"/>
          </w:tcPr>
          <w:p w14:paraId="6A7BE27E"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Actual Results</w:t>
            </w:r>
          </w:p>
        </w:tc>
        <w:tc>
          <w:tcPr>
            <w:tcW w:w="1580" w:type="dxa"/>
          </w:tcPr>
          <w:p w14:paraId="2DACD9CF"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Pass or Fail</w:t>
            </w:r>
          </w:p>
        </w:tc>
      </w:tr>
      <w:tr w:rsidR="00804140" w:rsidRPr="00293EAB" w14:paraId="4DF6FA0E" w14:textId="77777777" w:rsidTr="00804140">
        <w:tc>
          <w:tcPr>
            <w:tcW w:w="2757" w:type="dxa"/>
          </w:tcPr>
          <w:p w14:paraId="5CC75805"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testRightTriangleA</w:t>
            </w:r>
          </w:p>
        </w:tc>
        <w:tc>
          <w:tcPr>
            <w:tcW w:w="1599" w:type="dxa"/>
          </w:tcPr>
          <w:p w14:paraId="66889B05"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3, 4, 5</w:t>
            </w:r>
          </w:p>
        </w:tc>
        <w:tc>
          <w:tcPr>
            <w:tcW w:w="1679" w:type="dxa"/>
          </w:tcPr>
          <w:p w14:paraId="21AFFB8A"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Right</w:t>
            </w:r>
          </w:p>
        </w:tc>
        <w:tc>
          <w:tcPr>
            <w:tcW w:w="1735" w:type="dxa"/>
          </w:tcPr>
          <w:p w14:paraId="7751A61C"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125E7D3B"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3FD0B6AA" w14:textId="77777777" w:rsidTr="00804140">
        <w:tc>
          <w:tcPr>
            <w:tcW w:w="2757" w:type="dxa"/>
          </w:tcPr>
          <w:p w14:paraId="16E3B8B7"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testRightTriangleB</w:t>
            </w:r>
          </w:p>
        </w:tc>
        <w:tc>
          <w:tcPr>
            <w:tcW w:w="1599" w:type="dxa"/>
          </w:tcPr>
          <w:p w14:paraId="3931FEDA"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6, 8, 10</w:t>
            </w:r>
          </w:p>
        </w:tc>
        <w:tc>
          <w:tcPr>
            <w:tcW w:w="1679" w:type="dxa"/>
          </w:tcPr>
          <w:p w14:paraId="4E0AB7C7"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Right</w:t>
            </w:r>
          </w:p>
        </w:tc>
        <w:tc>
          <w:tcPr>
            <w:tcW w:w="1735" w:type="dxa"/>
          </w:tcPr>
          <w:p w14:paraId="0C392B2E"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083A4E0B"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336B89E4" w14:textId="77777777" w:rsidTr="00804140">
        <w:tc>
          <w:tcPr>
            <w:tcW w:w="2757" w:type="dxa"/>
          </w:tcPr>
          <w:p w14:paraId="44FC7A37"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testRightTriangleC</w:t>
            </w:r>
          </w:p>
        </w:tc>
        <w:tc>
          <w:tcPr>
            <w:tcW w:w="1599" w:type="dxa"/>
          </w:tcPr>
          <w:p w14:paraId="24E95D62"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5, 3, 4</w:t>
            </w:r>
          </w:p>
        </w:tc>
        <w:tc>
          <w:tcPr>
            <w:tcW w:w="1679" w:type="dxa"/>
          </w:tcPr>
          <w:p w14:paraId="27B0446E"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Right</w:t>
            </w:r>
          </w:p>
        </w:tc>
        <w:tc>
          <w:tcPr>
            <w:tcW w:w="1735" w:type="dxa"/>
          </w:tcPr>
          <w:p w14:paraId="303E02E8"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56025B0B"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73C324BB" w14:textId="77777777" w:rsidTr="00804140">
        <w:tc>
          <w:tcPr>
            <w:tcW w:w="2757" w:type="dxa"/>
          </w:tcPr>
          <w:p w14:paraId="3F95C1F3"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testRightTriangleD</w:t>
            </w:r>
          </w:p>
        </w:tc>
        <w:tc>
          <w:tcPr>
            <w:tcW w:w="1599" w:type="dxa"/>
          </w:tcPr>
          <w:p w14:paraId="6F3E641C"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10, 8, 6</w:t>
            </w:r>
          </w:p>
        </w:tc>
        <w:tc>
          <w:tcPr>
            <w:tcW w:w="1679" w:type="dxa"/>
          </w:tcPr>
          <w:p w14:paraId="47938866"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Right</w:t>
            </w:r>
          </w:p>
        </w:tc>
        <w:tc>
          <w:tcPr>
            <w:tcW w:w="1735" w:type="dxa"/>
          </w:tcPr>
          <w:p w14:paraId="01E47F36"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35F0D90A"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793B61A0" w14:textId="77777777" w:rsidTr="00804140">
        <w:tc>
          <w:tcPr>
            <w:tcW w:w="2757" w:type="dxa"/>
          </w:tcPr>
          <w:p w14:paraId="20651172"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testEquilateralTriangleA</w:t>
            </w:r>
          </w:p>
        </w:tc>
        <w:tc>
          <w:tcPr>
            <w:tcW w:w="1599" w:type="dxa"/>
          </w:tcPr>
          <w:p w14:paraId="605B1176"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1, 1, 1</w:t>
            </w:r>
          </w:p>
        </w:tc>
        <w:tc>
          <w:tcPr>
            <w:tcW w:w="1679" w:type="dxa"/>
          </w:tcPr>
          <w:p w14:paraId="20B9CDE9"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Equilateral</w:t>
            </w:r>
          </w:p>
        </w:tc>
        <w:tc>
          <w:tcPr>
            <w:tcW w:w="1735" w:type="dxa"/>
          </w:tcPr>
          <w:p w14:paraId="131D28A8"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60AD73AB"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1F17828E" w14:textId="77777777" w:rsidTr="00804140">
        <w:tc>
          <w:tcPr>
            <w:tcW w:w="2757" w:type="dxa"/>
          </w:tcPr>
          <w:p w14:paraId="761D36A6"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testEquilalateralTriangleB</w:t>
            </w:r>
          </w:p>
        </w:tc>
        <w:tc>
          <w:tcPr>
            <w:tcW w:w="1599" w:type="dxa"/>
          </w:tcPr>
          <w:p w14:paraId="59C68480"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2</w:t>
            </w:r>
            <w:r>
              <w:rPr>
                <w:rFonts w:ascii="Times New Roman" w:hAnsi="Times New Roman" w:cs="Times New Roman"/>
              </w:rPr>
              <w:t>00</w:t>
            </w:r>
            <w:r w:rsidRPr="00293EAB">
              <w:rPr>
                <w:rFonts w:ascii="Times New Roman" w:hAnsi="Times New Roman" w:cs="Times New Roman"/>
              </w:rPr>
              <w:t>, 2</w:t>
            </w:r>
            <w:r>
              <w:rPr>
                <w:rFonts w:ascii="Times New Roman" w:hAnsi="Times New Roman" w:cs="Times New Roman"/>
              </w:rPr>
              <w:t>00</w:t>
            </w:r>
            <w:r w:rsidRPr="00293EAB">
              <w:rPr>
                <w:rFonts w:ascii="Times New Roman" w:hAnsi="Times New Roman" w:cs="Times New Roman"/>
              </w:rPr>
              <w:t>, 2</w:t>
            </w:r>
            <w:r>
              <w:rPr>
                <w:rFonts w:ascii="Times New Roman" w:hAnsi="Times New Roman" w:cs="Times New Roman"/>
              </w:rPr>
              <w:t>00</w:t>
            </w:r>
          </w:p>
        </w:tc>
        <w:tc>
          <w:tcPr>
            <w:tcW w:w="1679" w:type="dxa"/>
          </w:tcPr>
          <w:p w14:paraId="2FD608A1"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Equilateral</w:t>
            </w:r>
          </w:p>
        </w:tc>
        <w:tc>
          <w:tcPr>
            <w:tcW w:w="1735" w:type="dxa"/>
          </w:tcPr>
          <w:p w14:paraId="4115D211"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7D28BE3F"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083A3134" w14:textId="77777777" w:rsidTr="00804140">
        <w:tc>
          <w:tcPr>
            <w:tcW w:w="2757" w:type="dxa"/>
          </w:tcPr>
          <w:p w14:paraId="63F84B3D"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TriangleA</w:t>
            </w:r>
          </w:p>
        </w:tc>
        <w:tc>
          <w:tcPr>
            <w:tcW w:w="1599" w:type="dxa"/>
          </w:tcPr>
          <w:p w14:paraId="476B5234"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10, 10, 20</w:t>
            </w:r>
          </w:p>
        </w:tc>
        <w:tc>
          <w:tcPr>
            <w:tcW w:w="1679" w:type="dxa"/>
          </w:tcPr>
          <w:p w14:paraId="7B3D7612"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NotATrianlge</w:t>
            </w:r>
          </w:p>
        </w:tc>
        <w:tc>
          <w:tcPr>
            <w:tcW w:w="1735" w:type="dxa"/>
          </w:tcPr>
          <w:p w14:paraId="7FE780EE"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6F4A15FB"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320B2187" w14:textId="77777777" w:rsidTr="00804140">
        <w:tc>
          <w:tcPr>
            <w:tcW w:w="2757" w:type="dxa"/>
          </w:tcPr>
          <w:p w14:paraId="3B7E4479"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w:t>
            </w:r>
            <w:r w:rsidRPr="00293EAB">
              <w:rPr>
                <w:rFonts w:ascii="Times New Roman" w:hAnsi="Times New Roman" w:cs="Times New Roman"/>
              </w:rPr>
              <w:t>B</w:t>
            </w:r>
          </w:p>
        </w:tc>
        <w:tc>
          <w:tcPr>
            <w:tcW w:w="1599" w:type="dxa"/>
          </w:tcPr>
          <w:p w14:paraId="7615B2B7"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10,  10, 100</w:t>
            </w:r>
          </w:p>
        </w:tc>
        <w:tc>
          <w:tcPr>
            <w:tcW w:w="1679" w:type="dxa"/>
          </w:tcPr>
          <w:p w14:paraId="397611BD"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NotATriangle</w:t>
            </w:r>
          </w:p>
        </w:tc>
        <w:tc>
          <w:tcPr>
            <w:tcW w:w="1735" w:type="dxa"/>
          </w:tcPr>
          <w:p w14:paraId="019351DC"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0BB8225E"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5821FC28" w14:textId="77777777" w:rsidTr="00804140">
        <w:tc>
          <w:tcPr>
            <w:tcW w:w="2757" w:type="dxa"/>
          </w:tcPr>
          <w:p w14:paraId="701211EB"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w:t>
            </w:r>
            <w:r w:rsidRPr="00293EAB">
              <w:rPr>
                <w:rFonts w:ascii="Times New Roman" w:hAnsi="Times New Roman" w:cs="Times New Roman"/>
              </w:rPr>
              <w:t>C</w:t>
            </w:r>
          </w:p>
        </w:tc>
        <w:tc>
          <w:tcPr>
            <w:tcW w:w="1599" w:type="dxa"/>
          </w:tcPr>
          <w:p w14:paraId="00464CB7"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10, 15, 30</w:t>
            </w:r>
          </w:p>
        </w:tc>
        <w:tc>
          <w:tcPr>
            <w:tcW w:w="1679" w:type="dxa"/>
          </w:tcPr>
          <w:p w14:paraId="23F9A661"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NotATriangle</w:t>
            </w:r>
          </w:p>
        </w:tc>
        <w:tc>
          <w:tcPr>
            <w:tcW w:w="1735" w:type="dxa"/>
          </w:tcPr>
          <w:p w14:paraId="3B709CEC"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6A40EF1C"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136B3BB3" w14:textId="77777777" w:rsidTr="00804140">
        <w:tc>
          <w:tcPr>
            <w:tcW w:w="2757" w:type="dxa"/>
          </w:tcPr>
          <w:p w14:paraId="2AD37575"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testIsoscelesTriangleA</w:t>
            </w:r>
          </w:p>
        </w:tc>
        <w:tc>
          <w:tcPr>
            <w:tcW w:w="1599" w:type="dxa"/>
          </w:tcPr>
          <w:p w14:paraId="0D4DC4B3"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10, 10, 18</w:t>
            </w:r>
          </w:p>
        </w:tc>
        <w:tc>
          <w:tcPr>
            <w:tcW w:w="1679" w:type="dxa"/>
          </w:tcPr>
          <w:p w14:paraId="7B7FCD88"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Isosceles</w:t>
            </w:r>
          </w:p>
        </w:tc>
        <w:tc>
          <w:tcPr>
            <w:tcW w:w="1735" w:type="dxa"/>
          </w:tcPr>
          <w:p w14:paraId="70FCD7AF"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2EEB4964"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7EAD9E92" w14:textId="77777777" w:rsidTr="00804140">
        <w:tc>
          <w:tcPr>
            <w:tcW w:w="2757" w:type="dxa"/>
          </w:tcPr>
          <w:p w14:paraId="13DE089D"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testIsoscelesTriangle</w:t>
            </w:r>
            <w:r>
              <w:rPr>
                <w:rFonts w:ascii="Times New Roman" w:hAnsi="Times New Roman" w:cs="Times New Roman"/>
              </w:rPr>
              <w:t>B</w:t>
            </w:r>
          </w:p>
        </w:tc>
        <w:tc>
          <w:tcPr>
            <w:tcW w:w="1599" w:type="dxa"/>
          </w:tcPr>
          <w:p w14:paraId="47FD268F"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18, 10, 10</w:t>
            </w:r>
          </w:p>
        </w:tc>
        <w:tc>
          <w:tcPr>
            <w:tcW w:w="1679" w:type="dxa"/>
          </w:tcPr>
          <w:p w14:paraId="55BD0647"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Isosceles</w:t>
            </w:r>
          </w:p>
        </w:tc>
        <w:tc>
          <w:tcPr>
            <w:tcW w:w="1735" w:type="dxa"/>
          </w:tcPr>
          <w:p w14:paraId="4FA6B2D3"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49272B1C"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12D871C6" w14:textId="77777777" w:rsidTr="00804140">
        <w:tc>
          <w:tcPr>
            <w:tcW w:w="2757" w:type="dxa"/>
          </w:tcPr>
          <w:p w14:paraId="65A9393A"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testScaleneTriangleA</w:t>
            </w:r>
          </w:p>
        </w:tc>
        <w:tc>
          <w:tcPr>
            <w:tcW w:w="1599" w:type="dxa"/>
          </w:tcPr>
          <w:p w14:paraId="28055F62"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2, 5, 6</w:t>
            </w:r>
          </w:p>
        </w:tc>
        <w:tc>
          <w:tcPr>
            <w:tcW w:w="1679" w:type="dxa"/>
          </w:tcPr>
          <w:p w14:paraId="7128E8FF"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Scalene</w:t>
            </w:r>
          </w:p>
        </w:tc>
        <w:tc>
          <w:tcPr>
            <w:tcW w:w="1735" w:type="dxa"/>
          </w:tcPr>
          <w:p w14:paraId="497F79E5"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3A741863"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5F1A5FE7" w14:textId="77777777" w:rsidTr="00804140">
        <w:tc>
          <w:tcPr>
            <w:tcW w:w="2757" w:type="dxa"/>
          </w:tcPr>
          <w:p w14:paraId="14916A4F"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testScaleneTriangle</w:t>
            </w:r>
            <w:r>
              <w:rPr>
                <w:rFonts w:ascii="Times New Roman" w:hAnsi="Times New Roman" w:cs="Times New Roman"/>
              </w:rPr>
              <w:t>B</w:t>
            </w:r>
          </w:p>
        </w:tc>
        <w:tc>
          <w:tcPr>
            <w:tcW w:w="1599" w:type="dxa"/>
          </w:tcPr>
          <w:p w14:paraId="29A82713"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6, 5, 2</w:t>
            </w:r>
          </w:p>
        </w:tc>
        <w:tc>
          <w:tcPr>
            <w:tcW w:w="1679" w:type="dxa"/>
          </w:tcPr>
          <w:p w14:paraId="32EFDD98" w14:textId="77777777" w:rsidR="00804140" w:rsidRPr="00293EAB" w:rsidRDefault="00804140" w:rsidP="00804140">
            <w:pPr>
              <w:rPr>
                <w:rFonts w:ascii="Times New Roman" w:hAnsi="Times New Roman" w:cs="Times New Roman"/>
              </w:rPr>
            </w:pPr>
            <w:r w:rsidRPr="006F27FE">
              <w:rPr>
                <w:rFonts w:ascii="Times New Roman" w:hAnsi="Times New Roman" w:cs="Times New Roman"/>
              </w:rPr>
              <w:t>Scalene</w:t>
            </w:r>
          </w:p>
        </w:tc>
        <w:tc>
          <w:tcPr>
            <w:tcW w:w="1735" w:type="dxa"/>
          </w:tcPr>
          <w:p w14:paraId="3714D3F4"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35141946"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Fail</w:t>
            </w:r>
          </w:p>
        </w:tc>
      </w:tr>
      <w:tr w:rsidR="00804140" w:rsidRPr="00293EAB" w14:paraId="54D8D17F" w14:textId="77777777" w:rsidTr="00804140">
        <w:tc>
          <w:tcPr>
            <w:tcW w:w="2757" w:type="dxa"/>
          </w:tcPr>
          <w:p w14:paraId="11DE1A15"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testInvalid</w:t>
            </w:r>
            <w:r>
              <w:rPr>
                <w:rFonts w:ascii="Times New Roman" w:hAnsi="Times New Roman" w:cs="Times New Roman"/>
              </w:rPr>
              <w:t>Input</w:t>
            </w:r>
            <w:r w:rsidRPr="00293EAB">
              <w:rPr>
                <w:rFonts w:ascii="Times New Roman" w:hAnsi="Times New Roman" w:cs="Times New Roman"/>
              </w:rPr>
              <w:t>A</w:t>
            </w:r>
          </w:p>
        </w:tc>
        <w:tc>
          <w:tcPr>
            <w:tcW w:w="1599" w:type="dxa"/>
          </w:tcPr>
          <w:p w14:paraId="109B4018"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-1, -1, -1</w:t>
            </w:r>
          </w:p>
        </w:tc>
        <w:tc>
          <w:tcPr>
            <w:tcW w:w="1679" w:type="dxa"/>
          </w:tcPr>
          <w:p w14:paraId="2EF68F7E"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735" w:type="dxa"/>
          </w:tcPr>
          <w:p w14:paraId="43EBA625"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4251BD52" w14:textId="77777777" w:rsidR="00804140" w:rsidRPr="00293EAB" w:rsidRDefault="00804140" w:rsidP="00804140">
            <w:pPr>
              <w:rPr>
                <w:rFonts w:ascii="Times New Roman" w:hAnsi="Times New Roman" w:cs="Times New Roman"/>
              </w:rPr>
            </w:pPr>
            <w:r>
              <w:rPr>
                <w:rFonts w:ascii="Times New Roman" w:hAnsi="Times New Roman" w:cs="Times New Roman"/>
              </w:rPr>
              <w:t>Pass</w:t>
            </w:r>
          </w:p>
        </w:tc>
      </w:tr>
      <w:tr w:rsidR="00804140" w:rsidRPr="00293EAB" w14:paraId="772B9E01" w14:textId="77777777" w:rsidTr="00804140">
        <w:tc>
          <w:tcPr>
            <w:tcW w:w="2757" w:type="dxa"/>
          </w:tcPr>
          <w:p w14:paraId="1CE9E5C2"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testInvalidTriangle</w:t>
            </w:r>
            <w:r>
              <w:rPr>
                <w:rFonts w:ascii="Times New Roman" w:hAnsi="Times New Roman" w:cs="Times New Roman"/>
              </w:rPr>
              <w:t>B</w:t>
            </w:r>
          </w:p>
        </w:tc>
        <w:tc>
          <w:tcPr>
            <w:tcW w:w="1599" w:type="dxa"/>
          </w:tcPr>
          <w:p w14:paraId="541FF72D" w14:textId="77777777" w:rsidR="00804140" w:rsidRPr="00293EAB" w:rsidRDefault="00804140" w:rsidP="00804140">
            <w:pPr>
              <w:rPr>
                <w:rFonts w:ascii="Times New Roman" w:hAnsi="Times New Roman" w:cs="Times New Roman"/>
              </w:rPr>
            </w:pPr>
            <w:r>
              <w:rPr>
                <w:rFonts w:ascii="Times New Roman" w:hAnsi="Times New Roman" w:cs="Times New Roman"/>
              </w:rPr>
              <w:t>201,201,201</w:t>
            </w:r>
          </w:p>
        </w:tc>
        <w:tc>
          <w:tcPr>
            <w:tcW w:w="1679" w:type="dxa"/>
          </w:tcPr>
          <w:p w14:paraId="695A5FEC"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735" w:type="dxa"/>
          </w:tcPr>
          <w:p w14:paraId="4B1ED420"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78BC9EF9" w14:textId="77777777" w:rsidR="00804140" w:rsidRPr="00293EAB" w:rsidRDefault="00804140" w:rsidP="00804140">
            <w:pPr>
              <w:rPr>
                <w:rFonts w:ascii="Times New Roman" w:hAnsi="Times New Roman" w:cs="Times New Roman"/>
              </w:rPr>
            </w:pPr>
            <w:r>
              <w:rPr>
                <w:rFonts w:ascii="Times New Roman" w:hAnsi="Times New Roman" w:cs="Times New Roman"/>
              </w:rPr>
              <w:t>Pass</w:t>
            </w:r>
          </w:p>
        </w:tc>
      </w:tr>
      <w:tr w:rsidR="00804140" w:rsidRPr="00293EAB" w14:paraId="4F10991D" w14:textId="77777777" w:rsidTr="00804140">
        <w:tc>
          <w:tcPr>
            <w:tcW w:w="2757" w:type="dxa"/>
          </w:tcPr>
          <w:p w14:paraId="5F598DC3"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testInvalidTriangle</w:t>
            </w:r>
            <w:r>
              <w:rPr>
                <w:rFonts w:ascii="Times New Roman" w:hAnsi="Times New Roman" w:cs="Times New Roman"/>
              </w:rPr>
              <w:t>B</w:t>
            </w:r>
          </w:p>
        </w:tc>
        <w:tc>
          <w:tcPr>
            <w:tcW w:w="1599" w:type="dxa"/>
          </w:tcPr>
          <w:p w14:paraId="09A0665B" w14:textId="77777777" w:rsidR="00804140" w:rsidRPr="00293EAB" w:rsidRDefault="00804140" w:rsidP="00804140">
            <w:pPr>
              <w:rPr>
                <w:rFonts w:ascii="Times New Roman" w:hAnsi="Times New Roman" w:cs="Times New Roman"/>
              </w:rPr>
            </w:pPr>
            <w:r>
              <w:rPr>
                <w:rFonts w:ascii="Times New Roman" w:hAnsi="Times New Roman" w:cs="Times New Roman"/>
              </w:rPr>
              <w:t>6.5, 5.5, 2.5</w:t>
            </w:r>
          </w:p>
        </w:tc>
        <w:tc>
          <w:tcPr>
            <w:tcW w:w="1679" w:type="dxa"/>
          </w:tcPr>
          <w:p w14:paraId="698375D7"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735" w:type="dxa"/>
          </w:tcPr>
          <w:p w14:paraId="734CAF90"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InvalidInput</w:t>
            </w:r>
          </w:p>
        </w:tc>
        <w:tc>
          <w:tcPr>
            <w:tcW w:w="1580" w:type="dxa"/>
          </w:tcPr>
          <w:p w14:paraId="5FF82E2F" w14:textId="77777777" w:rsidR="00804140" w:rsidRPr="00293EAB" w:rsidRDefault="00804140" w:rsidP="00804140">
            <w:pPr>
              <w:rPr>
                <w:rFonts w:ascii="Times New Roman" w:hAnsi="Times New Roman" w:cs="Times New Roman"/>
              </w:rPr>
            </w:pPr>
            <w:r w:rsidRPr="00293EAB">
              <w:rPr>
                <w:rFonts w:ascii="Times New Roman" w:hAnsi="Times New Roman" w:cs="Times New Roman"/>
              </w:rPr>
              <w:t>Pass</w:t>
            </w:r>
          </w:p>
        </w:tc>
      </w:tr>
      <w:tr w:rsidR="00804140" w:rsidRPr="00293EAB" w14:paraId="4BF0458A" w14:textId="77777777" w:rsidTr="00804140">
        <w:tc>
          <w:tcPr>
            <w:tcW w:w="2757" w:type="dxa"/>
          </w:tcPr>
          <w:p w14:paraId="4ACED7C8" w14:textId="77777777" w:rsidR="00804140" w:rsidRPr="00293EAB" w:rsidRDefault="00804140" w:rsidP="00804140">
            <w:pPr>
              <w:rPr>
                <w:rFonts w:ascii="Times New Roman" w:hAnsi="Times New Roman" w:cs="Times New Roman"/>
              </w:rPr>
            </w:pPr>
          </w:p>
        </w:tc>
        <w:tc>
          <w:tcPr>
            <w:tcW w:w="1599" w:type="dxa"/>
          </w:tcPr>
          <w:p w14:paraId="7C390339" w14:textId="77777777" w:rsidR="00804140" w:rsidRPr="00293EAB" w:rsidRDefault="00804140" w:rsidP="00804140">
            <w:pPr>
              <w:rPr>
                <w:rFonts w:ascii="Times New Roman" w:hAnsi="Times New Roman" w:cs="Times New Roman"/>
              </w:rPr>
            </w:pPr>
          </w:p>
        </w:tc>
        <w:tc>
          <w:tcPr>
            <w:tcW w:w="1679" w:type="dxa"/>
          </w:tcPr>
          <w:p w14:paraId="323D8D4E" w14:textId="77777777" w:rsidR="00804140" w:rsidRPr="00293EAB" w:rsidRDefault="00804140" w:rsidP="00804140">
            <w:pPr>
              <w:rPr>
                <w:rFonts w:ascii="Times New Roman" w:hAnsi="Times New Roman" w:cs="Times New Roman"/>
              </w:rPr>
            </w:pPr>
          </w:p>
        </w:tc>
        <w:tc>
          <w:tcPr>
            <w:tcW w:w="1735" w:type="dxa"/>
          </w:tcPr>
          <w:p w14:paraId="7E62BCE1" w14:textId="77777777" w:rsidR="00804140" w:rsidRPr="00293EAB" w:rsidRDefault="00804140" w:rsidP="00804140">
            <w:pPr>
              <w:rPr>
                <w:rFonts w:ascii="Times New Roman" w:hAnsi="Times New Roman" w:cs="Times New Roman"/>
              </w:rPr>
            </w:pPr>
          </w:p>
        </w:tc>
        <w:tc>
          <w:tcPr>
            <w:tcW w:w="1580" w:type="dxa"/>
          </w:tcPr>
          <w:p w14:paraId="2CF4F1E2" w14:textId="77777777" w:rsidR="00804140" w:rsidRPr="00293EAB" w:rsidRDefault="00804140" w:rsidP="00804140">
            <w:pPr>
              <w:rPr>
                <w:rFonts w:ascii="Times New Roman" w:hAnsi="Times New Roman" w:cs="Times New Roman"/>
              </w:rPr>
            </w:pPr>
          </w:p>
        </w:tc>
      </w:tr>
      <w:tr w:rsidR="00804140" w:rsidRPr="00293EAB" w14:paraId="04289505" w14:textId="77777777" w:rsidTr="00804140">
        <w:tc>
          <w:tcPr>
            <w:tcW w:w="2757" w:type="dxa"/>
          </w:tcPr>
          <w:p w14:paraId="5BA8A230" w14:textId="77777777" w:rsidR="00804140" w:rsidRPr="00293EAB" w:rsidRDefault="00804140" w:rsidP="00804140">
            <w:pPr>
              <w:rPr>
                <w:rFonts w:ascii="Times New Roman" w:hAnsi="Times New Roman" w:cs="Times New Roman"/>
              </w:rPr>
            </w:pPr>
          </w:p>
        </w:tc>
        <w:tc>
          <w:tcPr>
            <w:tcW w:w="1599" w:type="dxa"/>
          </w:tcPr>
          <w:p w14:paraId="6F62EA38" w14:textId="77777777" w:rsidR="00804140" w:rsidRPr="00293EAB" w:rsidRDefault="00804140" w:rsidP="00804140">
            <w:pPr>
              <w:rPr>
                <w:rFonts w:ascii="Times New Roman" w:hAnsi="Times New Roman" w:cs="Times New Roman"/>
              </w:rPr>
            </w:pPr>
          </w:p>
        </w:tc>
        <w:tc>
          <w:tcPr>
            <w:tcW w:w="1679" w:type="dxa"/>
          </w:tcPr>
          <w:p w14:paraId="40C05DEE" w14:textId="77777777" w:rsidR="00804140" w:rsidRPr="00293EAB" w:rsidRDefault="00804140" w:rsidP="00804140">
            <w:pPr>
              <w:rPr>
                <w:rFonts w:ascii="Times New Roman" w:hAnsi="Times New Roman" w:cs="Times New Roman"/>
              </w:rPr>
            </w:pPr>
          </w:p>
        </w:tc>
        <w:tc>
          <w:tcPr>
            <w:tcW w:w="1735" w:type="dxa"/>
          </w:tcPr>
          <w:p w14:paraId="2EE04968" w14:textId="77777777" w:rsidR="00804140" w:rsidRPr="00293EAB" w:rsidRDefault="00804140" w:rsidP="00804140">
            <w:pPr>
              <w:rPr>
                <w:rFonts w:ascii="Times New Roman" w:hAnsi="Times New Roman" w:cs="Times New Roman"/>
              </w:rPr>
            </w:pPr>
          </w:p>
        </w:tc>
        <w:tc>
          <w:tcPr>
            <w:tcW w:w="1580" w:type="dxa"/>
          </w:tcPr>
          <w:p w14:paraId="6D6CDB5E" w14:textId="77777777" w:rsidR="00804140" w:rsidRPr="00293EAB" w:rsidRDefault="00804140" w:rsidP="00804140">
            <w:pPr>
              <w:rPr>
                <w:rFonts w:ascii="Times New Roman" w:hAnsi="Times New Roman" w:cs="Times New Roman"/>
              </w:rPr>
            </w:pPr>
          </w:p>
        </w:tc>
      </w:tr>
    </w:tbl>
    <w:p w14:paraId="0979052D" w14:textId="776F3BEE" w:rsidR="00FF4CBD" w:rsidRDefault="00FF4CBD" w:rsidP="00FA0F9D">
      <w:pPr>
        <w:rPr>
          <w:rFonts w:ascii="Times New Roman" w:hAnsi="Times New Roman" w:cs="Times New Roman"/>
          <w:b/>
          <w:bCs/>
          <w:sz w:val="24"/>
          <w:szCs w:val="24"/>
        </w:rPr>
      </w:pPr>
      <w:r w:rsidRPr="00293EAB">
        <w:rPr>
          <w:rFonts w:ascii="Times New Roman" w:hAnsi="Times New Roman" w:cs="Times New Roman"/>
          <w:b/>
          <w:bCs/>
          <w:sz w:val="24"/>
          <w:szCs w:val="24"/>
        </w:rPr>
        <w:t>Summary</w:t>
      </w:r>
      <w:r w:rsidR="00293EAB" w:rsidRPr="00293EAB">
        <w:rPr>
          <w:rFonts w:ascii="Times New Roman" w:hAnsi="Times New Roman" w:cs="Times New Roman"/>
          <w:b/>
          <w:bCs/>
          <w:sz w:val="24"/>
          <w:szCs w:val="24"/>
        </w:rPr>
        <w:t>:</w:t>
      </w:r>
    </w:p>
    <w:p w14:paraId="16920425" w14:textId="7B2261E8" w:rsidR="00804140" w:rsidRDefault="00804140" w:rsidP="00804140">
      <w:pPr>
        <w:rPr>
          <w:rFonts w:ascii="Times New Roman" w:hAnsi="Times New Roman" w:cs="Times New Roman"/>
          <w:sz w:val="24"/>
          <w:szCs w:val="24"/>
        </w:rPr>
      </w:pPr>
      <w:r>
        <w:rPr>
          <w:rFonts w:ascii="Times New Roman" w:hAnsi="Times New Roman" w:cs="Times New Roman"/>
          <w:sz w:val="24"/>
          <w:szCs w:val="24"/>
        </w:rPr>
        <w:lastRenderedPageBreak/>
        <w:t xml:space="preserve">After running the test file for the first time, it was clear there was at least one major issue with the provided code. Every single input resulted in ‘InvalidInput’ as the output, which caused nearly every test in the file to fail.  I knew it was likely that all these failures would be caused by one issue, so I looked for the areas of code that return ‘InvalidInput’. I found that on line 34, the if statement checking that the number was at least 0 was checking if b &gt;= b, which was always true, so every single input was being categorized as invalid.  I changed it to instead check that b&gt;=0, and instantly fixed that issue. </w:t>
      </w:r>
      <w:r>
        <w:rPr>
          <w:rFonts w:ascii="Times New Roman" w:hAnsi="Times New Roman" w:cs="Times New Roman"/>
          <w:sz w:val="24"/>
          <w:szCs w:val="24"/>
        </w:rPr>
        <w:t xml:space="preserve"> The next major issue I set out to fix was that many triangles were incorrectly being labeled ‘NotATriangle’ when they were in fact valid triangles. (Ex: 1,1,1)</w:t>
      </w:r>
      <w:r w:rsidR="00794843">
        <w:rPr>
          <w:rFonts w:ascii="Times New Roman" w:hAnsi="Times New Roman" w:cs="Times New Roman"/>
          <w:sz w:val="24"/>
          <w:szCs w:val="24"/>
        </w:rPr>
        <w:t xml:space="preserve"> To fix this, I went to line 46, where the logic on what defines a triangle was incorrect. It was checking that the sum of any 2 sides is shorter than the third, when it should have been checking for it to be greater. Changing this made 5 more tests pass. Looking at the remaining tests, I realized something might be wrong with the </w:t>
      </w:r>
      <w:r w:rsidR="00B655D2">
        <w:rPr>
          <w:rFonts w:ascii="Times New Roman" w:hAnsi="Times New Roman" w:cs="Times New Roman"/>
          <w:sz w:val="24"/>
          <w:szCs w:val="24"/>
        </w:rPr>
        <w:t xml:space="preserve">equilateral code, since it was incorrectly defining some isosceles to be equilateral.  I found that the code only checked that the first two sides were equal, not all three. The remaining failures were all on right triangles, so that is the next place I began checking. The </w:t>
      </w:r>
      <w:r w:rsidR="00837D39">
        <w:rPr>
          <w:rFonts w:ascii="Times New Roman" w:hAnsi="Times New Roman" w:cs="Times New Roman"/>
          <w:sz w:val="24"/>
          <w:szCs w:val="24"/>
        </w:rPr>
        <w:t xml:space="preserve">first </w:t>
      </w:r>
      <w:r w:rsidR="00B655D2">
        <w:rPr>
          <w:rFonts w:ascii="Times New Roman" w:hAnsi="Times New Roman" w:cs="Times New Roman"/>
          <w:sz w:val="24"/>
          <w:szCs w:val="24"/>
        </w:rPr>
        <w:t xml:space="preserve">reason this was wrong was that </w:t>
      </w:r>
      <w:r w:rsidR="00837D39">
        <w:rPr>
          <w:rFonts w:ascii="Times New Roman" w:hAnsi="Times New Roman" w:cs="Times New Roman"/>
          <w:sz w:val="24"/>
          <w:szCs w:val="24"/>
        </w:rPr>
        <w:t xml:space="preserve">they were multiplying by 2 rather than squaring the numbers. The last fix I had to make was that </w:t>
      </w:r>
      <w:r w:rsidR="00B655D2">
        <w:rPr>
          <w:rFonts w:ascii="Times New Roman" w:hAnsi="Times New Roman" w:cs="Times New Roman"/>
          <w:sz w:val="24"/>
          <w:szCs w:val="24"/>
        </w:rPr>
        <w:t>they never checked which side would be a,</w:t>
      </w:r>
      <w:r w:rsidR="00837D39">
        <w:rPr>
          <w:rFonts w:ascii="Times New Roman" w:hAnsi="Times New Roman" w:cs="Times New Roman"/>
          <w:sz w:val="24"/>
          <w:szCs w:val="24"/>
        </w:rPr>
        <w:t xml:space="preserve"> </w:t>
      </w:r>
      <w:r w:rsidR="00B655D2">
        <w:rPr>
          <w:rFonts w:ascii="Times New Roman" w:hAnsi="Times New Roman" w:cs="Times New Roman"/>
          <w:sz w:val="24"/>
          <w:szCs w:val="24"/>
        </w:rPr>
        <w:t xml:space="preserve">b, and c.  For Pythagorean theorem to work, c must by the largest of the 3 sides. </w:t>
      </w:r>
      <w:r w:rsidR="00E24C40">
        <w:rPr>
          <w:rFonts w:ascii="Times New Roman" w:hAnsi="Times New Roman" w:cs="Times New Roman"/>
          <w:sz w:val="24"/>
          <w:szCs w:val="24"/>
        </w:rPr>
        <w:t xml:space="preserve">I added ors to the clause to check if a or b are the largest. </w:t>
      </w:r>
      <w:r w:rsidR="00837D39">
        <w:rPr>
          <w:rFonts w:ascii="Times New Roman" w:hAnsi="Times New Roman" w:cs="Times New Roman"/>
          <w:sz w:val="24"/>
          <w:szCs w:val="24"/>
        </w:rPr>
        <w:t>At this point, all of the tests passed.</w:t>
      </w:r>
      <w:r w:rsidR="00E24C40">
        <w:rPr>
          <w:rFonts w:ascii="Times New Roman" w:hAnsi="Times New Roman" w:cs="Times New Roman"/>
          <w:sz w:val="24"/>
          <w:szCs w:val="24"/>
        </w:rPr>
        <w:t xml:space="preserve">  </w:t>
      </w:r>
    </w:p>
    <w:p w14:paraId="29FC37C2" w14:textId="77777777" w:rsidR="00804140" w:rsidRPr="00293EAB" w:rsidRDefault="00804140" w:rsidP="00804140">
      <w:pPr>
        <w:rPr>
          <w:rFonts w:ascii="Times New Roman" w:hAnsi="Times New Roman" w:cs="Times New Roman"/>
          <w:sz w:val="24"/>
          <w:szCs w:val="24"/>
        </w:rPr>
      </w:pPr>
    </w:p>
    <w:p w14:paraId="3446E3B2" w14:textId="1E99ED95" w:rsidR="00804140" w:rsidRDefault="00804140" w:rsidP="00FA0F9D">
      <w:pPr>
        <w:rPr>
          <w:rFonts w:ascii="Times New Roman" w:hAnsi="Times New Roman" w:cs="Times New Roman"/>
          <w:b/>
          <w:bCs/>
          <w:sz w:val="24"/>
          <w:szCs w:val="24"/>
        </w:rPr>
      </w:pPr>
    </w:p>
    <w:p w14:paraId="123C3B05" w14:textId="2BB0EE65" w:rsidR="00804140" w:rsidRDefault="00804140" w:rsidP="00FA0F9D">
      <w:pPr>
        <w:rPr>
          <w:rFonts w:ascii="Times New Roman" w:hAnsi="Times New Roman" w:cs="Times New Roman"/>
          <w:b/>
          <w:bCs/>
          <w:sz w:val="24"/>
          <w:szCs w:val="24"/>
        </w:rPr>
      </w:pPr>
    </w:p>
    <w:p w14:paraId="3DB66408" w14:textId="77777777" w:rsidR="00804140" w:rsidRPr="00293EAB" w:rsidRDefault="00804140" w:rsidP="00FA0F9D">
      <w:pPr>
        <w:rPr>
          <w:rFonts w:ascii="Times New Roman" w:hAnsi="Times New Roman" w:cs="Times New Roman"/>
          <w:b/>
          <w:bCs/>
          <w:sz w:val="24"/>
          <w:szCs w:val="24"/>
        </w:rPr>
      </w:pPr>
    </w:p>
    <w:p w14:paraId="4829B762" w14:textId="77777777" w:rsidR="00FF4CBD" w:rsidRPr="00293EAB" w:rsidRDefault="00FF4CBD" w:rsidP="00FA0F9D">
      <w:pPr>
        <w:rPr>
          <w:rFonts w:ascii="Times New Roman" w:hAnsi="Times New Roman" w:cs="Times New Roman"/>
          <w:sz w:val="24"/>
          <w:szCs w:val="24"/>
        </w:rPr>
      </w:pPr>
    </w:p>
    <w:p w14:paraId="19B26E55" w14:textId="77777777" w:rsidR="00293EAB" w:rsidRDefault="00293EAB" w:rsidP="00FA0F9D">
      <w:pPr>
        <w:rPr>
          <w:rFonts w:ascii="Times New Roman" w:hAnsi="Times New Roman" w:cs="Times New Roman"/>
          <w:b/>
          <w:bCs/>
          <w:sz w:val="24"/>
          <w:szCs w:val="24"/>
        </w:rPr>
      </w:pPr>
    </w:p>
    <w:p w14:paraId="6A1DF22E" w14:textId="77777777" w:rsidR="006F3CC5" w:rsidRDefault="006F3CC5">
      <w:pPr>
        <w:rPr>
          <w:rFonts w:ascii="Times New Roman" w:hAnsi="Times New Roman" w:cs="Times New Roman"/>
          <w:b/>
          <w:bCs/>
          <w:sz w:val="24"/>
          <w:szCs w:val="24"/>
        </w:rPr>
      </w:pPr>
      <w:r>
        <w:rPr>
          <w:rFonts w:ascii="Times New Roman" w:hAnsi="Times New Roman" w:cs="Times New Roman"/>
          <w:b/>
          <w:bCs/>
          <w:sz w:val="24"/>
          <w:szCs w:val="24"/>
        </w:rPr>
        <w:br w:type="page"/>
      </w:r>
    </w:p>
    <w:p w14:paraId="00791469" w14:textId="22AD36D9" w:rsidR="00293EAB" w:rsidRDefault="00FF4CBD" w:rsidP="00FA0F9D">
      <w:pPr>
        <w:rPr>
          <w:rFonts w:ascii="Times New Roman" w:hAnsi="Times New Roman" w:cs="Times New Roman"/>
          <w:sz w:val="24"/>
          <w:szCs w:val="24"/>
        </w:rPr>
      </w:pPr>
      <w:r w:rsidRPr="00293EAB">
        <w:rPr>
          <w:rFonts w:ascii="Times New Roman" w:hAnsi="Times New Roman" w:cs="Times New Roman"/>
          <w:b/>
          <w:bCs/>
          <w:sz w:val="24"/>
          <w:szCs w:val="24"/>
        </w:rPr>
        <w:lastRenderedPageBreak/>
        <w:t>Honor Pledge</w:t>
      </w:r>
      <w:r w:rsidR="00293EAB" w:rsidRPr="00293EAB">
        <w:rPr>
          <w:rFonts w:ascii="Times New Roman" w:hAnsi="Times New Roman" w:cs="Times New Roman"/>
          <w:b/>
          <w:bCs/>
          <w:sz w:val="24"/>
          <w:szCs w:val="24"/>
        </w:rPr>
        <w:t>:</w:t>
      </w:r>
      <w:r w:rsidR="00293EAB">
        <w:rPr>
          <w:rFonts w:ascii="Times New Roman" w:hAnsi="Times New Roman" w:cs="Times New Roman"/>
          <w:sz w:val="24"/>
          <w:szCs w:val="24"/>
        </w:rPr>
        <w:t xml:space="preserve"> </w:t>
      </w:r>
    </w:p>
    <w:p w14:paraId="5C24445D" w14:textId="7BAB94D1" w:rsidR="00FF4CBD" w:rsidRPr="00293EAB" w:rsidRDefault="00293EAB" w:rsidP="00FA0F9D">
      <w:pPr>
        <w:rPr>
          <w:rFonts w:ascii="Times New Roman" w:hAnsi="Times New Roman" w:cs="Times New Roman"/>
          <w:sz w:val="24"/>
          <w:szCs w:val="24"/>
        </w:rPr>
      </w:pPr>
      <w:r>
        <w:rPr>
          <w:rFonts w:ascii="Times New Roman" w:hAnsi="Times New Roman" w:cs="Times New Roman"/>
          <w:sz w:val="24"/>
          <w:szCs w:val="24"/>
        </w:rPr>
        <w:t xml:space="preserve">I pledge my honor that I have abided by the Stevens Honor System. </w:t>
      </w:r>
    </w:p>
    <w:p w14:paraId="342F83C4" w14:textId="77777777" w:rsidR="00293EAB" w:rsidRDefault="00293EAB" w:rsidP="00FA0F9D">
      <w:pPr>
        <w:rPr>
          <w:rFonts w:ascii="Times New Roman" w:hAnsi="Times New Roman" w:cs="Times New Roman"/>
          <w:sz w:val="24"/>
          <w:szCs w:val="24"/>
        </w:rPr>
      </w:pPr>
    </w:p>
    <w:p w14:paraId="2826A8D5" w14:textId="1DDECA5A" w:rsidR="00FF4CBD" w:rsidRPr="00293EAB" w:rsidRDefault="00FF4CBD" w:rsidP="00FA0F9D">
      <w:pPr>
        <w:rPr>
          <w:rFonts w:ascii="Times New Roman" w:hAnsi="Times New Roman" w:cs="Times New Roman"/>
          <w:b/>
          <w:bCs/>
          <w:sz w:val="24"/>
          <w:szCs w:val="24"/>
        </w:rPr>
      </w:pPr>
      <w:r w:rsidRPr="00293EAB">
        <w:rPr>
          <w:rFonts w:ascii="Times New Roman" w:hAnsi="Times New Roman" w:cs="Times New Roman"/>
          <w:b/>
          <w:bCs/>
          <w:sz w:val="24"/>
          <w:szCs w:val="24"/>
        </w:rPr>
        <w:t>Detail</w:t>
      </w:r>
      <w:r w:rsidR="00293EAB" w:rsidRPr="00293EAB">
        <w:rPr>
          <w:rFonts w:ascii="Times New Roman" w:hAnsi="Times New Roman" w:cs="Times New Roman"/>
          <w:b/>
          <w:bCs/>
          <w:sz w:val="24"/>
          <w:szCs w:val="24"/>
        </w:rPr>
        <w:t>ed Results:</w:t>
      </w:r>
    </w:p>
    <w:p w14:paraId="07059180" w14:textId="45101F6A" w:rsidR="00293EAB" w:rsidRPr="00293EAB" w:rsidRDefault="00804140" w:rsidP="00804140">
      <w:pPr>
        <w:spacing w:after="0" w:line="240" w:lineRule="auto"/>
        <w:rPr>
          <w:rFonts w:ascii="Times New Roman" w:hAnsi="Times New Roman" w:cs="Times New Roman"/>
          <w:sz w:val="24"/>
          <w:szCs w:val="24"/>
        </w:rPr>
      </w:pPr>
      <w:r>
        <w:rPr>
          <w:rFonts w:ascii="Times New Roman" w:hAnsi="Times New Roman" w:cs="Times New Roman"/>
          <w:sz w:val="24"/>
          <w:szCs w:val="24"/>
        </w:rPr>
        <w:t>Write</w:t>
      </w:r>
    </w:p>
    <w:sectPr w:rsidR="00293EAB" w:rsidRPr="00293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80"/>
    <w:rsid w:val="00135A92"/>
    <w:rsid w:val="0018163F"/>
    <w:rsid w:val="001C3ECA"/>
    <w:rsid w:val="002703DE"/>
    <w:rsid w:val="00293EAB"/>
    <w:rsid w:val="002D1F03"/>
    <w:rsid w:val="00365A16"/>
    <w:rsid w:val="004E3D80"/>
    <w:rsid w:val="00647848"/>
    <w:rsid w:val="006F27FE"/>
    <w:rsid w:val="006F3CC5"/>
    <w:rsid w:val="00784051"/>
    <w:rsid w:val="00794843"/>
    <w:rsid w:val="00804140"/>
    <w:rsid w:val="00837D39"/>
    <w:rsid w:val="009B5AB3"/>
    <w:rsid w:val="00B655D2"/>
    <w:rsid w:val="00BC2316"/>
    <w:rsid w:val="00C602E9"/>
    <w:rsid w:val="00CB06B9"/>
    <w:rsid w:val="00E24C40"/>
    <w:rsid w:val="00FA0F9D"/>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7227"/>
  <w15:chartTrackingRefBased/>
  <w15:docId w15:val="{D1733089-CBF6-478D-BA75-258A30AB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2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141">
      <w:bodyDiv w:val="1"/>
      <w:marLeft w:val="0"/>
      <w:marRight w:val="0"/>
      <w:marTop w:val="0"/>
      <w:marBottom w:val="0"/>
      <w:divBdr>
        <w:top w:val="none" w:sz="0" w:space="0" w:color="auto"/>
        <w:left w:val="none" w:sz="0" w:space="0" w:color="auto"/>
        <w:bottom w:val="none" w:sz="0" w:space="0" w:color="auto"/>
        <w:right w:val="none" w:sz="0" w:space="0" w:color="auto"/>
      </w:divBdr>
      <w:divsChild>
        <w:div w:id="1934586561">
          <w:marLeft w:val="0"/>
          <w:marRight w:val="0"/>
          <w:marTop w:val="0"/>
          <w:marBottom w:val="0"/>
          <w:divBdr>
            <w:top w:val="none" w:sz="0" w:space="0" w:color="auto"/>
            <w:left w:val="none" w:sz="0" w:space="0" w:color="auto"/>
            <w:bottom w:val="none" w:sz="0" w:space="0" w:color="auto"/>
            <w:right w:val="none" w:sz="0" w:space="0" w:color="auto"/>
          </w:divBdr>
          <w:divsChild>
            <w:div w:id="19303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25">
      <w:bodyDiv w:val="1"/>
      <w:marLeft w:val="0"/>
      <w:marRight w:val="0"/>
      <w:marTop w:val="0"/>
      <w:marBottom w:val="0"/>
      <w:divBdr>
        <w:top w:val="none" w:sz="0" w:space="0" w:color="auto"/>
        <w:left w:val="none" w:sz="0" w:space="0" w:color="auto"/>
        <w:bottom w:val="none" w:sz="0" w:space="0" w:color="auto"/>
        <w:right w:val="none" w:sz="0" w:space="0" w:color="auto"/>
      </w:divBdr>
      <w:divsChild>
        <w:div w:id="1640959747">
          <w:marLeft w:val="0"/>
          <w:marRight w:val="0"/>
          <w:marTop w:val="0"/>
          <w:marBottom w:val="0"/>
          <w:divBdr>
            <w:top w:val="none" w:sz="0" w:space="0" w:color="auto"/>
            <w:left w:val="none" w:sz="0" w:space="0" w:color="auto"/>
            <w:bottom w:val="none" w:sz="0" w:space="0" w:color="auto"/>
            <w:right w:val="none" w:sz="0" w:space="0" w:color="auto"/>
          </w:divBdr>
          <w:divsChild>
            <w:div w:id="5013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1446">
      <w:bodyDiv w:val="1"/>
      <w:marLeft w:val="0"/>
      <w:marRight w:val="0"/>
      <w:marTop w:val="0"/>
      <w:marBottom w:val="0"/>
      <w:divBdr>
        <w:top w:val="none" w:sz="0" w:space="0" w:color="auto"/>
        <w:left w:val="none" w:sz="0" w:space="0" w:color="auto"/>
        <w:bottom w:val="none" w:sz="0" w:space="0" w:color="auto"/>
        <w:right w:val="none" w:sz="0" w:space="0" w:color="auto"/>
      </w:divBdr>
      <w:divsChild>
        <w:div w:id="474881150">
          <w:marLeft w:val="0"/>
          <w:marRight w:val="0"/>
          <w:marTop w:val="0"/>
          <w:marBottom w:val="0"/>
          <w:divBdr>
            <w:top w:val="none" w:sz="0" w:space="0" w:color="auto"/>
            <w:left w:val="none" w:sz="0" w:space="0" w:color="auto"/>
            <w:bottom w:val="none" w:sz="0" w:space="0" w:color="auto"/>
            <w:right w:val="none" w:sz="0" w:space="0" w:color="auto"/>
          </w:divBdr>
          <w:divsChild>
            <w:div w:id="7441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8114">
      <w:bodyDiv w:val="1"/>
      <w:marLeft w:val="0"/>
      <w:marRight w:val="0"/>
      <w:marTop w:val="0"/>
      <w:marBottom w:val="0"/>
      <w:divBdr>
        <w:top w:val="none" w:sz="0" w:space="0" w:color="auto"/>
        <w:left w:val="none" w:sz="0" w:space="0" w:color="auto"/>
        <w:bottom w:val="none" w:sz="0" w:space="0" w:color="auto"/>
        <w:right w:val="none" w:sz="0" w:space="0" w:color="auto"/>
      </w:divBdr>
      <w:divsChild>
        <w:div w:id="985859920">
          <w:marLeft w:val="0"/>
          <w:marRight w:val="0"/>
          <w:marTop w:val="0"/>
          <w:marBottom w:val="0"/>
          <w:divBdr>
            <w:top w:val="none" w:sz="0" w:space="0" w:color="auto"/>
            <w:left w:val="none" w:sz="0" w:space="0" w:color="auto"/>
            <w:bottom w:val="none" w:sz="0" w:space="0" w:color="auto"/>
            <w:right w:val="none" w:sz="0" w:space="0" w:color="auto"/>
          </w:divBdr>
          <w:divsChild>
            <w:div w:id="837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5575">
      <w:bodyDiv w:val="1"/>
      <w:marLeft w:val="0"/>
      <w:marRight w:val="0"/>
      <w:marTop w:val="0"/>
      <w:marBottom w:val="0"/>
      <w:divBdr>
        <w:top w:val="none" w:sz="0" w:space="0" w:color="auto"/>
        <w:left w:val="none" w:sz="0" w:space="0" w:color="auto"/>
        <w:bottom w:val="none" w:sz="0" w:space="0" w:color="auto"/>
        <w:right w:val="none" w:sz="0" w:space="0" w:color="auto"/>
      </w:divBdr>
    </w:div>
    <w:div w:id="361246707">
      <w:bodyDiv w:val="1"/>
      <w:marLeft w:val="0"/>
      <w:marRight w:val="0"/>
      <w:marTop w:val="0"/>
      <w:marBottom w:val="0"/>
      <w:divBdr>
        <w:top w:val="none" w:sz="0" w:space="0" w:color="auto"/>
        <w:left w:val="none" w:sz="0" w:space="0" w:color="auto"/>
        <w:bottom w:val="none" w:sz="0" w:space="0" w:color="auto"/>
        <w:right w:val="none" w:sz="0" w:space="0" w:color="auto"/>
      </w:divBdr>
      <w:divsChild>
        <w:div w:id="1098794700">
          <w:marLeft w:val="0"/>
          <w:marRight w:val="0"/>
          <w:marTop w:val="0"/>
          <w:marBottom w:val="0"/>
          <w:divBdr>
            <w:top w:val="none" w:sz="0" w:space="0" w:color="auto"/>
            <w:left w:val="none" w:sz="0" w:space="0" w:color="auto"/>
            <w:bottom w:val="none" w:sz="0" w:space="0" w:color="auto"/>
            <w:right w:val="none" w:sz="0" w:space="0" w:color="auto"/>
          </w:divBdr>
          <w:divsChild>
            <w:div w:id="1039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245">
      <w:bodyDiv w:val="1"/>
      <w:marLeft w:val="0"/>
      <w:marRight w:val="0"/>
      <w:marTop w:val="0"/>
      <w:marBottom w:val="0"/>
      <w:divBdr>
        <w:top w:val="none" w:sz="0" w:space="0" w:color="auto"/>
        <w:left w:val="none" w:sz="0" w:space="0" w:color="auto"/>
        <w:bottom w:val="none" w:sz="0" w:space="0" w:color="auto"/>
        <w:right w:val="none" w:sz="0" w:space="0" w:color="auto"/>
      </w:divBdr>
      <w:divsChild>
        <w:div w:id="1046370167">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9495">
      <w:bodyDiv w:val="1"/>
      <w:marLeft w:val="0"/>
      <w:marRight w:val="0"/>
      <w:marTop w:val="0"/>
      <w:marBottom w:val="0"/>
      <w:divBdr>
        <w:top w:val="none" w:sz="0" w:space="0" w:color="auto"/>
        <w:left w:val="none" w:sz="0" w:space="0" w:color="auto"/>
        <w:bottom w:val="none" w:sz="0" w:space="0" w:color="auto"/>
        <w:right w:val="none" w:sz="0" w:space="0" w:color="auto"/>
      </w:divBdr>
      <w:divsChild>
        <w:div w:id="1667903809">
          <w:marLeft w:val="0"/>
          <w:marRight w:val="0"/>
          <w:marTop w:val="0"/>
          <w:marBottom w:val="0"/>
          <w:divBdr>
            <w:top w:val="none" w:sz="0" w:space="0" w:color="auto"/>
            <w:left w:val="none" w:sz="0" w:space="0" w:color="auto"/>
            <w:bottom w:val="none" w:sz="0" w:space="0" w:color="auto"/>
            <w:right w:val="none" w:sz="0" w:space="0" w:color="auto"/>
          </w:divBdr>
          <w:divsChild>
            <w:div w:id="9221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643">
      <w:bodyDiv w:val="1"/>
      <w:marLeft w:val="0"/>
      <w:marRight w:val="0"/>
      <w:marTop w:val="0"/>
      <w:marBottom w:val="0"/>
      <w:divBdr>
        <w:top w:val="none" w:sz="0" w:space="0" w:color="auto"/>
        <w:left w:val="none" w:sz="0" w:space="0" w:color="auto"/>
        <w:bottom w:val="none" w:sz="0" w:space="0" w:color="auto"/>
        <w:right w:val="none" w:sz="0" w:space="0" w:color="auto"/>
      </w:divBdr>
      <w:divsChild>
        <w:div w:id="1944995803">
          <w:marLeft w:val="0"/>
          <w:marRight w:val="0"/>
          <w:marTop w:val="0"/>
          <w:marBottom w:val="0"/>
          <w:divBdr>
            <w:top w:val="none" w:sz="0" w:space="0" w:color="auto"/>
            <w:left w:val="none" w:sz="0" w:space="0" w:color="auto"/>
            <w:bottom w:val="none" w:sz="0" w:space="0" w:color="auto"/>
            <w:right w:val="none" w:sz="0" w:space="0" w:color="auto"/>
          </w:divBdr>
          <w:divsChild>
            <w:div w:id="11134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562">
      <w:bodyDiv w:val="1"/>
      <w:marLeft w:val="0"/>
      <w:marRight w:val="0"/>
      <w:marTop w:val="0"/>
      <w:marBottom w:val="0"/>
      <w:divBdr>
        <w:top w:val="none" w:sz="0" w:space="0" w:color="auto"/>
        <w:left w:val="none" w:sz="0" w:space="0" w:color="auto"/>
        <w:bottom w:val="none" w:sz="0" w:space="0" w:color="auto"/>
        <w:right w:val="none" w:sz="0" w:space="0" w:color="auto"/>
      </w:divBdr>
      <w:divsChild>
        <w:div w:id="2043705811">
          <w:marLeft w:val="0"/>
          <w:marRight w:val="0"/>
          <w:marTop w:val="0"/>
          <w:marBottom w:val="0"/>
          <w:divBdr>
            <w:top w:val="none" w:sz="0" w:space="0" w:color="auto"/>
            <w:left w:val="none" w:sz="0" w:space="0" w:color="auto"/>
            <w:bottom w:val="none" w:sz="0" w:space="0" w:color="auto"/>
            <w:right w:val="none" w:sz="0" w:space="0" w:color="auto"/>
          </w:divBdr>
          <w:divsChild>
            <w:div w:id="15764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7479">
      <w:bodyDiv w:val="1"/>
      <w:marLeft w:val="0"/>
      <w:marRight w:val="0"/>
      <w:marTop w:val="0"/>
      <w:marBottom w:val="0"/>
      <w:divBdr>
        <w:top w:val="none" w:sz="0" w:space="0" w:color="auto"/>
        <w:left w:val="none" w:sz="0" w:space="0" w:color="auto"/>
        <w:bottom w:val="none" w:sz="0" w:space="0" w:color="auto"/>
        <w:right w:val="none" w:sz="0" w:space="0" w:color="auto"/>
      </w:divBdr>
      <w:divsChild>
        <w:div w:id="781531885">
          <w:marLeft w:val="0"/>
          <w:marRight w:val="0"/>
          <w:marTop w:val="0"/>
          <w:marBottom w:val="0"/>
          <w:divBdr>
            <w:top w:val="none" w:sz="0" w:space="0" w:color="auto"/>
            <w:left w:val="none" w:sz="0" w:space="0" w:color="auto"/>
            <w:bottom w:val="none" w:sz="0" w:space="0" w:color="auto"/>
            <w:right w:val="none" w:sz="0" w:space="0" w:color="auto"/>
          </w:divBdr>
          <w:divsChild>
            <w:div w:id="10306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7133">
      <w:bodyDiv w:val="1"/>
      <w:marLeft w:val="0"/>
      <w:marRight w:val="0"/>
      <w:marTop w:val="0"/>
      <w:marBottom w:val="0"/>
      <w:divBdr>
        <w:top w:val="none" w:sz="0" w:space="0" w:color="auto"/>
        <w:left w:val="none" w:sz="0" w:space="0" w:color="auto"/>
        <w:bottom w:val="none" w:sz="0" w:space="0" w:color="auto"/>
        <w:right w:val="none" w:sz="0" w:space="0" w:color="auto"/>
      </w:divBdr>
      <w:divsChild>
        <w:div w:id="1042899256">
          <w:marLeft w:val="0"/>
          <w:marRight w:val="0"/>
          <w:marTop w:val="0"/>
          <w:marBottom w:val="0"/>
          <w:divBdr>
            <w:top w:val="none" w:sz="0" w:space="0" w:color="auto"/>
            <w:left w:val="none" w:sz="0" w:space="0" w:color="auto"/>
            <w:bottom w:val="none" w:sz="0" w:space="0" w:color="auto"/>
            <w:right w:val="none" w:sz="0" w:space="0" w:color="auto"/>
          </w:divBdr>
          <w:divsChild>
            <w:div w:id="9091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741">
      <w:bodyDiv w:val="1"/>
      <w:marLeft w:val="0"/>
      <w:marRight w:val="0"/>
      <w:marTop w:val="0"/>
      <w:marBottom w:val="0"/>
      <w:divBdr>
        <w:top w:val="none" w:sz="0" w:space="0" w:color="auto"/>
        <w:left w:val="none" w:sz="0" w:space="0" w:color="auto"/>
        <w:bottom w:val="none" w:sz="0" w:space="0" w:color="auto"/>
        <w:right w:val="none" w:sz="0" w:space="0" w:color="auto"/>
      </w:divBdr>
      <w:divsChild>
        <w:div w:id="1796679611">
          <w:marLeft w:val="0"/>
          <w:marRight w:val="0"/>
          <w:marTop w:val="0"/>
          <w:marBottom w:val="0"/>
          <w:divBdr>
            <w:top w:val="none" w:sz="0" w:space="0" w:color="auto"/>
            <w:left w:val="none" w:sz="0" w:space="0" w:color="auto"/>
            <w:bottom w:val="none" w:sz="0" w:space="0" w:color="auto"/>
            <w:right w:val="none" w:sz="0" w:space="0" w:color="auto"/>
          </w:divBdr>
          <w:divsChild>
            <w:div w:id="5293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8933">
      <w:bodyDiv w:val="1"/>
      <w:marLeft w:val="0"/>
      <w:marRight w:val="0"/>
      <w:marTop w:val="0"/>
      <w:marBottom w:val="0"/>
      <w:divBdr>
        <w:top w:val="none" w:sz="0" w:space="0" w:color="auto"/>
        <w:left w:val="none" w:sz="0" w:space="0" w:color="auto"/>
        <w:bottom w:val="none" w:sz="0" w:space="0" w:color="auto"/>
        <w:right w:val="none" w:sz="0" w:space="0" w:color="auto"/>
      </w:divBdr>
      <w:divsChild>
        <w:div w:id="601451243">
          <w:marLeft w:val="0"/>
          <w:marRight w:val="0"/>
          <w:marTop w:val="0"/>
          <w:marBottom w:val="0"/>
          <w:divBdr>
            <w:top w:val="none" w:sz="0" w:space="0" w:color="auto"/>
            <w:left w:val="none" w:sz="0" w:space="0" w:color="auto"/>
            <w:bottom w:val="none" w:sz="0" w:space="0" w:color="auto"/>
            <w:right w:val="none" w:sz="0" w:space="0" w:color="auto"/>
          </w:divBdr>
          <w:divsChild>
            <w:div w:id="1342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7988">
      <w:bodyDiv w:val="1"/>
      <w:marLeft w:val="0"/>
      <w:marRight w:val="0"/>
      <w:marTop w:val="0"/>
      <w:marBottom w:val="0"/>
      <w:divBdr>
        <w:top w:val="none" w:sz="0" w:space="0" w:color="auto"/>
        <w:left w:val="none" w:sz="0" w:space="0" w:color="auto"/>
        <w:bottom w:val="none" w:sz="0" w:space="0" w:color="auto"/>
        <w:right w:val="none" w:sz="0" w:space="0" w:color="auto"/>
      </w:divBdr>
      <w:divsChild>
        <w:div w:id="1608779662">
          <w:marLeft w:val="0"/>
          <w:marRight w:val="0"/>
          <w:marTop w:val="0"/>
          <w:marBottom w:val="0"/>
          <w:divBdr>
            <w:top w:val="none" w:sz="0" w:space="0" w:color="auto"/>
            <w:left w:val="none" w:sz="0" w:space="0" w:color="auto"/>
            <w:bottom w:val="none" w:sz="0" w:space="0" w:color="auto"/>
            <w:right w:val="none" w:sz="0" w:space="0" w:color="auto"/>
          </w:divBdr>
          <w:divsChild>
            <w:div w:id="11448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768">
      <w:bodyDiv w:val="1"/>
      <w:marLeft w:val="0"/>
      <w:marRight w:val="0"/>
      <w:marTop w:val="0"/>
      <w:marBottom w:val="0"/>
      <w:divBdr>
        <w:top w:val="none" w:sz="0" w:space="0" w:color="auto"/>
        <w:left w:val="none" w:sz="0" w:space="0" w:color="auto"/>
        <w:bottom w:val="none" w:sz="0" w:space="0" w:color="auto"/>
        <w:right w:val="none" w:sz="0" w:space="0" w:color="auto"/>
      </w:divBdr>
      <w:divsChild>
        <w:div w:id="1730227399">
          <w:marLeft w:val="0"/>
          <w:marRight w:val="0"/>
          <w:marTop w:val="0"/>
          <w:marBottom w:val="0"/>
          <w:divBdr>
            <w:top w:val="none" w:sz="0" w:space="0" w:color="auto"/>
            <w:left w:val="none" w:sz="0" w:space="0" w:color="auto"/>
            <w:bottom w:val="none" w:sz="0" w:space="0" w:color="auto"/>
            <w:right w:val="none" w:sz="0" w:space="0" w:color="auto"/>
          </w:divBdr>
          <w:divsChild>
            <w:div w:id="6924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Inneo</dc:creator>
  <cp:keywords/>
  <dc:description/>
  <cp:lastModifiedBy>Samantha Inneo</cp:lastModifiedBy>
  <cp:revision>10</cp:revision>
  <dcterms:created xsi:type="dcterms:W3CDTF">2022-02-05T22:48:00Z</dcterms:created>
  <dcterms:modified xsi:type="dcterms:W3CDTF">2022-02-06T22:32:00Z</dcterms:modified>
</cp:coreProperties>
</file>