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06D5C" w14:textId="77777777" w:rsidR="006756C5" w:rsidRDefault="006756C5" w:rsidP="006756C5">
      <w:pPr>
        <w:pStyle w:val="Sinespaciado"/>
        <w:spacing w:before="1540" w:after="240"/>
        <w:jc w:val="center"/>
        <w:rPr>
          <w:rFonts w:asciiTheme="minorHAnsi" w:eastAsiaTheme="minorHAnsi" w:hAnsiTheme="minorHAnsi" w:cstheme="minorBidi"/>
          <w:color w:val="5B9BD5" w:themeColor="accent1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36736" behindDoc="1" locked="0" layoutInCell="1" allowOverlap="1" wp14:anchorId="7D6A4329" wp14:editId="6D19008C">
            <wp:simplePos x="0" y="0"/>
            <wp:positionH relativeFrom="margin">
              <wp:posOffset>1271047</wp:posOffset>
            </wp:positionH>
            <wp:positionV relativeFrom="paragraph">
              <wp:posOffset>12188</wp:posOffset>
            </wp:positionV>
            <wp:extent cx="2935278" cy="1771650"/>
            <wp:effectExtent l="0" t="0" r="0" b="0"/>
            <wp:wrapNone/>
            <wp:docPr id="8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38" t="4646" r="5776" b="79652"/>
                    <a:stretch/>
                  </pic:blipFill>
                  <pic:spPr bwMode="auto">
                    <a:xfrm>
                      <a:off x="0" y="0"/>
                      <a:ext cx="293527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002C4E" w14:textId="77777777" w:rsidR="00635D32" w:rsidRDefault="00E659AA" w:rsidP="006756C5">
      <w:pPr>
        <w:pStyle w:val="Sinespaciado"/>
        <w:spacing w:before="1540" w:after="240"/>
        <w:jc w:val="center"/>
        <w:rPr>
          <w:rFonts w:asciiTheme="minorHAnsi" w:eastAsiaTheme="minorHAnsi" w:hAnsiTheme="minorHAnsi" w:cstheme="minorBidi"/>
          <w:color w:val="5B9BD5" w:themeColor="accent1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335FA646" wp14:editId="7336EE79">
                <wp:simplePos x="0" y="0"/>
                <wp:positionH relativeFrom="margin">
                  <wp:align>left</wp:align>
                </wp:positionH>
                <wp:positionV relativeFrom="paragraph">
                  <wp:posOffset>942975</wp:posOffset>
                </wp:positionV>
                <wp:extent cx="5429250" cy="1199515"/>
                <wp:effectExtent l="0" t="0" r="0" b="635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0" cy="1199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7088" w:type="dxa"/>
                              <w:tblInd w:w="7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88"/>
                            </w:tblGrid>
                            <w:tr w:rsidR="00D84A10" w14:paraId="6958FE4B" w14:textId="77777777" w:rsidTr="009260D8">
                              <w:tc>
                                <w:tcPr>
                                  <w:tcW w:w="70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BF38C45" w14:textId="77777777" w:rsidR="00D84A10" w:rsidRDefault="00D84A10" w:rsidP="009260D8">
                                  <w:pPr>
                                    <w:ind w:left="601" w:right="600"/>
                                    <w:jc w:val="center"/>
                                    <w:rPr>
                                      <w:rFonts w:ascii="Lucida Bright" w:hAnsi="Lucida Bright"/>
                                      <w:b/>
                                      <w:sz w:val="36"/>
                                      <w:szCs w:val="56"/>
                                    </w:rPr>
                                  </w:pPr>
                                  <w:r w:rsidRPr="00635D32">
                                    <w:rPr>
                                      <w:rFonts w:ascii="Lucida Bright" w:hAnsi="Lucida Bright"/>
                                      <w:b/>
                                      <w:color w:val="002060"/>
                                      <w:sz w:val="48"/>
                                      <w:szCs w:val="32"/>
                                      <w:lang w:val="es-ES"/>
                                    </w:rPr>
                                    <w:t>FACULTAD DE MATEMÁTICAS</w:t>
                                  </w:r>
                                </w:p>
                              </w:tc>
                            </w:tr>
                            <w:tr w:rsidR="00D84A10" w14:paraId="74BC4E59" w14:textId="77777777" w:rsidTr="009260D8">
                              <w:tc>
                                <w:tcPr>
                                  <w:tcW w:w="708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206B2D" w14:textId="2F053BD0" w:rsidR="00D84A10" w:rsidRDefault="00D84A10" w:rsidP="00DE5C60">
                                  <w:pPr>
                                    <w:ind w:left="601" w:right="600"/>
                                    <w:jc w:val="center"/>
                                    <w:rPr>
                                      <w:rFonts w:ascii="Lucida Bright" w:hAnsi="Lucida Bright"/>
                                      <w:b/>
                                      <w:sz w:val="3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Lucida Bright" w:hAnsi="Lucida Bright"/>
                                      <w:b/>
                                      <w:sz w:val="36"/>
                                      <w:szCs w:val="56"/>
                                    </w:rPr>
                                    <w:t>Minería de Datos</w:t>
                                  </w:r>
                                </w:p>
                              </w:tc>
                            </w:tr>
                          </w:tbl>
                          <w:p w14:paraId="7716A497" w14:textId="77777777" w:rsidR="00D84A10" w:rsidRPr="002333BA" w:rsidRDefault="00D84A10" w:rsidP="00B25D69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sz w:val="36"/>
                                <w:szCs w:val="56"/>
                              </w:rPr>
                            </w:pPr>
                          </w:p>
                          <w:p w14:paraId="3AB5233A" w14:textId="77777777" w:rsidR="00D84A10" w:rsidRDefault="00D84A10" w:rsidP="006756C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FA6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4.25pt;width:427.5pt;height:94.45pt;z-index:2516326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7088" w:type="dxa"/>
                        <w:tblInd w:w="709" w:type="dxa"/>
                        <w:tblLook w:val="04A0" w:firstRow="1" w:lastRow="0" w:firstColumn="1" w:lastColumn="0" w:noHBand="0" w:noVBand="1"/>
                      </w:tblPr>
                      <w:tblGrid>
                        <w:gridCol w:w="7088"/>
                      </w:tblGrid>
                      <w:tr w:rsidR="00D84A10" w14:paraId="6958FE4B" w14:textId="77777777" w:rsidTr="009260D8">
                        <w:tc>
                          <w:tcPr>
                            <w:tcW w:w="70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BF38C45" w14:textId="77777777" w:rsidR="00D84A10" w:rsidRDefault="00D84A10" w:rsidP="009260D8">
                            <w:pPr>
                              <w:ind w:left="601" w:right="600"/>
                              <w:jc w:val="center"/>
                              <w:rPr>
                                <w:rFonts w:ascii="Lucida Bright" w:hAnsi="Lucida Bright"/>
                                <w:b/>
                                <w:sz w:val="36"/>
                                <w:szCs w:val="56"/>
                              </w:rPr>
                            </w:pPr>
                            <w:r w:rsidRPr="00635D32">
                              <w:rPr>
                                <w:rFonts w:ascii="Lucida Bright" w:hAnsi="Lucida Bright"/>
                                <w:b/>
                                <w:color w:val="002060"/>
                                <w:sz w:val="48"/>
                                <w:szCs w:val="32"/>
                                <w:lang w:val="es-ES"/>
                              </w:rPr>
                              <w:t>FACULTAD DE MATEMÁTICAS</w:t>
                            </w:r>
                          </w:p>
                        </w:tc>
                      </w:tr>
                      <w:tr w:rsidR="00D84A10" w14:paraId="74BC4E59" w14:textId="77777777" w:rsidTr="009260D8">
                        <w:tc>
                          <w:tcPr>
                            <w:tcW w:w="7088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206B2D" w14:textId="2F053BD0" w:rsidR="00D84A10" w:rsidRDefault="00D84A10" w:rsidP="00DE5C60">
                            <w:pPr>
                              <w:ind w:left="601" w:right="600"/>
                              <w:jc w:val="center"/>
                              <w:rPr>
                                <w:rFonts w:ascii="Lucida Bright" w:hAnsi="Lucida Bright"/>
                                <w:b/>
                                <w:sz w:val="36"/>
                                <w:szCs w:val="56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sz w:val="36"/>
                                <w:szCs w:val="56"/>
                              </w:rPr>
                              <w:t>Minería de Datos</w:t>
                            </w:r>
                          </w:p>
                        </w:tc>
                      </w:tr>
                    </w:tbl>
                    <w:p w14:paraId="7716A497" w14:textId="77777777" w:rsidR="00D84A10" w:rsidRPr="002333BA" w:rsidRDefault="00D84A10" w:rsidP="00B25D69">
                      <w:pPr>
                        <w:jc w:val="center"/>
                        <w:rPr>
                          <w:rFonts w:ascii="Lucida Bright" w:hAnsi="Lucida Bright"/>
                          <w:b/>
                          <w:sz w:val="36"/>
                          <w:szCs w:val="56"/>
                        </w:rPr>
                      </w:pPr>
                    </w:p>
                    <w:p w14:paraId="3AB5233A" w14:textId="77777777" w:rsidR="00D84A10" w:rsidRDefault="00D84A10" w:rsidP="006756C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0638E" w14:textId="77777777" w:rsidR="006756C5" w:rsidRDefault="006756C5" w:rsidP="00635D32">
      <w:pPr>
        <w:pStyle w:val="Sinespaciado"/>
        <w:spacing w:after="240"/>
        <w:jc w:val="center"/>
        <w:rPr>
          <w:rFonts w:asciiTheme="minorHAnsi" w:eastAsiaTheme="minorHAnsi" w:hAnsiTheme="minorHAnsi" w:cstheme="minorBidi"/>
          <w:color w:val="5B9BD5" w:themeColor="accent1"/>
          <w:lang w:val="es-MX"/>
        </w:rPr>
      </w:pPr>
    </w:p>
    <w:sdt>
      <w:sdtPr>
        <w:rPr>
          <w:rFonts w:asciiTheme="minorHAnsi" w:eastAsiaTheme="minorHAnsi" w:hAnsiTheme="minorHAnsi" w:cstheme="minorBidi"/>
          <w:color w:val="5B9BD5" w:themeColor="accent1"/>
          <w:lang w:val="es-MX" w:eastAsia="en-US"/>
        </w:rPr>
        <w:id w:val="-52227482"/>
        <w:docPartObj>
          <w:docPartGallery w:val="Cover Pages"/>
          <w:docPartUnique/>
        </w:docPartObj>
      </w:sdtPr>
      <w:sdtEndPr/>
      <w:sdtContent>
        <w:p w14:paraId="39E839C5" w14:textId="3181EE45" w:rsidR="00DB6BBB" w:rsidRPr="00DB6BBB" w:rsidRDefault="00DB6BBB" w:rsidP="00DB6BBB">
          <w:pPr>
            <w:pStyle w:val="Sinespaciado"/>
            <w:spacing w:before="1540"/>
            <w:jc w:val="center"/>
            <w:rPr>
              <w:rFonts w:ascii="Lucida Bright" w:hAnsi="Lucida Bright"/>
              <w:b/>
              <w:color w:val="000000" w:themeColor="text1"/>
              <w:sz w:val="32"/>
              <w:szCs w:val="30"/>
              <w:lang w:val="es-MX"/>
            </w:rPr>
          </w:pPr>
          <w:r w:rsidRPr="00DB6BBB">
            <w:rPr>
              <w:rFonts w:ascii="Lucida Bright" w:hAnsi="Lucida Bright"/>
              <w:b/>
              <w:color w:val="000000" w:themeColor="text1"/>
              <w:sz w:val="32"/>
              <w:szCs w:val="30"/>
              <w:lang w:val="es-MX"/>
            </w:rPr>
            <w:t xml:space="preserve">Unidad </w:t>
          </w:r>
          <w:r w:rsidR="008C5F25">
            <w:rPr>
              <w:rFonts w:ascii="Lucida Bright" w:hAnsi="Lucida Bright"/>
              <w:b/>
              <w:color w:val="000000" w:themeColor="text1"/>
              <w:sz w:val="32"/>
              <w:szCs w:val="30"/>
              <w:lang w:val="es-MX"/>
            </w:rPr>
            <w:t>I</w:t>
          </w:r>
          <w:r w:rsidR="007D07D9">
            <w:rPr>
              <w:rFonts w:ascii="Lucida Bright" w:hAnsi="Lucida Bright"/>
              <w:b/>
              <w:color w:val="000000" w:themeColor="text1"/>
              <w:sz w:val="32"/>
              <w:szCs w:val="30"/>
              <w:lang w:val="es-MX"/>
            </w:rPr>
            <w:t>I</w:t>
          </w:r>
          <w:r w:rsidR="008C5F25">
            <w:rPr>
              <w:rFonts w:ascii="Lucida Bright" w:hAnsi="Lucida Bright"/>
              <w:b/>
              <w:color w:val="000000" w:themeColor="text1"/>
              <w:sz w:val="32"/>
              <w:szCs w:val="30"/>
              <w:lang w:val="es-MX"/>
            </w:rPr>
            <w:t>I</w:t>
          </w:r>
          <w:r w:rsidRPr="00DB6BBB">
            <w:rPr>
              <w:rFonts w:ascii="Lucida Bright" w:hAnsi="Lucida Bright"/>
              <w:b/>
              <w:color w:val="000000" w:themeColor="text1"/>
              <w:sz w:val="32"/>
              <w:szCs w:val="30"/>
              <w:lang w:val="es-MX"/>
            </w:rPr>
            <w:t>:</w:t>
          </w:r>
          <w:r w:rsidRPr="00DB6BBB">
            <w:rPr>
              <w:rFonts w:ascii="Lucida Bright" w:hAnsi="Lucida Bright"/>
              <w:b/>
              <w:i/>
              <w:color w:val="000000" w:themeColor="text1"/>
              <w:sz w:val="32"/>
              <w:szCs w:val="30"/>
              <w:lang w:val="es-MX"/>
            </w:rPr>
            <w:t xml:space="preserve"> </w:t>
          </w:r>
          <w:r w:rsidR="007D07D9">
            <w:rPr>
              <w:rFonts w:ascii="Lucida Bright" w:hAnsi="Lucida Bright"/>
              <w:b/>
              <w:color w:val="000000" w:themeColor="text1"/>
              <w:sz w:val="32"/>
              <w:szCs w:val="30"/>
              <w:lang w:val="es-MX"/>
            </w:rPr>
            <w:t>Métodos de Clasificación</w:t>
          </w:r>
        </w:p>
        <w:p w14:paraId="1CFD05B9" w14:textId="77777777" w:rsidR="00635D32" w:rsidRDefault="00635D32" w:rsidP="00DB6BBB">
          <w:pPr>
            <w:spacing w:after="0"/>
            <w:jc w:val="center"/>
            <w:rPr>
              <w:rFonts w:ascii="Lucida Bright" w:hAnsi="Lucida Bright"/>
              <w:b/>
              <w:i/>
              <w:color w:val="BE8D32"/>
              <w:sz w:val="30"/>
              <w:szCs w:val="30"/>
            </w:rPr>
          </w:pPr>
        </w:p>
        <w:p w14:paraId="31D144CD" w14:textId="75A0BE61" w:rsidR="00635D32" w:rsidRDefault="00B25433" w:rsidP="00635D32">
          <w:pPr>
            <w:jc w:val="center"/>
            <w:rPr>
              <w:rFonts w:ascii="Lucida Bright" w:hAnsi="Lucida Bright"/>
              <w:b/>
              <w:color w:val="BE8D32"/>
              <w:sz w:val="30"/>
              <w:szCs w:val="30"/>
            </w:rPr>
          </w:pPr>
          <w:r>
            <w:rPr>
              <w:rFonts w:ascii="Lucida Bright" w:hAnsi="Lucida Bright"/>
              <w:b/>
              <w:color w:val="1F4E79" w:themeColor="accent1" w:themeShade="80"/>
              <w:sz w:val="30"/>
              <w:szCs w:val="30"/>
            </w:rPr>
            <w:t>ADA</w:t>
          </w:r>
          <w:r w:rsidR="00635D32" w:rsidRPr="00635D32">
            <w:rPr>
              <w:rFonts w:ascii="Lucida Bright" w:hAnsi="Lucida Bright"/>
              <w:b/>
              <w:color w:val="1F4E79" w:themeColor="accent1" w:themeShade="80"/>
              <w:sz w:val="30"/>
              <w:szCs w:val="30"/>
            </w:rPr>
            <w:t xml:space="preserve"> </w:t>
          </w:r>
          <w:r w:rsidR="00FF56B9">
            <w:rPr>
              <w:rFonts w:ascii="Lucida Bright" w:hAnsi="Lucida Bright"/>
              <w:b/>
              <w:color w:val="1F4E79" w:themeColor="accent1" w:themeShade="80"/>
              <w:sz w:val="30"/>
              <w:szCs w:val="30"/>
            </w:rPr>
            <w:t>7</w:t>
          </w:r>
          <w:r w:rsidR="00635D32" w:rsidRPr="00635D32">
            <w:rPr>
              <w:rFonts w:ascii="Lucida Bright" w:hAnsi="Lucida Bright"/>
              <w:b/>
              <w:color w:val="1F4E79" w:themeColor="accent1" w:themeShade="80"/>
              <w:sz w:val="30"/>
              <w:szCs w:val="30"/>
            </w:rPr>
            <w:t>:</w:t>
          </w:r>
          <w:r w:rsidR="00635D32" w:rsidRPr="00635D32">
            <w:rPr>
              <w:rFonts w:ascii="Lucida Bright" w:hAnsi="Lucida Bright"/>
              <w:b/>
              <w:i/>
              <w:color w:val="1F4E79" w:themeColor="accent1" w:themeShade="80"/>
              <w:sz w:val="30"/>
              <w:szCs w:val="30"/>
            </w:rPr>
            <w:t xml:space="preserve"> </w:t>
          </w:r>
          <w:r w:rsidR="00FF56B9">
            <w:rPr>
              <w:rFonts w:ascii="Lucida Bright" w:hAnsi="Lucida Bright"/>
              <w:b/>
              <w:i/>
              <w:color w:val="1F4E79" w:themeColor="accent1" w:themeShade="80"/>
              <w:sz w:val="30"/>
              <w:szCs w:val="30"/>
            </w:rPr>
            <w:t>Clasificación Bayesiana</w:t>
          </w:r>
          <w:r w:rsidRPr="00B25433">
            <w:rPr>
              <w:rFonts w:ascii="Lucida Bright" w:hAnsi="Lucida Bright"/>
              <w:b/>
              <w:i/>
              <w:color w:val="1F4E79" w:themeColor="accent1" w:themeShade="80"/>
              <w:sz w:val="30"/>
              <w:szCs w:val="30"/>
            </w:rPr>
            <w:t>.</w:t>
          </w:r>
        </w:p>
        <w:p w14:paraId="444947F6" w14:textId="77777777" w:rsidR="00635D32" w:rsidRPr="00635D32" w:rsidRDefault="00635D32" w:rsidP="00635D32">
          <w:pPr>
            <w:spacing w:before="240" w:after="0" w:line="240" w:lineRule="auto"/>
            <w:jc w:val="center"/>
            <w:rPr>
              <w:rFonts w:ascii="Lucida Bright" w:hAnsi="Lucida Bright"/>
              <w:i/>
              <w:color w:val="1F4E79" w:themeColor="accent1" w:themeShade="80"/>
              <w:sz w:val="30"/>
              <w:szCs w:val="30"/>
            </w:rPr>
          </w:pPr>
          <w:r w:rsidRPr="00635D32">
            <w:rPr>
              <w:rFonts w:ascii="Lucida Bright" w:hAnsi="Lucida Bright"/>
              <w:i/>
              <w:color w:val="1F4E79" w:themeColor="accent1" w:themeShade="80"/>
              <w:sz w:val="30"/>
              <w:szCs w:val="30"/>
            </w:rPr>
            <w:t>Licenciatura en Actuaria.</w:t>
          </w:r>
        </w:p>
        <w:p w14:paraId="4A5A79E4" w14:textId="77777777" w:rsidR="00B25D69" w:rsidRPr="00B25D69" w:rsidRDefault="00B25D69" w:rsidP="00B25D69">
          <w:pPr>
            <w:pStyle w:val="Sinespaciado"/>
            <w:spacing w:before="480"/>
            <w:jc w:val="center"/>
            <w:rPr>
              <w:color w:val="5B9BD5" w:themeColor="accent1"/>
              <w:lang w:val="es-MX"/>
            </w:rPr>
          </w:pPr>
        </w:p>
        <w:p w14:paraId="0C02EB49" w14:textId="77777777" w:rsidR="00B25D69" w:rsidRDefault="00E659AA" w:rsidP="00B25D69">
          <w:pPr>
            <w:rPr>
              <w:color w:val="5B9BD5" w:themeColor="accent1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33664" behindDoc="0" locked="0" layoutInCell="1" allowOverlap="1" wp14:anchorId="3493B73A" wp14:editId="1D677C4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159385</wp:posOffset>
                    </wp:positionV>
                    <wp:extent cx="5505450" cy="2628900"/>
                    <wp:effectExtent l="0" t="0" r="0" b="0"/>
                    <wp:wrapNone/>
                    <wp:docPr id="1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05450" cy="2628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04B68C" w14:textId="77777777" w:rsidR="00D84A10" w:rsidRPr="0062382F" w:rsidRDefault="00D84A10" w:rsidP="006756C5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Lucida Bright" w:hAnsi="Lucida Bright"/>
                                    <w:b/>
                                    <w:color w:val="44546A" w:themeColor="text2"/>
                                    <w:sz w:val="30"/>
                                    <w:szCs w:val="30"/>
                                  </w:rPr>
                                </w:pPr>
                                <w:r w:rsidRPr="0062382F">
                                  <w:rPr>
                                    <w:rFonts w:ascii="Lucida Bright" w:hAnsi="Lucida Bright"/>
                                    <w:b/>
                                    <w:color w:val="44546A" w:themeColor="text2"/>
                                    <w:sz w:val="30"/>
                                    <w:szCs w:val="30"/>
                                  </w:rPr>
                                  <w:t xml:space="preserve">Integrantes: </w:t>
                                </w:r>
                              </w:p>
                              <w:p w14:paraId="59DBD686" w14:textId="77777777" w:rsidR="00D84A10" w:rsidRDefault="00D84A10" w:rsidP="006756C5">
                                <w:pPr>
                                  <w:spacing w:after="0" w:line="240" w:lineRule="auto"/>
                                  <w:ind w:left="426" w:hanging="426"/>
                                  <w:jc w:val="both"/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B25433">
                                  <w:t xml:space="preserve"> </w:t>
                                </w:r>
                                <w:r>
                                  <w:t xml:space="preserve"> </w:t>
                                </w:r>
                                <w:r w:rsidRPr="006756C5"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 xml:space="preserve">Álvarez </w:t>
                                </w:r>
                                <w:r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 xml:space="preserve">Herrera </w:t>
                                </w:r>
                                <w:r w:rsidRPr="006756C5"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>Samantha</w:t>
                                </w:r>
                              </w:p>
                              <w:p w14:paraId="61C1BF53" w14:textId="77777777" w:rsidR="00D84A10" w:rsidRDefault="00D84A10" w:rsidP="006756C5">
                                <w:pPr>
                                  <w:spacing w:after="0" w:line="240" w:lineRule="auto"/>
                                  <w:ind w:left="426" w:hanging="426"/>
                                  <w:jc w:val="both"/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>Ciau</w:t>
                                </w:r>
                                <w:proofErr w:type="spellEnd"/>
                                <w:r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 xml:space="preserve"> Puga Abigail</w:t>
                                </w:r>
                              </w:p>
                              <w:p w14:paraId="60D5BB87" w14:textId="77777777" w:rsidR="00D84A10" w:rsidRPr="006756C5" w:rsidRDefault="00D84A10" w:rsidP="00B25433">
                                <w:pPr>
                                  <w:spacing w:after="0" w:line="240" w:lineRule="auto"/>
                                  <w:ind w:left="426" w:hanging="426"/>
                                  <w:jc w:val="both"/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B25433">
                                  <w:t xml:space="preserve"> 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>Colonia Espinosa Cindy</w:t>
                                </w:r>
                              </w:p>
                              <w:p w14:paraId="028804DC" w14:textId="77777777" w:rsidR="00D84A10" w:rsidRDefault="00D84A10" w:rsidP="006756C5">
                                <w:pPr>
                                  <w:spacing w:after="0" w:line="240" w:lineRule="auto"/>
                                  <w:ind w:left="426" w:hanging="426"/>
                                  <w:jc w:val="both"/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DB6BBB"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6756C5"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>Fernández</w:t>
                                </w:r>
                                <w:r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 xml:space="preserve"> Caro Frida</w:t>
                                </w:r>
                              </w:p>
                              <w:p w14:paraId="372F2518" w14:textId="77777777" w:rsidR="00D84A10" w:rsidRPr="006756C5" w:rsidRDefault="00D84A10" w:rsidP="006756C5">
                                <w:pPr>
                                  <w:spacing w:after="0" w:line="240" w:lineRule="auto"/>
                                  <w:ind w:left="426" w:hanging="426"/>
                                  <w:jc w:val="both"/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B25433">
                                  <w:t xml:space="preserve"> 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>Padilla Jiménez Meybor</w:t>
                                </w:r>
                              </w:p>
                              <w:p w14:paraId="26AED3E7" w14:textId="77777777" w:rsidR="00D84A10" w:rsidRPr="006756C5" w:rsidRDefault="00D84A10" w:rsidP="006756C5">
                                <w:pPr>
                                  <w:spacing w:after="0" w:line="240" w:lineRule="auto"/>
                                  <w:ind w:left="426" w:hanging="426"/>
                                  <w:jc w:val="both"/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DB6BBB"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6756C5"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 xml:space="preserve">Sobrino </w:t>
                                </w:r>
                                <w:r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 xml:space="preserve">Bermejo </w:t>
                                </w:r>
                                <w:r w:rsidRPr="006756C5">
                                  <w:rPr>
                                    <w:rFonts w:ascii="Lucida Bright" w:hAnsi="Lucida Bright"/>
                                    <w:sz w:val="30"/>
                                    <w:szCs w:val="30"/>
                                  </w:rPr>
                                  <w:t xml:space="preserve">Samantha </w:t>
                                </w:r>
                              </w:p>
                              <w:p w14:paraId="1C0408A8" w14:textId="77777777" w:rsidR="00D84A10" w:rsidRDefault="00D84A10" w:rsidP="006756C5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Lucida Bright" w:hAnsi="Lucida Bright"/>
                                    <w:b/>
                                    <w:color w:val="BE8D32"/>
                                    <w:sz w:val="30"/>
                                    <w:szCs w:val="30"/>
                                  </w:rPr>
                                </w:pPr>
                              </w:p>
                              <w:p w14:paraId="61CCD04C" w14:textId="41C19182" w:rsidR="00D84A10" w:rsidRDefault="00D84A10" w:rsidP="00B25433">
                                <w:pPr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b/>
                                    <w:color w:val="1F3864" w:themeColor="accent5" w:themeShade="80"/>
                                    <w:sz w:val="30"/>
                                    <w:szCs w:val="30"/>
                                  </w:rPr>
                                  <w:t>M.C</w:t>
                                </w:r>
                                <w:r w:rsidRPr="00B25433">
                                  <w:rPr>
                                    <w:rFonts w:ascii="Lucida Bright" w:hAnsi="Lucida Bright"/>
                                    <w:b/>
                                    <w:color w:val="1F3864" w:themeColor="accent5" w:themeShade="80"/>
                                    <w:sz w:val="30"/>
                                    <w:szCs w:val="30"/>
                                  </w:rPr>
                                  <w:t>.</w:t>
                                </w:r>
                                <w:r>
                                  <w:rPr>
                                    <w:rFonts w:ascii="Lucida Bright" w:hAnsi="Lucida Bright"/>
                                    <w:b/>
                                    <w:color w:val="1F3864" w:themeColor="accent5" w:themeShade="80"/>
                                    <w:sz w:val="30"/>
                                    <w:szCs w:val="30"/>
                                  </w:rPr>
                                  <w:t xml:space="preserve"> Ernesto Guerrero Lara</w:t>
                                </w:r>
                                <w:r w:rsidRPr="00B25433">
                                  <w:rPr>
                                    <w:rFonts w:ascii="Lucida Bright" w:hAnsi="Lucida Bright"/>
                                    <w:b/>
                                    <w:color w:val="1F3864" w:themeColor="accent5" w:themeShade="80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93B73A" id="Text Box 1" o:spid="_x0000_s1027" type="#_x0000_t202" style="position:absolute;margin-left:0;margin-top:12.55pt;width:433.5pt;height:207pt;z-index:25163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" fillcolor="white [3201]" stroked="f" strokeweight=".5pt">
                    <v:textbox>
                      <w:txbxContent>
                        <w:p w14:paraId="1204B68C" w14:textId="77777777" w:rsidR="00D84A10" w:rsidRPr="0062382F" w:rsidRDefault="00D84A10" w:rsidP="006756C5">
                          <w:pPr>
                            <w:spacing w:after="0" w:line="240" w:lineRule="auto"/>
                            <w:jc w:val="both"/>
                            <w:rPr>
                              <w:rFonts w:ascii="Lucida Bright" w:hAnsi="Lucida Bright"/>
                              <w:b/>
                              <w:color w:val="44546A" w:themeColor="text2"/>
                              <w:sz w:val="30"/>
                              <w:szCs w:val="30"/>
                            </w:rPr>
                          </w:pPr>
                          <w:r w:rsidRPr="0062382F">
                            <w:rPr>
                              <w:rFonts w:ascii="Lucida Bright" w:hAnsi="Lucida Bright"/>
                              <w:b/>
                              <w:color w:val="44546A" w:themeColor="text2"/>
                              <w:sz w:val="30"/>
                              <w:szCs w:val="30"/>
                            </w:rPr>
                            <w:t xml:space="preserve">Integrantes: </w:t>
                          </w:r>
                        </w:p>
                        <w:p w14:paraId="59DBD686" w14:textId="77777777" w:rsidR="00D84A10" w:rsidRDefault="00D84A10" w:rsidP="006756C5">
                          <w:pPr>
                            <w:spacing w:after="0" w:line="240" w:lineRule="auto"/>
                            <w:ind w:left="426" w:hanging="426"/>
                            <w:jc w:val="both"/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>-</w:t>
                          </w:r>
                          <w:r w:rsidRPr="00B25433">
                            <w:t xml:space="preserve"> </w:t>
                          </w:r>
                          <w:r>
                            <w:t xml:space="preserve"> </w:t>
                          </w:r>
                          <w:r w:rsidRPr="006756C5"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 xml:space="preserve">Álvarez </w:t>
                          </w:r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 xml:space="preserve">Herrera </w:t>
                          </w:r>
                          <w:r w:rsidRPr="006756C5"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>Samantha</w:t>
                          </w:r>
                        </w:p>
                        <w:p w14:paraId="61C1BF53" w14:textId="77777777" w:rsidR="00D84A10" w:rsidRDefault="00D84A10" w:rsidP="006756C5">
                          <w:pPr>
                            <w:spacing w:after="0" w:line="240" w:lineRule="auto"/>
                            <w:ind w:left="426" w:hanging="426"/>
                            <w:jc w:val="both"/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 xml:space="preserve">- </w:t>
                          </w:r>
                          <w:proofErr w:type="spellStart"/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>Ciau</w:t>
                          </w:r>
                          <w:proofErr w:type="spellEnd"/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 xml:space="preserve"> Puga Abigail</w:t>
                          </w:r>
                        </w:p>
                        <w:p w14:paraId="60D5BB87" w14:textId="77777777" w:rsidR="00D84A10" w:rsidRPr="006756C5" w:rsidRDefault="00D84A10" w:rsidP="00B25433">
                          <w:pPr>
                            <w:spacing w:after="0" w:line="240" w:lineRule="auto"/>
                            <w:ind w:left="426" w:hanging="426"/>
                            <w:jc w:val="both"/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>-</w:t>
                          </w:r>
                          <w:r w:rsidRPr="00B25433">
                            <w:t xml:space="preserve"> 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>Colonia Espinosa Cindy</w:t>
                          </w:r>
                        </w:p>
                        <w:p w14:paraId="028804DC" w14:textId="77777777" w:rsidR="00D84A10" w:rsidRDefault="00D84A10" w:rsidP="006756C5">
                          <w:pPr>
                            <w:spacing w:after="0" w:line="240" w:lineRule="auto"/>
                            <w:ind w:left="426" w:hanging="426"/>
                            <w:jc w:val="both"/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>-</w:t>
                          </w:r>
                          <w:r w:rsidRPr="00DB6BBB"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 xml:space="preserve"> </w:t>
                          </w:r>
                          <w:r w:rsidRPr="006756C5"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>Fernández</w:t>
                          </w:r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 xml:space="preserve"> Caro Frida</w:t>
                          </w:r>
                        </w:p>
                        <w:p w14:paraId="372F2518" w14:textId="77777777" w:rsidR="00D84A10" w:rsidRPr="006756C5" w:rsidRDefault="00D84A10" w:rsidP="006756C5">
                          <w:pPr>
                            <w:spacing w:after="0" w:line="240" w:lineRule="auto"/>
                            <w:ind w:left="426" w:hanging="426"/>
                            <w:jc w:val="both"/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>-</w:t>
                          </w:r>
                          <w:r w:rsidRPr="00B25433">
                            <w:t xml:space="preserve"> 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 xml:space="preserve">Padilla Jiménez </w:t>
                          </w:r>
                          <w:proofErr w:type="spellStart"/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>Meybor</w:t>
                          </w:r>
                          <w:proofErr w:type="spellEnd"/>
                        </w:p>
                        <w:p w14:paraId="26AED3E7" w14:textId="77777777" w:rsidR="00D84A10" w:rsidRPr="006756C5" w:rsidRDefault="00D84A10" w:rsidP="006756C5">
                          <w:pPr>
                            <w:spacing w:after="0" w:line="240" w:lineRule="auto"/>
                            <w:ind w:left="426" w:hanging="426"/>
                            <w:jc w:val="both"/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>-</w:t>
                          </w:r>
                          <w:r w:rsidRPr="00DB6BBB"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 xml:space="preserve"> </w:t>
                          </w:r>
                          <w:r w:rsidRPr="006756C5"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 xml:space="preserve">Sobrino </w:t>
                          </w:r>
                          <w:r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 xml:space="preserve">Bermejo </w:t>
                          </w:r>
                          <w:r w:rsidRPr="006756C5">
                            <w:rPr>
                              <w:rFonts w:ascii="Lucida Bright" w:hAnsi="Lucida Bright"/>
                              <w:sz w:val="30"/>
                              <w:szCs w:val="30"/>
                            </w:rPr>
                            <w:t xml:space="preserve">Samantha </w:t>
                          </w:r>
                        </w:p>
                        <w:p w14:paraId="1C0408A8" w14:textId="77777777" w:rsidR="00D84A10" w:rsidRDefault="00D84A10" w:rsidP="006756C5">
                          <w:pPr>
                            <w:spacing w:after="0" w:line="240" w:lineRule="auto"/>
                            <w:jc w:val="both"/>
                            <w:rPr>
                              <w:rFonts w:ascii="Lucida Bright" w:hAnsi="Lucida Bright"/>
                              <w:b/>
                              <w:color w:val="BE8D32"/>
                              <w:sz w:val="30"/>
                              <w:szCs w:val="30"/>
                            </w:rPr>
                          </w:pPr>
                        </w:p>
                        <w:p w14:paraId="61CCD04C" w14:textId="41C19182" w:rsidR="00D84A10" w:rsidRDefault="00D84A10" w:rsidP="00B25433">
                          <w:pPr>
                            <w:rPr>
                              <w:sz w:val="32"/>
                            </w:rPr>
                          </w:pPr>
                          <w:r>
                            <w:rPr>
                              <w:rFonts w:ascii="Lucida Bright" w:hAnsi="Lucida Bright"/>
                              <w:b/>
                              <w:color w:val="1F3864" w:themeColor="accent5" w:themeShade="80"/>
                              <w:sz w:val="30"/>
                              <w:szCs w:val="30"/>
                            </w:rPr>
                            <w:t>M.C</w:t>
                          </w:r>
                          <w:r w:rsidRPr="00B25433">
                            <w:rPr>
                              <w:rFonts w:ascii="Lucida Bright" w:hAnsi="Lucida Bright"/>
                              <w:b/>
                              <w:color w:val="1F3864" w:themeColor="accent5" w:themeShade="80"/>
                              <w:sz w:val="30"/>
                              <w:szCs w:val="30"/>
                            </w:rPr>
                            <w:t>.</w:t>
                          </w:r>
                          <w:r>
                            <w:rPr>
                              <w:rFonts w:ascii="Lucida Bright" w:hAnsi="Lucida Bright"/>
                              <w:b/>
                              <w:color w:val="1F3864" w:themeColor="accent5" w:themeShade="80"/>
                              <w:sz w:val="30"/>
                              <w:szCs w:val="30"/>
                            </w:rPr>
                            <w:t xml:space="preserve"> Ernesto Guerrero Lara</w:t>
                          </w:r>
                          <w:r w:rsidRPr="00B25433">
                            <w:rPr>
                              <w:rFonts w:ascii="Lucida Bright" w:hAnsi="Lucida Bright"/>
                              <w:b/>
                              <w:color w:val="1F3864" w:themeColor="accent5" w:themeShade="80"/>
                              <w:sz w:val="30"/>
                              <w:szCs w:val="30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25D69">
            <w:br w:type="page"/>
          </w:r>
        </w:p>
      </w:sdtContent>
    </w:sdt>
    <w:p w14:paraId="645F04B3" w14:textId="77777777" w:rsidR="007D07D9" w:rsidRDefault="007D07D9" w:rsidP="00B25D69">
      <w:pPr>
        <w:spacing w:after="0" w:line="240" w:lineRule="auto"/>
        <w:rPr>
          <w:rFonts w:ascii="Open Sans" w:hAnsi="Open Sans" w:cs="Open Sans"/>
          <w:color w:val="333333"/>
          <w:shd w:val="clear" w:color="auto" w:fill="FFFFFF"/>
        </w:rPr>
      </w:pPr>
    </w:p>
    <w:p w14:paraId="6EE48ABD" w14:textId="77777777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Los datos se encuentran en la base </w:t>
      </w:r>
      <w:proofErr w:type="spellStart"/>
      <w:r>
        <w:rPr>
          <w:rFonts w:ascii="KlavikaRegular" w:eastAsia="Times New Roman" w:hAnsi="KlavikaRegular" w:cs="Times New Roman"/>
          <w:color w:val="2E74B5" w:themeColor="accent1" w:themeShade="BF"/>
          <w:sz w:val="24"/>
          <w:szCs w:val="24"/>
          <w:lang w:eastAsia="es-MX"/>
        </w:rPr>
        <w:t>Titanic</w:t>
      </w:r>
      <w:proofErr w:type="spellEnd"/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. </w:t>
      </w:r>
    </w:p>
    <w:p w14:paraId="50AB79A8" w14:textId="77777777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Bold" w:eastAsia="Times New Roman" w:hAnsi="KlavikaBold" w:cs="Times New Roman"/>
          <w:caps/>
          <w:kern w:val="36"/>
          <w:sz w:val="34"/>
          <w:szCs w:val="20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Información de la base de datos: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3"/>
        <w:gridCol w:w="709"/>
      </w:tblGrid>
      <w:tr w:rsidR="00FF56B9" w14:paraId="4C54A2C9" w14:textId="77777777" w:rsidTr="00927B02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0BC1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Número de observaciones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D044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2201</w:t>
            </w:r>
          </w:p>
        </w:tc>
      </w:tr>
      <w:tr w:rsidR="00FF56B9" w14:paraId="3BEC4E9F" w14:textId="77777777" w:rsidTr="00927B02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9F1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Número de Variables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102FC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4</w:t>
            </w:r>
          </w:p>
        </w:tc>
      </w:tr>
    </w:tbl>
    <w:p w14:paraId="7390F1C4" w14:textId="77777777" w:rsidR="00FF56B9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base tiene 2201 observaciones y en ella se registran los siguientes atributos: </w:t>
      </w:r>
      <w:proofErr w:type="spellStart"/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Class</w:t>
      </w:r>
      <w:proofErr w:type="spellEnd"/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, Sex y Age.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variable de clasificación es “</w:t>
      </w:r>
      <w:r>
        <w:rPr>
          <w:rFonts w:ascii="KlavikaRegular" w:eastAsia="Times New Roman" w:hAnsi="KlavikaRegular" w:cs="Times New Roman"/>
          <w:b/>
          <w:color w:val="262626" w:themeColor="text1" w:themeTint="D9"/>
          <w:sz w:val="24"/>
          <w:szCs w:val="24"/>
          <w:lang w:eastAsia="es-MX"/>
        </w:rPr>
        <w:t>Sobrevivir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”, que indica si la persona sobrevivió o no.</w:t>
      </w:r>
    </w:p>
    <w:p w14:paraId="1A97DB66" w14:textId="21FC6DC1" w:rsidR="00FF56B9" w:rsidRPr="00595887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Para el tamaño de la muestra de entrenamiento se toma la proporción 80-20, de manera que</w:t>
      </w:r>
      <w:r w:rsidR="00927B0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,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para cada ejercicio</w:t>
      </w:r>
      <w:r w:rsidR="00927B0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, </w:t>
      </w:r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se utiliza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n</w:t>
      </w:r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1760 datos de entrenamiento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, por lo que nuestro grupo de prueba será de 441 datos.</w:t>
      </w:r>
    </w:p>
    <w:p w14:paraId="4EC8A0CF" w14:textId="77777777" w:rsidR="00FF56B9" w:rsidRPr="00595887" w:rsidRDefault="00FF56B9" w:rsidP="00FF56B9">
      <w:pPr>
        <w:jc w:val="both"/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24"/>
          <w:lang w:eastAsia="es-MX"/>
        </w:rPr>
      </w:pPr>
      <w:r w:rsidRPr="00595887"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24"/>
          <w:lang w:eastAsia="es-MX"/>
        </w:rPr>
        <w:t>Modelo de dos variables</w:t>
      </w:r>
    </w:p>
    <w:p w14:paraId="01CE0D5B" w14:textId="77777777" w:rsidR="00FF56B9" w:rsidRPr="00FF56B9" w:rsidRDefault="00FF56B9" w:rsidP="00FF56B9">
      <w:pPr>
        <w:jc w:val="both"/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32"/>
          <w:lang w:eastAsia="es-MX"/>
        </w:rPr>
      </w:pPr>
      <w:r w:rsidRPr="00FF56B9"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32"/>
          <w:lang w:eastAsia="es-MX"/>
        </w:rPr>
        <w:t>Clase-Sexo</w:t>
      </w:r>
    </w:p>
    <w:p w14:paraId="58E2FB9A" w14:textId="77777777" w:rsidR="00FF56B9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Se ajusta el modelo </w:t>
      </w:r>
      <w:proofErr w:type="spellStart"/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Naive</w:t>
      </w:r>
      <w:proofErr w:type="spellEnd"/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para la clasificación Bayesiana, para cierto conjunto de datos de entrenamiento.</w:t>
      </w:r>
    </w:p>
    <w:p w14:paraId="16DB2ED9" w14:textId="77777777" w:rsidR="00FF56B9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Primeramente, se obtienen las probabilidades a priori, </w:t>
      </w:r>
      <m:oMath>
        <m:r>
          <w:rPr>
            <w:rFonts w:ascii="Cambria Math" w:eastAsia="Times New Roman" w:hAnsi="Cambria Math" w:cs="Times New Roman"/>
            <w:color w:val="262626" w:themeColor="text1" w:themeTint="D9"/>
            <w:sz w:val="24"/>
            <w:szCs w:val="24"/>
            <w:lang w:eastAsia="es-MX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color w:val="262626" w:themeColor="text1" w:themeTint="D9"/>
            <w:sz w:val="24"/>
            <w:szCs w:val="24"/>
            <w:lang w:eastAsia="es-MX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62626" w:themeColor="text1" w:themeTint="D9"/>
                <w:sz w:val="24"/>
                <w:szCs w:val="24"/>
                <w:lang w:eastAsia="es-MX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62626" w:themeColor="text1" w:themeTint="D9"/>
                <w:sz w:val="24"/>
                <w:szCs w:val="24"/>
                <w:lang w:eastAsia="es-MX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62626" w:themeColor="text1" w:themeTint="D9"/>
            <w:sz w:val="24"/>
            <w:szCs w:val="24"/>
            <w:lang w:eastAsia="es-MX"/>
          </w:rPr>
          <m:t>)</m:t>
        </m:r>
      </m:oMath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71A0F486" w14:textId="77777777" w:rsidR="00FF56B9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508"/>
      </w:tblGrid>
      <w:tr w:rsidR="00FF56B9" w14:paraId="75E550E6" w14:textId="77777777" w:rsidTr="00927B02">
        <w:tc>
          <w:tcPr>
            <w:tcW w:w="3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1B3A3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Probabilidades A-priori</w:t>
            </w:r>
          </w:p>
        </w:tc>
      </w:tr>
      <w:tr w:rsidR="00FF56B9" w14:paraId="438099A7" w14:textId="77777777" w:rsidTr="00927B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7BD7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E3B7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  <w:tr w:rsidR="00FF56B9" w14:paraId="7C49DDAE" w14:textId="77777777" w:rsidTr="00927B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8205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t>0.6767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FD84D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t>0.3233</w:t>
            </w:r>
          </w:p>
        </w:tc>
      </w:tr>
    </w:tbl>
    <w:p w14:paraId="38CA6901" w14:textId="77777777" w:rsidR="00FF56B9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Se observa que la probabilidad de que la persona no sobreviva es </w:t>
      </w:r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0.6767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, y que la probabilidad de sobrevivir es </w:t>
      </w:r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0.3233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482B0A87" w14:textId="77777777" w:rsidR="00FF56B9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363FBB9A" w14:textId="77777777" w:rsidR="00FF56B9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Se obtienen las probabilidades condicionales, </w:t>
      </w:r>
      <m:oMath>
        <m:r>
          <m:rPr>
            <m:sty m:val="bi"/>
          </m:rPr>
          <w:rPr>
            <w:rFonts w:ascii="Cambria Math" w:eastAsiaTheme="minorEastAsia" w:hAnsi="Cambria Math"/>
            <w:color w:val="3B3838" w:themeColor="background2" w:themeShade="40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3B3838" w:themeColor="background2" w:themeShade="4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3B3838" w:themeColor="background2" w:themeShade="4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3B3838" w:themeColor="background2" w:themeShade="4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KlavikaRegular" w:eastAsia="Times New Roman" w:hAnsi="KlavikaRegular" w:cs="Times New Roman"/>
          <w:b/>
          <w:color w:val="3B3838" w:themeColor="background2" w:themeShade="40"/>
          <w:sz w:val="24"/>
          <w:szCs w:val="24"/>
        </w:rPr>
        <w:t>,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por cada variable. </w:t>
      </w:r>
    </w:p>
    <w:p w14:paraId="460CE5A0" w14:textId="77777777" w:rsidR="00FF56B9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Se muestra la salida para la variable </w:t>
      </w:r>
      <w:proofErr w:type="spellStart"/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Class</w:t>
      </w:r>
      <w:proofErr w:type="spellEnd"/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:</w:t>
      </w:r>
    </w:p>
    <w:p w14:paraId="77D20D6E" w14:textId="77777777" w:rsidR="00FF56B9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307"/>
        <w:gridCol w:w="1307"/>
        <w:gridCol w:w="1407"/>
      </w:tblGrid>
      <w:tr w:rsidR="00FF56B9" w14:paraId="2BC28B87" w14:textId="77777777" w:rsidTr="00927B02">
        <w:tc>
          <w:tcPr>
            <w:tcW w:w="6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1ACA" w14:textId="77777777" w:rsidR="00FF56B9" w:rsidRPr="00087D6D" w:rsidRDefault="00FF56B9" w:rsidP="00927B02">
            <w:pPr>
              <w:tabs>
                <w:tab w:val="left" w:pos="993"/>
              </w:tabs>
              <w:ind w:right="-145"/>
              <w:jc w:val="center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 xml:space="preserve">Variable: </w:t>
            </w:r>
            <w:proofErr w:type="spellStart"/>
            <w:r w:rsidRPr="00087D6D"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Class</w:t>
            </w:r>
            <w:proofErr w:type="spellEnd"/>
          </w:p>
        </w:tc>
      </w:tr>
      <w:tr w:rsidR="00FF56B9" w14:paraId="5C457B12" w14:textId="77777777" w:rsidTr="00927B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9335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val="en-US" w:eastAsia="es-MX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37F1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1st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CA4E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2nd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DD30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3rd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65E2" w14:textId="77777777" w:rsidR="00FF56B9" w:rsidRDefault="00FF56B9" w:rsidP="00927B02">
            <w:pPr>
              <w:tabs>
                <w:tab w:val="left" w:pos="993"/>
              </w:tabs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 xml:space="preserve">Tripulación </w:t>
            </w:r>
          </w:p>
        </w:tc>
      </w:tr>
      <w:tr w:rsidR="00FF56B9" w14:paraId="47170011" w14:textId="77777777" w:rsidTr="00927B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F5800" w14:textId="77777777" w:rsidR="00FF56B9" w:rsidRPr="00087D6D" w:rsidRDefault="00FF56B9" w:rsidP="00927B02">
            <w:pPr>
              <w:tabs>
                <w:tab w:val="left" w:pos="993"/>
              </w:tabs>
              <w:ind w:right="-145"/>
              <w:jc w:val="center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D882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0.0823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CB45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0.1142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D9F3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0.3619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2ED9" w14:textId="77777777" w:rsidR="00FF56B9" w:rsidRDefault="00FF56B9" w:rsidP="00927B02">
            <w:pPr>
              <w:tabs>
                <w:tab w:val="left" w:pos="993"/>
              </w:tabs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0.4416</w:t>
            </w:r>
          </w:p>
        </w:tc>
      </w:tr>
      <w:tr w:rsidR="00FF56B9" w14:paraId="73F16290" w14:textId="77777777" w:rsidTr="00927B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5FB8" w14:textId="77777777" w:rsidR="00FF56B9" w:rsidRPr="00087D6D" w:rsidRDefault="00FF56B9" w:rsidP="00927B02">
            <w:pPr>
              <w:tabs>
                <w:tab w:val="left" w:pos="993"/>
              </w:tabs>
              <w:ind w:right="-145"/>
              <w:jc w:val="center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03FE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0.2759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0DB33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0.1757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08A5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0.2443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88F9" w14:textId="77777777" w:rsidR="00FF56B9" w:rsidRDefault="00FF56B9" w:rsidP="00927B02">
            <w:pPr>
              <w:tabs>
                <w:tab w:val="left" w:pos="993"/>
              </w:tabs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0.3040</w:t>
            </w:r>
          </w:p>
        </w:tc>
      </w:tr>
    </w:tbl>
    <w:p w14:paraId="0E5F31AA" w14:textId="77777777" w:rsidR="00FF56B9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5010A44" w14:textId="77777777" w:rsidR="00FF56B9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43F3C5CB" w14:textId="77777777" w:rsidR="00FF56B9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9F7D695" w14:textId="77777777" w:rsidR="00FF56B9" w:rsidRDefault="00FF56B9" w:rsidP="00FF56B9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De esta tabla se obtiene la siguiente información: </w:t>
      </w:r>
    </w:p>
    <w:p w14:paraId="33F00A2A" w14:textId="77777777" w:rsidR="00FF56B9" w:rsidRPr="007C6570" w:rsidRDefault="00FF56B9" w:rsidP="00FF56B9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de la clase 1 dado que no sobrevivió es 0.0823.</w:t>
      </w:r>
    </w:p>
    <w:p w14:paraId="1AC2C6CD" w14:textId="77777777" w:rsidR="00FF56B9" w:rsidRPr="007C6570" w:rsidRDefault="00FF56B9" w:rsidP="00FF56B9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de la clase 1 dado que sobrevivió es 0.2759.</w:t>
      </w:r>
    </w:p>
    <w:p w14:paraId="3D515C46" w14:textId="77777777" w:rsidR="00FF56B9" w:rsidRPr="007C6570" w:rsidRDefault="00FF56B9" w:rsidP="00FF56B9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de la clase 2 dado que no sobrevivió es 0.1142.</w:t>
      </w:r>
    </w:p>
    <w:p w14:paraId="754DACF0" w14:textId="77777777" w:rsidR="00FF56B9" w:rsidRPr="007C6570" w:rsidRDefault="00FF56B9" w:rsidP="00FF56B9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de la clase 2 dado que sobrevivió es 0.1757.</w:t>
      </w:r>
    </w:p>
    <w:p w14:paraId="3FF06647" w14:textId="77777777" w:rsidR="00FF56B9" w:rsidRDefault="00FF56B9" w:rsidP="00FF56B9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de la clase 3 dado que no sobrevivió es 0.3619.</w:t>
      </w:r>
    </w:p>
    <w:p w14:paraId="04908BA3" w14:textId="1FCDE717" w:rsidR="00FF56B9" w:rsidRDefault="00FF56B9" w:rsidP="00FF56B9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de la clase 3 dado que sobrevivió es 0.2443.</w:t>
      </w:r>
    </w:p>
    <w:p w14:paraId="2A5BD173" w14:textId="0B3843AE" w:rsidR="000377D3" w:rsidRDefault="000377D3" w:rsidP="000377D3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lastRenderedPageBreak/>
        <w:t xml:space="preserve">La probabilidad de que una persona sea de la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Tripulación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dado que no sobrevivió es 0.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4416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1F7EF4D5" w14:textId="46FA1984" w:rsidR="000377D3" w:rsidRDefault="000377D3" w:rsidP="000377D3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de la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Tripulación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dado que sobrevivió es 0.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3040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38499786" w14:textId="77777777" w:rsidR="00FF56B9" w:rsidRPr="00375071" w:rsidRDefault="00FF56B9" w:rsidP="00FF56B9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056"/>
        <w:gridCol w:w="930"/>
      </w:tblGrid>
      <w:tr w:rsidR="00FF56B9" w14:paraId="089C85C5" w14:textId="77777777" w:rsidTr="00927B02">
        <w:trPr>
          <w:trHeight w:val="227"/>
        </w:trPr>
        <w:tc>
          <w:tcPr>
            <w:tcW w:w="0" w:type="auto"/>
            <w:gridSpan w:val="3"/>
          </w:tcPr>
          <w:p w14:paraId="7A46C911" w14:textId="77777777" w:rsidR="00FF56B9" w:rsidRPr="00087D6D" w:rsidRDefault="00FF56B9" w:rsidP="00927B02">
            <w:pPr>
              <w:pStyle w:val="Sinespaciado"/>
              <w:jc w:val="center"/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Variable: Sex</w:t>
            </w:r>
          </w:p>
        </w:tc>
      </w:tr>
      <w:tr w:rsidR="00FF56B9" w14:paraId="17E85F70" w14:textId="77777777" w:rsidTr="00927B02">
        <w:trPr>
          <w:trHeight w:val="409"/>
        </w:trPr>
        <w:tc>
          <w:tcPr>
            <w:tcW w:w="1118" w:type="dxa"/>
          </w:tcPr>
          <w:p w14:paraId="77C47BF4" w14:textId="77777777" w:rsidR="00FF56B9" w:rsidRPr="00087D6D" w:rsidRDefault="00FF56B9" w:rsidP="00927B02">
            <w:pPr>
              <w:pStyle w:val="Sinespaciado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454" w:type="dxa"/>
          </w:tcPr>
          <w:p w14:paraId="47D431FB" w14:textId="77777777" w:rsidR="00FF56B9" w:rsidRPr="00087D6D" w:rsidRDefault="00FF56B9" w:rsidP="00927B02">
            <w:pPr>
              <w:pStyle w:val="Sinespaciado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0" w:type="auto"/>
          </w:tcPr>
          <w:p w14:paraId="328E4B38" w14:textId="77777777" w:rsidR="00FF56B9" w:rsidRPr="00087D6D" w:rsidRDefault="00FF56B9" w:rsidP="00927B02">
            <w:pPr>
              <w:pStyle w:val="Sinespaciado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proofErr w:type="spellStart"/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  <w:proofErr w:type="spellEnd"/>
          </w:p>
        </w:tc>
      </w:tr>
      <w:tr w:rsidR="00FF56B9" w14:paraId="0D726D95" w14:textId="77777777" w:rsidTr="00927B02">
        <w:trPr>
          <w:trHeight w:val="414"/>
        </w:trPr>
        <w:tc>
          <w:tcPr>
            <w:tcW w:w="1118" w:type="dxa"/>
          </w:tcPr>
          <w:p w14:paraId="48A21917" w14:textId="77777777" w:rsidR="00FF56B9" w:rsidRPr="00087D6D" w:rsidRDefault="00FF56B9" w:rsidP="00927B02">
            <w:pPr>
              <w:pStyle w:val="Sinespaciado"/>
              <w:jc w:val="center"/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454" w:type="dxa"/>
          </w:tcPr>
          <w:p w14:paraId="0DA95330" w14:textId="77777777" w:rsidR="00FF56B9" w:rsidRPr="00087D6D" w:rsidRDefault="00FF56B9" w:rsidP="00927B02">
            <w:pPr>
              <w:pStyle w:val="Sinespaciado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0.9127</w:t>
            </w:r>
          </w:p>
        </w:tc>
        <w:tc>
          <w:tcPr>
            <w:tcW w:w="0" w:type="auto"/>
          </w:tcPr>
          <w:p w14:paraId="33E90505" w14:textId="77777777" w:rsidR="00FF56B9" w:rsidRPr="00087D6D" w:rsidRDefault="00FF56B9" w:rsidP="00927B02">
            <w:pPr>
              <w:pStyle w:val="Sinespaciado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0.0873</w:t>
            </w:r>
          </w:p>
        </w:tc>
      </w:tr>
      <w:tr w:rsidR="00FF56B9" w14:paraId="0F27C940" w14:textId="77777777" w:rsidTr="00927B02">
        <w:trPr>
          <w:trHeight w:val="407"/>
        </w:trPr>
        <w:tc>
          <w:tcPr>
            <w:tcW w:w="1118" w:type="dxa"/>
          </w:tcPr>
          <w:p w14:paraId="79E29BA8" w14:textId="77777777" w:rsidR="00FF56B9" w:rsidRPr="00087D6D" w:rsidRDefault="00FF56B9" w:rsidP="00927B02">
            <w:pPr>
              <w:pStyle w:val="Sinespaciado"/>
              <w:jc w:val="center"/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454" w:type="dxa"/>
          </w:tcPr>
          <w:p w14:paraId="057A7485" w14:textId="77777777" w:rsidR="00FF56B9" w:rsidRPr="00087D6D" w:rsidRDefault="00FF56B9" w:rsidP="00927B02">
            <w:pPr>
              <w:pStyle w:val="Sinespaciado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0.5167</w:t>
            </w:r>
          </w:p>
        </w:tc>
        <w:tc>
          <w:tcPr>
            <w:tcW w:w="0" w:type="auto"/>
          </w:tcPr>
          <w:p w14:paraId="45D4C8CA" w14:textId="77777777" w:rsidR="00FF56B9" w:rsidRPr="00087D6D" w:rsidRDefault="00FF56B9" w:rsidP="00927B02">
            <w:pPr>
              <w:pStyle w:val="Sinespaciado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0.4833</w:t>
            </w:r>
          </w:p>
        </w:tc>
      </w:tr>
    </w:tbl>
    <w:p w14:paraId="046043E4" w14:textId="77777777" w:rsidR="00FF56B9" w:rsidRDefault="00FF56B9" w:rsidP="00FF56B9">
      <w:pPr>
        <w:pStyle w:val="Prrafodelista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C1938AC" w14:textId="77777777" w:rsidR="00FF56B9" w:rsidRPr="00375071" w:rsidRDefault="00FF56B9" w:rsidP="00FF56B9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37507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hombre dado que no sobrevivió es 0.912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7</w:t>
      </w:r>
      <w:r w:rsidRPr="0037507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6EA01D30" w14:textId="77777777" w:rsidR="00FF56B9" w:rsidRDefault="00FF56B9" w:rsidP="00FF56B9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mujer 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dado que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no 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sobrevivió es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0.0873.</w:t>
      </w:r>
    </w:p>
    <w:p w14:paraId="0F8C9A46" w14:textId="77777777" w:rsidR="00FF56B9" w:rsidRDefault="00FF56B9" w:rsidP="00FF56B9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11205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hombre dado que sobrevivió es 0.516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7</w:t>
      </w:r>
      <w:r w:rsidRPr="0011205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4EAA5ABE" w14:textId="443252EB" w:rsidR="00FF56B9" w:rsidRPr="00FF56B9" w:rsidRDefault="00FF56B9" w:rsidP="00FF56B9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mujer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dado que sobrevivió es 0.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4833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78681319" w14:textId="77777777" w:rsidR="00FF56B9" w:rsidRDefault="00FF56B9" w:rsidP="00FF56B9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Se procede a validar los resultados, para ello haremos una predicción utilizando el conjunto de prueba.</w:t>
      </w:r>
    </w:p>
    <w:p w14:paraId="4BB18B62" w14:textId="77777777" w:rsidR="00FF56B9" w:rsidRDefault="00FF56B9" w:rsidP="00FF56B9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regla de clasificación del modelo se describe en la siguiente tabla:</w:t>
      </w:r>
    </w:p>
    <w:p w14:paraId="753D1E9E" w14:textId="77777777" w:rsidR="00FF56B9" w:rsidRPr="00087D6D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1407"/>
        <w:gridCol w:w="1378"/>
        <w:gridCol w:w="1403"/>
      </w:tblGrid>
      <w:tr w:rsidR="00FF56B9" w14:paraId="4AB3831B" w14:textId="77777777" w:rsidTr="00927B02">
        <w:trPr>
          <w:trHeight w:val="251"/>
        </w:trPr>
        <w:tc>
          <w:tcPr>
            <w:tcW w:w="1378" w:type="dxa"/>
          </w:tcPr>
          <w:p w14:paraId="44CC8271" w14:textId="77777777" w:rsidR="00FF56B9" w:rsidRPr="00087D6D" w:rsidRDefault="00FF56B9" w:rsidP="00927B02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1378" w:type="dxa"/>
          </w:tcPr>
          <w:p w14:paraId="74B50A61" w14:textId="77777777" w:rsidR="00FF56B9" w:rsidRPr="00087D6D" w:rsidRDefault="00FF56B9" w:rsidP="00927B02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 xml:space="preserve">Sexo </w:t>
            </w:r>
          </w:p>
        </w:tc>
        <w:tc>
          <w:tcPr>
            <w:tcW w:w="1378" w:type="dxa"/>
          </w:tcPr>
          <w:p w14:paraId="605C2991" w14:textId="77777777" w:rsidR="00FF56B9" w:rsidRPr="00087D6D" w:rsidRDefault="00FF56B9" w:rsidP="00927B02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 xml:space="preserve">Predicción </w:t>
            </w:r>
          </w:p>
        </w:tc>
      </w:tr>
      <w:tr w:rsidR="00FF56B9" w14:paraId="75AA4EB1" w14:textId="77777777" w:rsidTr="00927B02">
        <w:trPr>
          <w:trHeight w:val="265"/>
        </w:trPr>
        <w:tc>
          <w:tcPr>
            <w:tcW w:w="1378" w:type="dxa"/>
          </w:tcPr>
          <w:p w14:paraId="63B97E12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78" w:type="dxa"/>
          </w:tcPr>
          <w:p w14:paraId="5E265B85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1378" w:type="dxa"/>
          </w:tcPr>
          <w:p w14:paraId="0091D523" w14:textId="77777777" w:rsidR="00FF56B9" w:rsidRPr="00087D6D" w:rsidRDefault="00FF56B9" w:rsidP="00927B02">
            <w:pPr>
              <w:jc w:val="center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</w:tr>
      <w:tr w:rsidR="00FF56B9" w14:paraId="172429BA" w14:textId="77777777" w:rsidTr="00927B02">
        <w:trPr>
          <w:trHeight w:val="251"/>
        </w:trPr>
        <w:tc>
          <w:tcPr>
            <w:tcW w:w="1378" w:type="dxa"/>
          </w:tcPr>
          <w:p w14:paraId="2199D83C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378" w:type="dxa"/>
          </w:tcPr>
          <w:p w14:paraId="26094573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1378" w:type="dxa"/>
          </w:tcPr>
          <w:p w14:paraId="4CBA0379" w14:textId="77777777" w:rsidR="00FF56B9" w:rsidRPr="00087D6D" w:rsidRDefault="00FF56B9" w:rsidP="00927B02">
            <w:pPr>
              <w:jc w:val="center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</w:tr>
      <w:tr w:rsidR="00FF56B9" w14:paraId="54192A4E" w14:textId="77777777" w:rsidTr="00927B02">
        <w:trPr>
          <w:trHeight w:val="265"/>
        </w:trPr>
        <w:tc>
          <w:tcPr>
            <w:tcW w:w="1378" w:type="dxa"/>
          </w:tcPr>
          <w:p w14:paraId="61618635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78" w:type="dxa"/>
          </w:tcPr>
          <w:p w14:paraId="75667D96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1378" w:type="dxa"/>
          </w:tcPr>
          <w:p w14:paraId="77ECD7A1" w14:textId="77777777" w:rsidR="00FF56B9" w:rsidRPr="00087D6D" w:rsidRDefault="00FF56B9" w:rsidP="00927B02">
            <w:pPr>
              <w:jc w:val="center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</w:tr>
      <w:tr w:rsidR="00FF56B9" w14:paraId="581B63CC" w14:textId="77777777" w:rsidTr="00927B02">
        <w:trPr>
          <w:trHeight w:val="251"/>
        </w:trPr>
        <w:tc>
          <w:tcPr>
            <w:tcW w:w="1378" w:type="dxa"/>
          </w:tcPr>
          <w:p w14:paraId="6478E50D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 xml:space="preserve">Tripulación </w:t>
            </w:r>
          </w:p>
        </w:tc>
        <w:tc>
          <w:tcPr>
            <w:tcW w:w="1378" w:type="dxa"/>
          </w:tcPr>
          <w:p w14:paraId="0CF80116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1378" w:type="dxa"/>
          </w:tcPr>
          <w:p w14:paraId="214E68E9" w14:textId="77777777" w:rsidR="00FF56B9" w:rsidRPr="00087D6D" w:rsidRDefault="00FF56B9" w:rsidP="00927B02">
            <w:pPr>
              <w:jc w:val="center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</w:tr>
      <w:tr w:rsidR="00FF56B9" w14:paraId="02AF1292" w14:textId="77777777" w:rsidTr="00927B02">
        <w:trPr>
          <w:trHeight w:val="265"/>
        </w:trPr>
        <w:tc>
          <w:tcPr>
            <w:tcW w:w="1378" w:type="dxa"/>
          </w:tcPr>
          <w:p w14:paraId="2DD068F2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78" w:type="dxa"/>
          </w:tcPr>
          <w:p w14:paraId="2F56CB9B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</w:p>
        </w:tc>
        <w:tc>
          <w:tcPr>
            <w:tcW w:w="1378" w:type="dxa"/>
          </w:tcPr>
          <w:p w14:paraId="2FCDBBEC" w14:textId="77777777" w:rsidR="00FF56B9" w:rsidRPr="00087D6D" w:rsidRDefault="00FF56B9" w:rsidP="00927B02">
            <w:pPr>
              <w:jc w:val="center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  <w:tr w:rsidR="00FF56B9" w14:paraId="4769CA7C" w14:textId="77777777" w:rsidTr="00927B02">
        <w:trPr>
          <w:trHeight w:val="251"/>
        </w:trPr>
        <w:tc>
          <w:tcPr>
            <w:tcW w:w="1378" w:type="dxa"/>
          </w:tcPr>
          <w:p w14:paraId="1168299B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378" w:type="dxa"/>
          </w:tcPr>
          <w:p w14:paraId="6410EC7C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</w:p>
        </w:tc>
        <w:tc>
          <w:tcPr>
            <w:tcW w:w="1378" w:type="dxa"/>
          </w:tcPr>
          <w:p w14:paraId="784D4555" w14:textId="77777777" w:rsidR="00FF56B9" w:rsidRPr="00087D6D" w:rsidRDefault="00FF56B9" w:rsidP="00927B02">
            <w:pPr>
              <w:jc w:val="center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  <w:tr w:rsidR="00FF56B9" w14:paraId="09E3EF57" w14:textId="77777777" w:rsidTr="00927B02">
        <w:trPr>
          <w:trHeight w:val="251"/>
        </w:trPr>
        <w:tc>
          <w:tcPr>
            <w:tcW w:w="1378" w:type="dxa"/>
          </w:tcPr>
          <w:p w14:paraId="4089D395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78" w:type="dxa"/>
          </w:tcPr>
          <w:p w14:paraId="0286E17C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</w:p>
        </w:tc>
        <w:tc>
          <w:tcPr>
            <w:tcW w:w="1378" w:type="dxa"/>
          </w:tcPr>
          <w:p w14:paraId="0B850A2C" w14:textId="77777777" w:rsidR="00FF56B9" w:rsidRPr="00087D6D" w:rsidRDefault="00FF56B9" w:rsidP="00927B02">
            <w:pPr>
              <w:jc w:val="center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  <w:tr w:rsidR="00FF56B9" w14:paraId="2B83527E" w14:textId="77777777" w:rsidTr="00927B02">
        <w:trPr>
          <w:trHeight w:val="251"/>
        </w:trPr>
        <w:tc>
          <w:tcPr>
            <w:tcW w:w="1378" w:type="dxa"/>
          </w:tcPr>
          <w:p w14:paraId="08618D4E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Tripulación</w:t>
            </w:r>
          </w:p>
        </w:tc>
        <w:tc>
          <w:tcPr>
            <w:tcW w:w="1378" w:type="dxa"/>
          </w:tcPr>
          <w:p w14:paraId="2176901B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</w:p>
        </w:tc>
        <w:tc>
          <w:tcPr>
            <w:tcW w:w="1378" w:type="dxa"/>
          </w:tcPr>
          <w:p w14:paraId="5C83132B" w14:textId="77777777" w:rsidR="00FF56B9" w:rsidRPr="00087D6D" w:rsidRDefault="00FF56B9" w:rsidP="00927B02">
            <w:pPr>
              <w:jc w:val="center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</w:tbl>
    <w:p w14:paraId="6800834A" w14:textId="77777777" w:rsidR="00FF56B9" w:rsidRDefault="00FF56B9" w:rsidP="00FF56B9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66160031" w14:textId="3DD957E1" w:rsidR="00FF56B9" w:rsidRDefault="00FF56B9" w:rsidP="00FF56B9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De la tabla podemos ver que, sin importar la clase, el modelo clasificó a todas las mujeres como sobrevivientes, y a todos los hombres como que no lo hicieron.</w:t>
      </w:r>
    </w:p>
    <w:p w14:paraId="75125467" w14:textId="77777777" w:rsidR="00FF56B9" w:rsidRDefault="00FF56B9" w:rsidP="00FF56B9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pPr w:leftFromText="141" w:rightFromText="141" w:vertAnchor="text" w:horzAnchor="margin" w:tblpY="12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428"/>
        <w:gridCol w:w="1298"/>
        <w:gridCol w:w="1428"/>
      </w:tblGrid>
      <w:tr w:rsidR="00FF56B9" w14:paraId="6AD371A0" w14:textId="77777777" w:rsidTr="00FF56B9">
        <w:trPr>
          <w:trHeight w:val="245"/>
        </w:trPr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CF63E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CBF880E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shd w:val="clear" w:color="auto" w:fill="9CC2E5" w:themeFill="accent1" w:themeFillTint="99"/>
                <w:lang w:eastAsia="es-MX"/>
              </w:rPr>
              <w:t>Valores</w:t>
            </w: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 xml:space="preserve"> Reales</w:t>
            </w:r>
          </w:p>
        </w:tc>
      </w:tr>
      <w:tr w:rsidR="00FF56B9" w14:paraId="2838AF46" w14:textId="77777777" w:rsidTr="00FF56B9">
        <w:trPr>
          <w:trHeight w:val="245"/>
        </w:trPr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B0095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23EE7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F78B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37E2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Sí</w:t>
            </w:r>
          </w:p>
        </w:tc>
      </w:tr>
      <w:tr w:rsidR="00FF56B9" w14:paraId="79679358" w14:textId="77777777" w:rsidTr="00FF56B9">
        <w:trPr>
          <w:trHeight w:val="245"/>
        </w:trPr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1A8CD63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Predicción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0C97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BDBF934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277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0F3F0BF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73</w:t>
            </w:r>
          </w:p>
        </w:tc>
      </w:tr>
      <w:tr w:rsidR="00FF56B9" w14:paraId="13FA876E" w14:textId="77777777" w:rsidTr="00FF56B9">
        <w:trPr>
          <w:trHeight w:val="245"/>
        </w:trPr>
        <w:tc>
          <w:tcPr>
            <w:tcW w:w="1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8D82" w14:textId="77777777" w:rsidR="00FF56B9" w:rsidRDefault="00FF56B9" w:rsidP="00927B02">
            <w:pPr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757D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311E45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22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62F915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69</w:t>
            </w:r>
          </w:p>
        </w:tc>
      </w:tr>
      <w:tr w:rsidR="00FF56B9" w14:paraId="69EAA8F1" w14:textId="77777777" w:rsidTr="00FF56B9">
        <w:trPr>
          <w:trHeight w:val="1711"/>
        </w:trPr>
        <w:tc>
          <w:tcPr>
            <w:tcW w:w="55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2A308D" w14:textId="77777777" w:rsidR="00FF56B9" w:rsidRDefault="00FF56B9" w:rsidP="00927B02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lastRenderedPageBreak/>
              <w:t>Exactitud: 78.46%</w:t>
            </w:r>
          </w:p>
          <w:p w14:paraId="26953D6F" w14:textId="77777777" w:rsidR="00FF56B9" w:rsidRDefault="00FF56B9" w:rsidP="00927B02">
            <w:pPr>
              <w:pStyle w:val="HTMLconformatoprevio"/>
              <w:shd w:val="clear" w:color="auto" w:fill="FFFFFF"/>
              <w:wordWrap w:val="0"/>
              <w:jc w:val="both"/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Sensibilidad: 0.4859</w:t>
            </w:r>
          </w:p>
          <w:p w14:paraId="4662853E" w14:textId="77777777" w:rsidR="00FF56B9" w:rsidRDefault="00FF56B9" w:rsidP="00927B02">
            <w:pPr>
              <w:pStyle w:val="HTMLconformatoprevio"/>
              <w:shd w:val="clear" w:color="auto" w:fill="FFFFFF"/>
              <w:wordWrap w:val="0"/>
              <w:jc w:val="both"/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Especifidad</w:t>
            </w:r>
            <w:proofErr w:type="spellEnd"/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: 0.9264</w:t>
            </w:r>
          </w:p>
          <w:p w14:paraId="4C9E8506" w14:textId="77777777" w:rsidR="00FF56B9" w:rsidRDefault="00FF56B9" w:rsidP="00927B02">
            <w:pPr>
              <w:pStyle w:val="HTMLconformatoprevio"/>
              <w:shd w:val="clear" w:color="auto" w:fill="FFFFFF"/>
              <w:wordWrap w:val="0"/>
              <w:jc w:val="both"/>
              <w:rPr>
                <w:rFonts w:ascii="Lucida Console" w:hAnsi="Lucida Console"/>
                <w:color w:val="000000"/>
                <w:lang w:eastAsia="en-US"/>
              </w:rPr>
            </w:pPr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Precisión (</w:t>
            </w:r>
            <w:proofErr w:type="spellStart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>Pos</w:t>
            </w:r>
            <w:proofErr w:type="spellEnd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>Pred</w:t>
            </w:r>
            <w:proofErr w:type="spellEnd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>Value</w:t>
            </w:r>
            <w:proofErr w:type="spellEnd"/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): 0.7582</w:t>
            </w:r>
          </w:p>
          <w:p w14:paraId="7862076D" w14:textId="77777777" w:rsidR="00FF56B9" w:rsidRDefault="00FF56B9" w:rsidP="00927B02">
            <w:pPr>
              <w:pStyle w:val="HTMLconformatoprevio"/>
              <w:shd w:val="clear" w:color="auto" w:fill="FFFFFF"/>
              <w:wordWrap w:val="0"/>
              <w:jc w:val="both"/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</w:pPr>
          </w:p>
          <w:p w14:paraId="63C3CF0A" w14:textId="77777777" w:rsidR="00FF56B9" w:rsidRDefault="00FF56B9" w:rsidP="00927B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 xml:space="preserve">'Positive' </w:t>
            </w:r>
            <w:proofErr w:type="spellStart"/>
            <w:proofErr w:type="gramStart"/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Class</w:t>
            </w:r>
            <w:proofErr w:type="spellEnd"/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 xml:space="preserve"> :</w:t>
            </w:r>
            <w:proofErr w:type="gramEnd"/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 xml:space="preserve"> Si</w:t>
            </w:r>
          </w:p>
        </w:tc>
      </w:tr>
    </w:tbl>
    <w:p w14:paraId="6A601E7C" w14:textId="77777777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C3AE2C" wp14:editId="06FDB8E9">
                <wp:simplePos x="0" y="0"/>
                <wp:positionH relativeFrom="column">
                  <wp:posOffset>4037330</wp:posOffset>
                </wp:positionH>
                <wp:positionV relativeFrom="paragraph">
                  <wp:posOffset>0</wp:posOffset>
                </wp:positionV>
                <wp:extent cx="1695450" cy="1371600"/>
                <wp:effectExtent l="0" t="0" r="0" b="0"/>
                <wp:wrapSquare wrapText="bothSides"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DDBA2" w14:textId="77777777" w:rsidR="00D84A10" w:rsidRDefault="00D84A10" w:rsidP="00FF56B9">
                            <w:pPr>
                              <w:jc w:val="both"/>
                              <w:rPr>
                                <w:rFonts w:ascii="KlavikaRegular" w:eastAsia="Times New Roman" w:hAnsi="KlavikaRegular" w:cs="Times New Roman"/>
                                <w:color w:val="262626" w:themeColor="text1" w:themeTint="D9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KlavikaRegular" w:eastAsia="Times New Roman" w:hAnsi="KlavikaRegular" w:cs="Times New Roman"/>
                                <w:color w:val="262626" w:themeColor="text1" w:themeTint="D9"/>
                                <w:sz w:val="24"/>
                                <w:szCs w:val="24"/>
                                <w:lang w:eastAsia="es-MX"/>
                              </w:rPr>
                              <w:t>Se muestran los valores reales y los valores predichos, además el modelo tiene un 78.46% de exactitud.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AE2C" id="Cuadro de texto 23" o:spid="_x0000_s1028" type="#_x0000_t202" style="position:absolute;left:0;text-align:left;margin-left:317.9pt;margin-top:0;width:133.5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" stroked="f">
                <v:textbox>
                  <w:txbxContent>
                    <w:p w14:paraId="74ADDBA2" w14:textId="77777777" w:rsidR="00D84A10" w:rsidRDefault="00D84A10" w:rsidP="00FF56B9">
                      <w:pPr>
                        <w:jc w:val="both"/>
                        <w:rPr>
                          <w:rFonts w:ascii="KlavikaRegular" w:eastAsia="Times New Roman" w:hAnsi="KlavikaRegular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KlavikaRegular" w:eastAsia="Times New Roman" w:hAnsi="KlavikaRegular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w:t>Se muestran los valores reales y los valores predichos, además el modelo tiene un 78.46% de exactitud.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7E5B55" w14:textId="77777777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E828F03" w14:textId="77777777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1B55CB3" w14:textId="77777777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42306FFC" w14:textId="76264B5F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36266ED4" w14:textId="77777777" w:rsidR="000377D3" w:rsidRDefault="000377D3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5744FC13" w14:textId="60FBF5C0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De las 350 personas que no sobrevivieron de acuerdo con la predicción, 73 resultaron erróneos ya que sí sobrevivieron. Por otra parte, de las 91 personas que sobrevivieron de acuerdo </w:t>
      </w:r>
      <w:r w:rsidR="00BA64CD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con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la predicción, 22 resultaron como no sobrevivientes.</w:t>
      </w:r>
    </w:p>
    <w:p w14:paraId="0C874377" w14:textId="77777777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De los 441 datos de prueba, 299 no sobrevivieron (casos “negativos”) y 142 sí sobrevivieron (casos “positivos”).</w:t>
      </w:r>
    </w:p>
    <w:p w14:paraId="3C33E88C" w14:textId="77777777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2E6D252B" w14:textId="77777777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Sensibilidad:</w:t>
      </w:r>
    </w:p>
    <w:p w14:paraId="2C37A216" w14:textId="77777777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Los “verdaderos positivos” son los que el modelo los clasificó como que si sobrevivieron y realmente lo hicieron que son 69. Por lo que </w:t>
      </w:r>
    </w:p>
    <w:p w14:paraId="6D51FA0F" w14:textId="77777777" w:rsidR="00FF56B9" w:rsidRDefault="00FF56B9" w:rsidP="00FF56B9">
      <w:pPr>
        <w:shd w:val="clear" w:color="auto" w:fill="FFFFFF"/>
        <w:spacing w:after="0" w:line="360" w:lineRule="auto"/>
        <w:ind w:right="-376" w:firstLine="142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sensibilidad=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verdaderos positivos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positivos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69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142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=0.4859</m:t>
          </m:r>
        </m:oMath>
      </m:oMathPara>
    </w:p>
    <w:p w14:paraId="7CF30A01" w14:textId="77777777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Especificidad:</w:t>
      </w:r>
    </w:p>
    <w:p w14:paraId="12D3D29C" w14:textId="77777777" w:rsidR="00FF56B9" w:rsidRDefault="00FF56B9" w:rsidP="00FF56B9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Los “verdaderos negativos” son los que el modelo los clasificó como que no sobrevivieron y realmente no lo hicieron que son 277. Por lo que </w:t>
      </w:r>
    </w:p>
    <w:p w14:paraId="63436317" w14:textId="77777777" w:rsidR="00FF56B9" w:rsidRDefault="00FF56B9" w:rsidP="00CE0D67">
      <w:pPr>
        <w:shd w:val="clear" w:color="auto" w:fill="FFFFFF"/>
        <w:spacing w:after="0" w:line="360" w:lineRule="auto"/>
        <w:ind w:right="-376" w:firstLine="142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especificidad=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verdaderos negativos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negativos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277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299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=0.9264</m:t>
          </m:r>
        </m:oMath>
      </m:oMathPara>
    </w:p>
    <w:p w14:paraId="2B3D60F1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Precisión:</w:t>
      </w:r>
    </w:p>
    <w:p w14:paraId="6CBCD37E" w14:textId="77777777" w:rsidR="00FF56B9" w:rsidRPr="0053610D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Precisión=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verdaderos positivos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verdaderos positivos+falsos positivos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69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69+22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=0.7582</m:t>
          </m:r>
        </m:oMath>
      </m:oMathPara>
    </w:p>
    <w:p w14:paraId="230A6FBA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Exactitud:</w:t>
      </w:r>
    </w:p>
    <w:p w14:paraId="626CFC39" w14:textId="50411CAF" w:rsidR="00FF56B9" w:rsidRPr="00AA79A0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De l</w:t>
      </w:r>
      <w:r w:rsidRPr="00AA79A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os 441 registros, 277</w:t>
      </w:r>
      <w:r w:rsidR="00C64E6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y </w:t>
      </w:r>
      <w:r w:rsidRPr="00AA79A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69 fueron predichos de manera correcta por el modelo, por lo que:</w:t>
      </w:r>
    </w:p>
    <w:p w14:paraId="0A1505C1" w14:textId="2BF42521" w:rsidR="00FF56B9" w:rsidRP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exactitud=</m:t>
          </m:r>
          <m:f>
            <m:fPr>
              <m:ctrl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color w:val="262626" w:themeColor="text1" w:themeTint="D9"/>
                      <w:sz w:val="24"/>
                      <w:szCs w:val="24"/>
                      <w:lang w:eastAsia="es-MX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62626" w:themeColor="text1" w:themeTint="D9"/>
                      <w:sz w:val="24"/>
                      <w:szCs w:val="24"/>
                      <w:lang w:eastAsia="es-MX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m:t>i,j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277+69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441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346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441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=0.7845</m:t>
          </m:r>
        </m:oMath>
      </m:oMathPara>
    </w:p>
    <w:p w14:paraId="249A0F96" w14:textId="77777777" w:rsidR="00FF56B9" w:rsidRPr="00AA79A0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0C9E853D" w14:textId="77777777" w:rsidR="000377D3" w:rsidRDefault="000377D3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24"/>
          <w:lang w:eastAsia="es-MX"/>
        </w:rPr>
      </w:pPr>
    </w:p>
    <w:p w14:paraId="5B274C93" w14:textId="77777777" w:rsidR="000377D3" w:rsidRDefault="000377D3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24"/>
          <w:lang w:eastAsia="es-MX"/>
        </w:rPr>
      </w:pPr>
    </w:p>
    <w:p w14:paraId="713A95DC" w14:textId="77777777" w:rsidR="000377D3" w:rsidRDefault="000377D3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24"/>
          <w:lang w:eastAsia="es-MX"/>
        </w:rPr>
      </w:pPr>
    </w:p>
    <w:p w14:paraId="638A77EE" w14:textId="0DB198AB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24"/>
          <w:lang w:eastAsia="es-MX"/>
        </w:rPr>
      </w:pPr>
      <w:r w:rsidRPr="00AA79A0"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24"/>
          <w:lang w:eastAsia="es-MX"/>
        </w:rPr>
        <w:t>Sexo-Edad</w:t>
      </w:r>
      <w:r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24"/>
          <w:lang w:eastAsia="es-MX"/>
        </w:rPr>
        <w:t>.</w:t>
      </w:r>
    </w:p>
    <w:p w14:paraId="5227D5DA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Se ajusta el modelo </w:t>
      </w:r>
      <w:proofErr w:type="spellStart"/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Naive</w:t>
      </w:r>
      <w:proofErr w:type="spellEnd"/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para la clasificación Bayesiana, para cierto conjunto de datos de entrenamiento.</w:t>
      </w:r>
    </w:p>
    <w:p w14:paraId="5D43F7B7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Primeramente, se obtienen las probabilidades a priori, </w:t>
      </w:r>
      <m:oMath>
        <m:r>
          <w:rPr>
            <w:rFonts w:ascii="Cambria Math" w:eastAsia="Times New Roman" w:hAnsi="Cambria Math" w:cs="Times New Roman"/>
            <w:color w:val="262626" w:themeColor="text1" w:themeTint="D9"/>
            <w:sz w:val="24"/>
            <w:szCs w:val="24"/>
            <w:lang w:eastAsia="es-MX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color w:val="262626" w:themeColor="text1" w:themeTint="D9"/>
            <w:sz w:val="24"/>
            <w:szCs w:val="24"/>
            <w:lang w:eastAsia="es-MX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62626" w:themeColor="text1" w:themeTint="D9"/>
                <w:sz w:val="24"/>
                <w:szCs w:val="24"/>
                <w:lang w:eastAsia="es-MX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62626" w:themeColor="text1" w:themeTint="D9"/>
                <w:sz w:val="24"/>
                <w:szCs w:val="24"/>
                <w:lang w:eastAsia="es-MX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62626" w:themeColor="text1" w:themeTint="D9"/>
            <w:sz w:val="24"/>
            <w:szCs w:val="24"/>
            <w:lang w:eastAsia="es-MX"/>
          </w:rPr>
          <m:t>)</m:t>
        </m:r>
      </m:oMath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13831A6C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508"/>
      </w:tblGrid>
      <w:tr w:rsidR="00FF56B9" w14:paraId="43FCB1A1" w14:textId="77777777" w:rsidTr="00927B02">
        <w:tc>
          <w:tcPr>
            <w:tcW w:w="3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6D23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Probabilidades A-priori</w:t>
            </w:r>
          </w:p>
        </w:tc>
      </w:tr>
      <w:tr w:rsidR="00FF56B9" w14:paraId="1829F394" w14:textId="77777777" w:rsidTr="00927B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4621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3541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  <w:tr w:rsidR="00FF56B9" w14:paraId="6FE4E928" w14:textId="77777777" w:rsidTr="00927B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3D13" w14:textId="6B52B0B5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t>0.6727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C03E" w14:textId="04528F68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t>0.3273</w:t>
            </w:r>
          </w:p>
        </w:tc>
      </w:tr>
    </w:tbl>
    <w:p w14:paraId="3BD18D2E" w14:textId="420335DB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Se observa que la probabilidad de que la persona no sobreviva es </w:t>
      </w:r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0.67</w:t>
      </w:r>
      <w:r w:rsidR="0065610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2</w:t>
      </w:r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7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, y que la probabilidad de sobrevivir es </w:t>
      </w:r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0.32</w:t>
      </w:r>
      <w:r w:rsidR="0065610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7</w:t>
      </w:r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3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7121FC0B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3FCF2623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Se obtienen las probabilidades condicionales, </w:t>
      </w:r>
      <m:oMath>
        <m:r>
          <m:rPr>
            <m:sty m:val="bi"/>
          </m:rPr>
          <w:rPr>
            <w:rFonts w:ascii="Cambria Math" w:eastAsiaTheme="minorEastAsia" w:hAnsi="Cambria Math"/>
            <w:color w:val="3B3838" w:themeColor="background2" w:themeShade="40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3B3838" w:themeColor="background2" w:themeShade="4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3B3838" w:themeColor="background2" w:themeShade="4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3B3838" w:themeColor="background2" w:themeShade="4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KlavikaRegular" w:eastAsia="Times New Roman" w:hAnsi="KlavikaRegular" w:cs="Times New Roman"/>
          <w:b/>
          <w:color w:val="3B3838" w:themeColor="background2" w:themeShade="40"/>
          <w:sz w:val="24"/>
          <w:szCs w:val="24"/>
        </w:rPr>
        <w:t>,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por cada variable. </w:t>
      </w:r>
    </w:p>
    <w:p w14:paraId="08F6D52D" w14:textId="47166C2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Se muestra la salida para la variable </w:t>
      </w:r>
      <w:r w:rsidR="0065610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Sexo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:</w:t>
      </w:r>
    </w:p>
    <w:p w14:paraId="0C71F050" w14:textId="2B7A9ECD" w:rsidR="00FF56B9" w:rsidRPr="0065610A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056"/>
        <w:gridCol w:w="930"/>
      </w:tblGrid>
      <w:tr w:rsidR="00FF56B9" w14:paraId="0F944EAE" w14:textId="77777777" w:rsidTr="00927B02">
        <w:trPr>
          <w:trHeight w:val="227"/>
        </w:trPr>
        <w:tc>
          <w:tcPr>
            <w:tcW w:w="0" w:type="auto"/>
            <w:gridSpan w:val="3"/>
          </w:tcPr>
          <w:p w14:paraId="0A1CD7ED" w14:textId="77777777" w:rsidR="00FF56B9" w:rsidRPr="00087D6D" w:rsidRDefault="00FF56B9" w:rsidP="00CE0D67">
            <w:pPr>
              <w:pStyle w:val="Sinespaciado"/>
              <w:jc w:val="both"/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Variable: Sex</w:t>
            </w:r>
          </w:p>
        </w:tc>
      </w:tr>
      <w:tr w:rsidR="00FF56B9" w14:paraId="10D91E86" w14:textId="77777777" w:rsidTr="00927B02">
        <w:trPr>
          <w:trHeight w:val="409"/>
        </w:trPr>
        <w:tc>
          <w:tcPr>
            <w:tcW w:w="1118" w:type="dxa"/>
          </w:tcPr>
          <w:p w14:paraId="479B29CD" w14:textId="77777777" w:rsidR="00FF56B9" w:rsidRPr="00087D6D" w:rsidRDefault="00FF56B9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454" w:type="dxa"/>
          </w:tcPr>
          <w:p w14:paraId="269F66FB" w14:textId="77777777" w:rsidR="00FF56B9" w:rsidRPr="00087D6D" w:rsidRDefault="00FF56B9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0" w:type="auto"/>
          </w:tcPr>
          <w:p w14:paraId="4C3E65ED" w14:textId="77777777" w:rsidR="00FF56B9" w:rsidRPr="00087D6D" w:rsidRDefault="00FF56B9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proofErr w:type="spellStart"/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  <w:proofErr w:type="spellEnd"/>
          </w:p>
        </w:tc>
      </w:tr>
      <w:tr w:rsidR="00FF56B9" w14:paraId="6F3DED41" w14:textId="77777777" w:rsidTr="00927B02">
        <w:trPr>
          <w:trHeight w:val="414"/>
        </w:trPr>
        <w:tc>
          <w:tcPr>
            <w:tcW w:w="1118" w:type="dxa"/>
          </w:tcPr>
          <w:p w14:paraId="7474C3F5" w14:textId="77777777" w:rsidR="00FF56B9" w:rsidRPr="00087D6D" w:rsidRDefault="00FF56B9" w:rsidP="00CE0D67">
            <w:pPr>
              <w:pStyle w:val="Sinespaciado"/>
              <w:jc w:val="both"/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454" w:type="dxa"/>
          </w:tcPr>
          <w:p w14:paraId="3E8E8092" w14:textId="27666A62" w:rsidR="00FF56B9" w:rsidRPr="00087D6D" w:rsidRDefault="00FF56B9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0.91</w:t>
            </w:r>
            <w:r w:rsidR="0065610A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55</w:t>
            </w:r>
          </w:p>
        </w:tc>
        <w:tc>
          <w:tcPr>
            <w:tcW w:w="0" w:type="auto"/>
          </w:tcPr>
          <w:p w14:paraId="7BE73089" w14:textId="1BE0CDC9" w:rsidR="00FF56B9" w:rsidRPr="00087D6D" w:rsidRDefault="00FF56B9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0.08</w:t>
            </w:r>
            <w:r w:rsidR="0065610A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45</w:t>
            </w:r>
          </w:p>
        </w:tc>
      </w:tr>
      <w:tr w:rsidR="00FF56B9" w14:paraId="6EBF0C1B" w14:textId="77777777" w:rsidTr="00927B02">
        <w:trPr>
          <w:trHeight w:val="407"/>
        </w:trPr>
        <w:tc>
          <w:tcPr>
            <w:tcW w:w="1118" w:type="dxa"/>
          </w:tcPr>
          <w:p w14:paraId="35C3CFA0" w14:textId="77777777" w:rsidR="00FF56B9" w:rsidRPr="00087D6D" w:rsidRDefault="00FF56B9" w:rsidP="00CE0D67">
            <w:pPr>
              <w:pStyle w:val="Sinespaciado"/>
              <w:jc w:val="both"/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454" w:type="dxa"/>
          </w:tcPr>
          <w:p w14:paraId="3400EE17" w14:textId="4423210F" w:rsidR="0065610A" w:rsidRPr="00087D6D" w:rsidRDefault="00FF56B9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0.5</w:t>
            </w:r>
            <w:r w:rsidR="0065610A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190</w:t>
            </w:r>
          </w:p>
        </w:tc>
        <w:tc>
          <w:tcPr>
            <w:tcW w:w="0" w:type="auto"/>
          </w:tcPr>
          <w:p w14:paraId="22BAAE57" w14:textId="42C5BCAC" w:rsidR="00FF56B9" w:rsidRPr="00087D6D" w:rsidRDefault="00FF56B9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0.</w:t>
            </w:r>
            <w:r w:rsidR="0065610A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4810</w:t>
            </w:r>
          </w:p>
        </w:tc>
      </w:tr>
    </w:tbl>
    <w:p w14:paraId="3240531B" w14:textId="4708F8ED" w:rsidR="00FF56B9" w:rsidRDefault="00FF56B9" w:rsidP="00CE0D67">
      <w:pPr>
        <w:pStyle w:val="Prrafodelista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3E4269F3" w14:textId="7BD0BA7F" w:rsidR="005044A2" w:rsidRDefault="005044A2" w:rsidP="00CE0D67">
      <w:pPr>
        <w:pStyle w:val="Prrafodelista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De la tabla anterior se recaba la siguiente información:</w:t>
      </w:r>
    </w:p>
    <w:p w14:paraId="68C110D7" w14:textId="32DBF209" w:rsidR="00FF56B9" w:rsidRPr="00375071" w:rsidRDefault="00FF56B9" w:rsidP="00CE0D67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37507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hombre dado que no sobrevivió es 0.91</w:t>
      </w:r>
      <w:r w:rsidR="0065610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55</w:t>
      </w:r>
      <w:r w:rsidRPr="0037507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51B006BC" w14:textId="514EE0E8" w:rsidR="00FF56B9" w:rsidRDefault="00FF56B9" w:rsidP="00CE0D67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mujer 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dado que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no 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sobrevivió es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0.08</w:t>
      </w:r>
      <w:r w:rsidR="0065610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45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68FF3316" w14:textId="13AC5700" w:rsidR="00FF56B9" w:rsidRDefault="00FF56B9" w:rsidP="00CE0D67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11205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hombre dado que sobrevivió es 0.</w:t>
      </w:r>
      <w:r w:rsidR="0065610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5190</w:t>
      </w:r>
      <w:r w:rsidRPr="0011205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3CF588E3" w14:textId="33F5CC3F" w:rsidR="00FF56B9" w:rsidRPr="0065610A" w:rsidRDefault="00FF56B9" w:rsidP="00CE0D67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mujer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dado que sobrevivió es 0.</w:t>
      </w:r>
      <w:r w:rsidR="0065610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4810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4EA7BBC3" w14:textId="77777777" w:rsidR="005044A2" w:rsidRDefault="005044A2" w:rsidP="00CE0D67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5B28C015" w14:textId="118FA488" w:rsidR="0065610A" w:rsidRDefault="0065610A" w:rsidP="00CE0D67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Para la variable Edad: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930"/>
        <w:gridCol w:w="930"/>
      </w:tblGrid>
      <w:tr w:rsidR="0065610A" w14:paraId="64A97296" w14:textId="77777777" w:rsidTr="00927B02">
        <w:trPr>
          <w:trHeight w:val="227"/>
        </w:trPr>
        <w:tc>
          <w:tcPr>
            <w:tcW w:w="0" w:type="auto"/>
            <w:gridSpan w:val="3"/>
          </w:tcPr>
          <w:p w14:paraId="3CE2D245" w14:textId="5758F9B2" w:rsidR="0065610A" w:rsidRPr="00087D6D" w:rsidRDefault="0065610A" w:rsidP="00CE0D67">
            <w:pPr>
              <w:pStyle w:val="Sinespaciado"/>
              <w:jc w:val="both"/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 xml:space="preserve">Variable: </w:t>
            </w:r>
            <w:r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Age</w:t>
            </w:r>
          </w:p>
        </w:tc>
      </w:tr>
      <w:tr w:rsidR="0065610A" w14:paraId="30679C26" w14:textId="77777777" w:rsidTr="00927B02">
        <w:trPr>
          <w:trHeight w:val="409"/>
        </w:trPr>
        <w:tc>
          <w:tcPr>
            <w:tcW w:w="1118" w:type="dxa"/>
          </w:tcPr>
          <w:p w14:paraId="539DD64F" w14:textId="77777777" w:rsidR="0065610A" w:rsidRPr="00087D6D" w:rsidRDefault="0065610A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454" w:type="dxa"/>
          </w:tcPr>
          <w:p w14:paraId="69336B2A" w14:textId="5DF22391" w:rsidR="0065610A" w:rsidRPr="00087D6D" w:rsidRDefault="0065610A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Adulto</w:t>
            </w:r>
            <w:proofErr w:type="spellEnd"/>
          </w:p>
        </w:tc>
        <w:tc>
          <w:tcPr>
            <w:tcW w:w="0" w:type="auto"/>
          </w:tcPr>
          <w:p w14:paraId="74A31B9F" w14:textId="6EDE9EDB" w:rsidR="0065610A" w:rsidRPr="00087D6D" w:rsidRDefault="0065610A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Niño</w:t>
            </w:r>
          </w:p>
        </w:tc>
      </w:tr>
      <w:tr w:rsidR="0065610A" w14:paraId="7EB52CC5" w14:textId="77777777" w:rsidTr="00927B02">
        <w:trPr>
          <w:trHeight w:val="414"/>
        </w:trPr>
        <w:tc>
          <w:tcPr>
            <w:tcW w:w="1118" w:type="dxa"/>
          </w:tcPr>
          <w:p w14:paraId="11DE1B2D" w14:textId="77777777" w:rsidR="0065610A" w:rsidRPr="00087D6D" w:rsidRDefault="0065610A" w:rsidP="00CE0D67">
            <w:pPr>
              <w:pStyle w:val="Sinespaciado"/>
              <w:jc w:val="both"/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454" w:type="dxa"/>
          </w:tcPr>
          <w:p w14:paraId="10C537C3" w14:textId="7E6FDD0F" w:rsidR="0065610A" w:rsidRPr="00087D6D" w:rsidRDefault="0065610A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0.9</w:t>
            </w:r>
            <w:r w:rsidR="005044A2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619</w:t>
            </w:r>
          </w:p>
        </w:tc>
        <w:tc>
          <w:tcPr>
            <w:tcW w:w="0" w:type="auto"/>
          </w:tcPr>
          <w:p w14:paraId="78F8DFF8" w14:textId="31CC00BC" w:rsidR="0065610A" w:rsidRPr="00087D6D" w:rsidRDefault="0065610A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0.0</w:t>
            </w:r>
            <w:r w:rsidR="005044A2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381</w:t>
            </w:r>
          </w:p>
        </w:tc>
      </w:tr>
      <w:tr w:rsidR="0065610A" w14:paraId="26D8640E" w14:textId="77777777" w:rsidTr="00927B02">
        <w:trPr>
          <w:trHeight w:val="407"/>
        </w:trPr>
        <w:tc>
          <w:tcPr>
            <w:tcW w:w="1118" w:type="dxa"/>
          </w:tcPr>
          <w:p w14:paraId="07836F31" w14:textId="77777777" w:rsidR="0065610A" w:rsidRPr="00087D6D" w:rsidRDefault="0065610A" w:rsidP="00CE0D67">
            <w:pPr>
              <w:pStyle w:val="Sinespaciado"/>
              <w:jc w:val="both"/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454" w:type="dxa"/>
          </w:tcPr>
          <w:p w14:paraId="584D5463" w14:textId="400C7047" w:rsidR="0065610A" w:rsidRPr="00087D6D" w:rsidRDefault="0065610A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0.</w:t>
            </w:r>
            <w:r w:rsidR="005044A2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9184</w:t>
            </w:r>
          </w:p>
        </w:tc>
        <w:tc>
          <w:tcPr>
            <w:tcW w:w="0" w:type="auto"/>
          </w:tcPr>
          <w:p w14:paraId="29AB2C8A" w14:textId="0EB9CB6A" w:rsidR="0065610A" w:rsidRPr="00087D6D" w:rsidRDefault="0065610A" w:rsidP="00CE0D67">
            <w:pPr>
              <w:pStyle w:val="Sinespaciado"/>
              <w:jc w:val="both"/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0.</w:t>
            </w:r>
            <w:r w:rsidR="005044A2">
              <w:rPr>
                <w:rFonts w:ascii="KlavikaRegular" w:eastAsia="Times New Roman" w:hAnsi="KlavikaRegular"/>
                <w:color w:val="262626" w:themeColor="text1" w:themeTint="D9"/>
                <w:sz w:val="24"/>
                <w:szCs w:val="24"/>
                <w:lang w:eastAsia="es-MX"/>
              </w:rPr>
              <w:t>0816</w:t>
            </w:r>
          </w:p>
        </w:tc>
      </w:tr>
    </w:tbl>
    <w:p w14:paraId="56833038" w14:textId="77777777" w:rsidR="0065610A" w:rsidRDefault="0065610A" w:rsidP="00CE0D67">
      <w:pPr>
        <w:pStyle w:val="Prrafodelista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01DDCAF6" w14:textId="20C73119" w:rsidR="0065610A" w:rsidRPr="00375071" w:rsidRDefault="0065610A" w:rsidP="00CE0D67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37507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 w:rsidR="005044A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adulto</w:t>
      </w:r>
      <w:r w:rsidRPr="0037507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dado que no sobrevivió es 0.</w:t>
      </w:r>
      <w:r w:rsidR="005044A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9619</w:t>
      </w:r>
      <w:r w:rsidRPr="0037507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34BFE116" w14:textId="2FF899C5" w:rsidR="0065610A" w:rsidRDefault="0065610A" w:rsidP="00CE0D67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 w:rsidR="005044A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niño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dado que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no 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sobrevivió es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0.</w:t>
      </w:r>
      <w:r w:rsidR="005044A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0381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402AD8CB" w14:textId="59BC95BA" w:rsidR="0065610A" w:rsidRDefault="0065610A" w:rsidP="00CE0D67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11205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 w:rsidR="005044A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adulto</w:t>
      </w:r>
      <w:r w:rsidRPr="0011205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dado que sobrevivió es 0.</w:t>
      </w:r>
      <w:r w:rsidR="005044A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9184</w:t>
      </w:r>
      <w:r w:rsidRPr="0011205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46CBBF62" w14:textId="047555CC" w:rsidR="0065610A" w:rsidRPr="0065610A" w:rsidRDefault="0065610A" w:rsidP="00CE0D67">
      <w:pPr>
        <w:pStyle w:val="Prrafodelista"/>
        <w:numPr>
          <w:ilvl w:val="0"/>
          <w:numId w:val="11"/>
        </w:numPr>
        <w:spacing w:line="254" w:lineRule="auto"/>
        <w:ind w:left="142" w:hanging="142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 w:rsidR="005044A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niño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dado que sobrevivió es 0.</w:t>
      </w:r>
      <w:r w:rsidR="005044A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0816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735BC8B8" w14:textId="13DB1730" w:rsidR="005044A2" w:rsidRDefault="0065610A" w:rsidP="00CE0D67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lastRenderedPageBreak/>
        <w:t>Se procede a validar los resultados, para ello haremos una predicción utilizando el conjunto de prueba.</w:t>
      </w:r>
    </w:p>
    <w:p w14:paraId="07BC2D1C" w14:textId="77777777" w:rsidR="00FF56B9" w:rsidRDefault="00FF56B9" w:rsidP="00CE0D67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regla de clasificación del modelo se describe en la siguiente tabla:</w:t>
      </w:r>
    </w:p>
    <w:p w14:paraId="591B44B7" w14:textId="77777777" w:rsidR="00FF56B9" w:rsidRPr="00087D6D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1378"/>
        <w:gridCol w:w="1403"/>
        <w:gridCol w:w="1403"/>
      </w:tblGrid>
      <w:tr w:rsidR="006B027B" w14:paraId="266B631D" w14:textId="77777777" w:rsidTr="00927B02">
        <w:trPr>
          <w:trHeight w:val="251"/>
        </w:trPr>
        <w:tc>
          <w:tcPr>
            <w:tcW w:w="1378" w:type="dxa"/>
          </w:tcPr>
          <w:p w14:paraId="499ACC5A" w14:textId="77777777" w:rsidR="006B027B" w:rsidRPr="00087D6D" w:rsidRDefault="006B027B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 xml:space="preserve">Sexo </w:t>
            </w:r>
          </w:p>
        </w:tc>
        <w:tc>
          <w:tcPr>
            <w:tcW w:w="1403" w:type="dxa"/>
          </w:tcPr>
          <w:p w14:paraId="4F0A0517" w14:textId="14A7CA95" w:rsidR="006B027B" w:rsidRPr="00087D6D" w:rsidRDefault="006B027B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Edad</w:t>
            </w:r>
          </w:p>
        </w:tc>
        <w:tc>
          <w:tcPr>
            <w:tcW w:w="1403" w:type="dxa"/>
          </w:tcPr>
          <w:p w14:paraId="529E8544" w14:textId="7EFD1B37" w:rsidR="006B027B" w:rsidRPr="00087D6D" w:rsidRDefault="006B027B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 xml:space="preserve">Predicción </w:t>
            </w:r>
          </w:p>
        </w:tc>
      </w:tr>
      <w:tr w:rsidR="006B027B" w14:paraId="0C23FBEA" w14:textId="77777777" w:rsidTr="00927B02">
        <w:trPr>
          <w:trHeight w:val="265"/>
        </w:trPr>
        <w:tc>
          <w:tcPr>
            <w:tcW w:w="1378" w:type="dxa"/>
          </w:tcPr>
          <w:p w14:paraId="4831D2F8" w14:textId="77777777" w:rsidR="006B027B" w:rsidRDefault="006B027B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1403" w:type="dxa"/>
          </w:tcPr>
          <w:p w14:paraId="0BD3CD75" w14:textId="699D939C" w:rsidR="006B027B" w:rsidRPr="006B027B" w:rsidRDefault="006B027B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6B027B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Niño</w:t>
            </w:r>
          </w:p>
        </w:tc>
        <w:tc>
          <w:tcPr>
            <w:tcW w:w="1403" w:type="dxa"/>
          </w:tcPr>
          <w:p w14:paraId="3A7741CC" w14:textId="4E7223CA" w:rsidR="006B027B" w:rsidRPr="00087D6D" w:rsidRDefault="006B027B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</w:tr>
      <w:tr w:rsidR="006B027B" w14:paraId="67E70007" w14:textId="77777777" w:rsidTr="00927B02">
        <w:trPr>
          <w:trHeight w:val="251"/>
        </w:trPr>
        <w:tc>
          <w:tcPr>
            <w:tcW w:w="1378" w:type="dxa"/>
          </w:tcPr>
          <w:p w14:paraId="712C01B0" w14:textId="77777777" w:rsidR="006B027B" w:rsidRDefault="006B027B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1403" w:type="dxa"/>
          </w:tcPr>
          <w:p w14:paraId="0FA86F6C" w14:textId="0BDC4E06" w:rsidR="006B027B" w:rsidRPr="006B027B" w:rsidRDefault="006B027B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6B027B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Adulto</w:t>
            </w:r>
          </w:p>
        </w:tc>
        <w:tc>
          <w:tcPr>
            <w:tcW w:w="1403" w:type="dxa"/>
          </w:tcPr>
          <w:p w14:paraId="4049BD11" w14:textId="577DC982" w:rsidR="006B027B" w:rsidRPr="00087D6D" w:rsidRDefault="006B027B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</w:tr>
      <w:tr w:rsidR="006B027B" w14:paraId="46DB88CC" w14:textId="77777777" w:rsidTr="00927B02">
        <w:trPr>
          <w:trHeight w:val="251"/>
        </w:trPr>
        <w:tc>
          <w:tcPr>
            <w:tcW w:w="1378" w:type="dxa"/>
          </w:tcPr>
          <w:p w14:paraId="5BBAFEC2" w14:textId="77777777" w:rsidR="006B027B" w:rsidRDefault="006B027B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</w:p>
        </w:tc>
        <w:tc>
          <w:tcPr>
            <w:tcW w:w="1403" w:type="dxa"/>
          </w:tcPr>
          <w:p w14:paraId="5B70758F" w14:textId="50BB0632" w:rsidR="006B027B" w:rsidRPr="006B027B" w:rsidRDefault="006B027B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6B027B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Niño</w:t>
            </w:r>
          </w:p>
        </w:tc>
        <w:tc>
          <w:tcPr>
            <w:tcW w:w="1403" w:type="dxa"/>
          </w:tcPr>
          <w:p w14:paraId="2FCC2CB3" w14:textId="68FA0A77" w:rsidR="006B027B" w:rsidRPr="00087D6D" w:rsidRDefault="006B027B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  <w:tr w:rsidR="006B027B" w14:paraId="20754BE2" w14:textId="77777777" w:rsidTr="00927B02">
        <w:trPr>
          <w:trHeight w:val="251"/>
        </w:trPr>
        <w:tc>
          <w:tcPr>
            <w:tcW w:w="1378" w:type="dxa"/>
          </w:tcPr>
          <w:p w14:paraId="19E0FFFA" w14:textId="77777777" w:rsidR="006B027B" w:rsidRDefault="006B027B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</w:p>
        </w:tc>
        <w:tc>
          <w:tcPr>
            <w:tcW w:w="1403" w:type="dxa"/>
          </w:tcPr>
          <w:p w14:paraId="2B3FEEC3" w14:textId="5B7F8609" w:rsidR="006B027B" w:rsidRPr="006B027B" w:rsidRDefault="006B027B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6B027B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Adulto</w:t>
            </w:r>
          </w:p>
        </w:tc>
        <w:tc>
          <w:tcPr>
            <w:tcW w:w="1403" w:type="dxa"/>
          </w:tcPr>
          <w:p w14:paraId="67C8E13A" w14:textId="045AD23C" w:rsidR="006B027B" w:rsidRPr="00087D6D" w:rsidRDefault="006B027B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087D6D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</w:tbl>
    <w:p w14:paraId="72738071" w14:textId="77777777" w:rsidR="00C83212" w:rsidRDefault="00C83212" w:rsidP="00CE0D67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245E2A6" w14:textId="0333BA02" w:rsidR="006B027B" w:rsidRDefault="00FF56B9" w:rsidP="00CE0D67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De la tabla podemos ver que, </w:t>
      </w:r>
      <w:r w:rsidR="006B027B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el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modelo </w:t>
      </w:r>
      <w:r w:rsidR="006B027B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no hace distinción de la edad del tripulante, es decir, sin importar la edad se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clasificó </w:t>
      </w:r>
      <w:proofErr w:type="gramStart"/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a</w:t>
      </w:r>
      <w:proofErr w:type="gramEnd"/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todas las mujeres como sobrevivientes, y a todos los hombres como que no lo hicieron.</w:t>
      </w:r>
    </w:p>
    <w:p w14:paraId="06E9BAB6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pPr w:leftFromText="141" w:rightFromText="141" w:vertAnchor="text" w:horzAnchor="margin" w:tblpY="12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559"/>
      </w:tblGrid>
      <w:tr w:rsidR="00FF56B9" w14:paraId="1CF822B8" w14:textId="77777777" w:rsidTr="00927B02"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AC8932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9181C08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shd w:val="clear" w:color="auto" w:fill="9CC2E5" w:themeFill="accent1" w:themeFillTint="99"/>
                <w:lang w:eastAsia="es-MX"/>
              </w:rPr>
              <w:t>Valores</w:t>
            </w: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 xml:space="preserve"> Reales</w:t>
            </w:r>
          </w:p>
        </w:tc>
      </w:tr>
      <w:tr w:rsidR="00FF56B9" w14:paraId="527C553A" w14:textId="77777777" w:rsidTr="00927B02"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8AF14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181FC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73CB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0504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Sí</w:t>
            </w:r>
          </w:p>
        </w:tc>
      </w:tr>
      <w:tr w:rsidR="00FF56B9" w14:paraId="5CCF534B" w14:textId="77777777" w:rsidTr="00927B02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6DE65B2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Predicción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060E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F24F6E4" w14:textId="7AF5F6A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2</w:t>
            </w:r>
            <w:r w:rsidR="006B027B"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80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8205E53" w14:textId="3EBD7641" w:rsidR="00FF56B9" w:rsidRDefault="006B027B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68</w:t>
            </w:r>
          </w:p>
        </w:tc>
      </w:tr>
      <w:tr w:rsidR="00FF56B9" w14:paraId="6B4B11FC" w14:textId="77777777" w:rsidTr="00927B02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467B" w14:textId="77777777" w:rsidR="00FF56B9" w:rsidRDefault="00FF56B9" w:rsidP="00CE0D67">
            <w:pPr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952D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E6DDE6" w14:textId="6A215EB2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2</w:t>
            </w:r>
            <w:r w:rsidR="006B027B"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DBB8BD" w14:textId="768078A2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6</w:t>
            </w:r>
            <w:r w:rsidR="006B027B"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7</w:t>
            </w:r>
          </w:p>
        </w:tc>
      </w:tr>
      <w:tr w:rsidR="00FF56B9" w14:paraId="654D27E0" w14:textId="77777777" w:rsidTr="00927B02">
        <w:trPr>
          <w:trHeight w:val="2198"/>
        </w:trPr>
        <w:tc>
          <w:tcPr>
            <w:tcW w:w="60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FDDCE5" w14:textId="2B815A83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Exactitud: 78.</w:t>
            </w:r>
            <w:r w:rsidR="00670363"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68</w:t>
            </w: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%</w:t>
            </w:r>
          </w:p>
          <w:p w14:paraId="5B1009D7" w14:textId="09463B39" w:rsidR="00FF56B9" w:rsidRDefault="00FF56B9" w:rsidP="00CE0D67">
            <w:pPr>
              <w:pStyle w:val="HTMLconformatoprevio"/>
              <w:shd w:val="clear" w:color="auto" w:fill="FFFFFF"/>
              <w:wordWrap w:val="0"/>
              <w:jc w:val="both"/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Sensibilidad: 0.</w:t>
            </w:r>
            <w:r w:rsidR="00670363"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4963</w:t>
            </w:r>
          </w:p>
          <w:p w14:paraId="11567658" w14:textId="4440E8E9" w:rsidR="00FF56B9" w:rsidRDefault="00FF56B9" w:rsidP="00CE0D67">
            <w:pPr>
              <w:pStyle w:val="HTMLconformatoprevio"/>
              <w:shd w:val="clear" w:color="auto" w:fill="FFFFFF"/>
              <w:wordWrap w:val="0"/>
              <w:jc w:val="both"/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Especifidad</w:t>
            </w:r>
            <w:proofErr w:type="spellEnd"/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: 0.9</w:t>
            </w:r>
            <w:r w:rsidR="00670363"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150</w:t>
            </w:r>
          </w:p>
          <w:p w14:paraId="3D06BD66" w14:textId="30BE4784" w:rsidR="00FF56B9" w:rsidRDefault="00FF56B9" w:rsidP="00CE0D67">
            <w:pPr>
              <w:pStyle w:val="HTMLconformatoprevio"/>
              <w:shd w:val="clear" w:color="auto" w:fill="FFFFFF"/>
              <w:wordWrap w:val="0"/>
              <w:jc w:val="both"/>
              <w:rPr>
                <w:rFonts w:ascii="Lucida Console" w:hAnsi="Lucida Console"/>
                <w:color w:val="000000"/>
                <w:lang w:eastAsia="en-US"/>
              </w:rPr>
            </w:pPr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Precisión (</w:t>
            </w:r>
            <w:proofErr w:type="spellStart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>Pos</w:t>
            </w:r>
            <w:proofErr w:type="spellEnd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>Pred</w:t>
            </w:r>
            <w:proofErr w:type="spellEnd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>Value</w:t>
            </w:r>
            <w:proofErr w:type="spellEnd"/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): 0.</w:t>
            </w:r>
            <w:r w:rsidR="00670363"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7204</w:t>
            </w:r>
          </w:p>
          <w:p w14:paraId="469CCB12" w14:textId="77777777" w:rsidR="00FF56B9" w:rsidRDefault="00FF56B9" w:rsidP="00CE0D67">
            <w:pPr>
              <w:pStyle w:val="HTMLconformatoprevio"/>
              <w:shd w:val="clear" w:color="auto" w:fill="FFFFFF"/>
              <w:wordWrap w:val="0"/>
              <w:jc w:val="both"/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</w:pPr>
          </w:p>
          <w:p w14:paraId="0827434A" w14:textId="77777777" w:rsidR="00FF56B9" w:rsidRDefault="00FF56B9" w:rsidP="00CE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 xml:space="preserve">'Positive' </w:t>
            </w:r>
            <w:proofErr w:type="spellStart"/>
            <w:proofErr w:type="gramStart"/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Class</w:t>
            </w:r>
            <w:proofErr w:type="spellEnd"/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 xml:space="preserve"> :</w:t>
            </w:r>
            <w:proofErr w:type="gramEnd"/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 xml:space="preserve"> Si</w:t>
            </w:r>
          </w:p>
        </w:tc>
      </w:tr>
    </w:tbl>
    <w:p w14:paraId="5BFFACD7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AB7DEA" wp14:editId="240A477C">
                <wp:simplePos x="0" y="0"/>
                <wp:positionH relativeFrom="column">
                  <wp:posOffset>4037330</wp:posOffset>
                </wp:positionH>
                <wp:positionV relativeFrom="paragraph">
                  <wp:posOffset>0</wp:posOffset>
                </wp:positionV>
                <wp:extent cx="1695450" cy="137160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688A1" w14:textId="56E08DE1" w:rsidR="00D84A10" w:rsidRDefault="00D84A10" w:rsidP="00FF56B9">
                            <w:pPr>
                              <w:jc w:val="both"/>
                              <w:rPr>
                                <w:rFonts w:ascii="KlavikaRegular" w:eastAsia="Times New Roman" w:hAnsi="KlavikaRegular" w:cs="Times New Roman"/>
                                <w:color w:val="262626" w:themeColor="text1" w:themeTint="D9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KlavikaRegular" w:eastAsia="Times New Roman" w:hAnsi="KlavikaRegular" w:cs="Times New Roman"/>
                                <w:color w:val="262626" w:themeColor="text1" w:themeTint="D9"/>
                                <w:sz w:val="24"/>
                                <w:szCs w:val="24"/>
                                <w:lang w:eastAsia="es-MX"/>
                              </w:rPr>
                              <w:t>Se muestran los valores reales y los valores predichos, además el modelo tiene un 78.68% de exactitud.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7DEA" id="Cuadro de texto 2" o:spid="_x0000_s1029" type="#_x0000_t202" style="position:absolute;left:0;text-align:left;margin-left:317.9pt;margin-top:0;width:133.5pt;height:10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" stroked="f">
                <v:textbox>
                  <w:txbxContent>
                    <w:p w14:paraId="5C5688A1" w14:textId="56E08DE1" w:rsidR="00D84A10" w:rsidRDefault="00D84A10" w:rsidP="00FF56B9">
                      <w:pPr>
                        <w:jc w:val="both"/>
                        <w:rPr>
                          <w:rFonts w:ascii="KlavikaRegular" w:eastAsia="Times New Roman" w:hAnsi="KlavikaRegular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KlavikaRegular" w:eastAsia="Times New Roman" w:hAnsi="KlavikaRegular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w:t>Se muestran los valores reales y los valores predichos, además el modelo tiene un 78.68% de exactitud.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EB4D4" w14:textId="1D3AD531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5117C4F" w14:textId="3ADAD5CA" w:rsidR="006B027B" w:rsidRDefault="006B027B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8488038" w14:textId="77777777" w:rsidR="006B027B" w:rsidRDefault="006B027B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3E7BE8B5" w14:textId="61EB2C4B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De las 3</w:t>
      </w:r>
      <w:r w:rsidR="00C8321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48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personas que no sobrevivieron de acuerdo con la predicción, </w:t>
      </w:r>
      <w:r w:rsidR="00C8321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68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resultaron erróneos ya que sí sobrevivieron. Por otra parte, de las 9</w:t>
      </w:r>
      <w:r w:rsidR="00C8321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3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personas que sobrevivieron de acuerdo </w:t>
      </w:r>
      <w:r w:rsidR="00D84A1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con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la predicción, 2</w:t>
      </w:r>
      <w:r w:rsidR="00C8321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6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resultaron como no sobrevivientes.</w:t>
      </w:r>
    </w:p>
    <w:p w14:paraId="329B2A5E" w14:textId="14405BD2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De los 441 datos de prueba, </w:t>
      </w:r>
      <w:r w:rsidR="00C8321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306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no sobrevivieron (casos “negativos”) y 1</w:t>
      </w:r>
      <w:r w:rsidR="00C8321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35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sí sobrevivieron (casos “positivos”).</w:t>
      </w:r>
    </w:p>
    <w:p w14:paraId="05B51DFC" w14:textId="040F51C6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8E37FCA" w14:textId="15E1B79E" w:rsidR="00C83212" w:rsidRDefault="00C83212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Los indicadores de exactitud para este modelo son los siguientes: </w:t>
      </w:r>
    </w:p>
    <w:p w14:paraId="0F4DEEAF" w14:textId="03B1AFAE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52AD47B4" w14:textId="5CA4A5A5" w:rsidR="000377D3" w:rsidRDefault="000377D3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3373A24E" w14:textId="77777777" w:rsidR="000377D3" w:rsidRDefault="000377D3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104C0B1E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lastRenderedPageBreak/>
        <w:t>Sensibilidad:</w:t>
      </w:r>
    </w:p>
    <w:p w14:paraId="505324B6" w14:textId="32E8BC92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Los “verdaderos positivos” son los que el modelo los clasificó como que si sobrevivieron y realmente lo hicieron que son 6</w:t>
      </w:r>
      <w:r w:rsidR="00C8321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7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. Por lo que </w:t>
      </w:r>
    </w:p>
    <w:p w14:paraId="20B43768" w14:textId="18F4AF29" w:rsidR="00FF56B9" w:rsidRDefault="00FF56B9" w:rsidP="00CE0D67">
      <w:pPr>
        <w:shd w:val="clear" w:color="auto" w:fill="FFFFFF"/>
        <w:spacing w:after="0" w:line="360" w:lineRule="auto"/>
        <w:ind w:right="-376" w:firstLine="142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sensibilidad=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verdaderos positivos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positivos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67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135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=0.4963</m:t>
          </m:r>
        </m:oMath>
      </m:oMathPara>
    </w:p>
    <w:p w14:paraId="3CBE49BA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Especificidad:</w:t>
      </w:r>
    </w:p>
    <w:p w14:paraId="6B1F4035" w14:textId="19061C98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Los “verdaderos negativos” son los que el modelo los clasificó como que no sobrevivieron y realmente no lo hicieron que son 2</w:t>
      </w:r>
      <w:r w:rsidR="00C83212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80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. Por lo que </w:t>
      </w:r>
    </w:p>
    <w:p w14:paraId="28EF10B7" w14:textId="1608C8DD" w:rsidR="00FF56B9" w:rsidRDefault="00FF56B9" w:rsidP="00CE0D67">
      <w:pPr>
        <w:shd w:val="clear" w:color="auto" w:fill="FFFFFF"/>
        <w:spacing w:after="0" w:line="360" w:lineRule="auto"/>
        <w:ind w:right="-376" w:firstLine="142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especificidad=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verdaderos negativos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negativos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280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306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=0.9150</m:t>
          </m:r>
        </m:oMath>
      </m:oMathPara>
    </w:p>
    <w:p w14:paraId="7660FFD7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Precisión:</w:t>
      </w:r>
    </w:p>
    <w:p w14:paraId="0243C043" w14:textId="2402EFED" w:rsidR="00FF56B9" w:rsidRPr="0053610D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Precisión=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verdaderos positivos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verdaderos positivos+falsos positivos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67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67+26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=0.7204</m:t>
          </m:r>
        </m:oMath>
      </m:oMathPara>
    </w:p>
    <w:p w14:paraId="7C338634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Exactitud:</w:t>
      </w:r>
    </w:p>
    <w:p w14:paraId="5FB07E1D" w14:textId="4AB222DE" w:rsidR="00FF56B9" w:rsidRPr="00AA79A0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De l</w:t>
      </w:r>
      <w:r w:rsidRPr="00AA79A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os 441 registros, 2</w:t>
      </w:r>
      <w:r w:rsidR="00957915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80</w:t>
      </w:r>
      <w:r w:rsidR="00C64E6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y </w:t>
      </w:r>
      <w:r w:rsidRPr="00AA79A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6</w:t>
      </w:r>
      <w:r w:rsidR="00957915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7</w:t>
      </w:r>
      <w:r w:rsidRPr="00AA79A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fueron predichos de manera correcta por el modelo, por lo que:</w:t>
      </w:r>
    </w:p>
    <w:p w14:paraId="10E30DCF" w14:textId="668234A6" w:rsidR="00FF56B9" w:rsidRPr="00957915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exactitud=</m:t>
          </m:r>
          <m:f>
            <m:fPr>
              <m:ctrl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color w:val="262626" w:themeColor="text1" w:themeTint="D9"/>
                      <w:sz w:val="24"/>
                      <w:szCs w:val="24"/>
                      <w:lang w:eastAsia="es-MX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62626" w:themeColor="text1" w:themeTint="D9"/>
                      <w:sz w:val="24"/>
                      <w:szCs w:val="24"/>
                      <w:lang w:eastAsia="es-MX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m:t>i,j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280+67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441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347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441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=0.7868</m:t>
          </m:r>
        </m:oMath>
      </m:oMathPara>
    </w:p>
    <w:p w14:paraId="54E8A5BF" w14:textId="75482F90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6D558BDD" w14:textId="05E39480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06C4A5AE" w14:textId="4114BA02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5330C899" w14:textId="118C88AD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57640853" w14:textId="33A029D3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22715D0B" w14:textId="720B3D38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34387F76" w14:textId="767E9DEB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27D2838" w14:textId="467CE341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402718A5" w14:textId="36E9383A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2C1ECB15" w14:textId="3461BF71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24FA3196" w14:textId="2D4D11AC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00ABC696" w14:textId="58EE0676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3E7ACFE2" w14:textId="0885EF71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153F6977" w14:textId="3CBDC289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56DCE679" w14:textId="73828E97" w:rsidR="00B32054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4F980417" w14:textId="77777777" w:rsidR="00B32054" w:rsidRPr="00007255" w:rsidRDefault="00B32054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195678F" w14:textId="77777777" w:rsidR="00FF56B9" w:rsidRDefault="00FF56B9" w:rsidP="00CE0D67">
      <w:pPr>
        <w:jc w:val="both"/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24"/>
          <w:lang w:eastAsia="es-MX"/>
        </w:rPr>
      </w:pPr>
      <w:r w:rsidRPr="00595887"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24"/>
          <w:lang w:eastAsia="es-MX"/>
        </w:rPr>
        <w:t xml:space="preserve">Modelo de </w:t>
      </w:r>
      <w:r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24"/>
          <w:lang w:eastAsia="es-MX"/>
        </w:rPr>
        <w:t>todas las</w:t>
      </w:r>
      <w:r w:rsidRPr="00595887"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24"/>
          <w:lang w:eastAsia="es-MX"/>
        </w:rPr>
        <w:t xml:space="preserve"> variables</w:t>
      </w:r>
      <w:r>
        <w:rPr>
          <w:rFonts w:ascii="KlavikaRegular" w:eastAsia="Times New Roman" w:hAnsi="KlavikaRegular" w:cs="Times New Roman"/>
          <w:b/>
          <w:color w:val="262626" w:themeColor="text1" w:themeTint="D9"/>
          <w:sz w:val="28"/>
          <w:szCs w:val="24"/>
          <w:lang w:eastAsia="es-MX"/>
        </w:rPr>
        <w:t>.</w:t>
      </w:r>
    </w:p>
    <w:p w14:paraId="0BB2BCFB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Se ajusta el modelo </w:t>
      </w:r>
      <w:proofErr w:type="spellStart"/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Naive</w:t>
      </w:r>
      <w:proofErr w:type="spellEnd"/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para la clasificación Bayesiana, tomando un conjunto de datos de entrenamiento.</w:t>
      </w:r>
    </w:p>
    <w:p w14:paraId="6308AF8A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Primeramente, se obtienen las probabilidades a priori, </w:t>
      </w:r>
      <m:oMath>
        <m:r>
          <w:rPr>
            <w:rFonts w:ascii="Cambria Math" w:eastAsia="Times New Roman" w:hAnsi="Cambria Math" w:cs="Times New Roman"/>
            <w:color w:val="262626" w:themeColor="text1" w:themeTint="D9"/>
            <w:sz w:val="24"/>
            <w:szCs w:val="24"/>
            <w:lang w:eastAsia="es-MX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color w:val="262626" w:themeColor="text1" w:themeTint="D9"/>
            <w:sz w:val="24"/>
            <w:szCs w:val="24"/>
            <w:lang w:eastAsia="es-MX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62626" w:themeColor="text1" w:themeTint="D9"/>
                <w:sz w:val="24"/>
                <w:szCs w:val="24"/>
                <w:lang w:eastAsia="es-MX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62626" w:themeColor="text1" w:themeTint="D9"/>
                <w:sz w:val="24"/>
                <w:szCs w:val="24"/>
                <w:lang w:eastAsia="es-MX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62626" w:themeColor="text1" w:themeTint="D9"/>
            <w:sz w:val="24"/>
            <w:szCs w:val="24"/>
            <w:lang w:eastAsia="es-MX"/>
          </w:rPr>
          <m:t>)</m:t>
        </m:r>
      </m:oMath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5F43307A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508"/>
      </w:tblGrid>
      <w:tr w:rsidR="00FF56B9" w14:paraId="4A2645FF" w14:textId="77777777" w:rsidTr="00927B02">
        <w:tc>
          <w:tcPr>
            <w:tcW w:w="3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8F03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Probabilidades A-priori</w:t>
            </w:r>
          </w:p>
        </w:tc>
      </w:tr>
      <w:tr w:rsidR="00FF56B9" w14:paraId="0F2DCBAD" w14:textId="77777777" w:rsidTr="00927B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34A8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F5E3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  <w:tr w:rsidR="00FF56B9" w14:paraId="4DB77313" w14:textId="77777777" w:rsidTr="00927B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6E4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5B2F4F">
              <w:t>0.6795455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17C3" w14:textId="67127A6A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 w:rsidRPr="005B2F4F">
              <w:t>0.32</w:t>
            </w:r>
            <w:r w:rsidR="00B32054">
              <w:t>0</w:t>
            </w:r>
            <w:r w:rsidRPr="005B2F4F">
              <w:t>4545</w:t>
            </w:r>
          </w:p>
        </w:tc>
      </w:tr>
    </w:tbl>
    <w:p w14:paraId="11C67493" w14:textId="7C2B7430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Se observa que la probabilidad de que la persona no sobreviva es </w:t>
      </w:r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0.67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954, y que la probabilidad de sobrevivir es </w:t>
      </w:r>
      <w:r w:rsidRPr="00595887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0.32</w:t>
      </w:r>
      <w:r w:rsidR="00B32054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454.</w:t>
      </w:r>
    </w:p>
    <w:p w14:paraId="0572E89F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2452DE9A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Se obtienen las probabilidades condicionales, </w:t>
      </w:r>
      <m:oMath>
        <m:r>
          <m:rPr>
            <m:sty m:val="bi"/>
          </m:rPr>
          <w:rPr>
            <w:rFonts w:ascii="Cambria Math" w:eastAsiaTheme="minorEastAsia" w:hAnsi="Cambria Math"/>
            <w:color w:val="3B3838" w:themeColor="background2" w:themeShade="40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3B3838" w:themeColor="background2" w:themeShade="4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3B3838" w:themeColor="background2" w:themeShade="4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3B3838" w:themeColor="background2" w:themeShade="4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3B3838" w:themeColor="background2" w:themeShade="40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KlavikaRegular" w:eastAsia="Times New Roman" w:hAnsi="KlavikaRegular" w:cs="Times New Roman"/>
          <w:b/>
          <w:color w:val="3B3838" w:themeColor="background2" w:themeShade="40"/>
          <w:sz w:val="24"/>
          <w:szCs w:val="24"/>
        </w:rPr>
        <w:t>,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por cada variable. </w:t>
      </w:r>
    </w:p>
    <w:p w14:paraId="1A326E53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Se muestra la salida para la variable </w:t>
      </w:r>
      <w:proofErr w:type="spellStart"/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Class</w:t>
      </w:r>
      <w:proofErr w:type="spellEnd"/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:</w:t>
      </w:r>
    </w:p>
    <w:p w14:paraId="1BBF185B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307"/>
        <w:gridCol w:w="1307"/>
        <w:gridCol w:w="1407"/>
      </w:tblGrid>
      <w:tr w:rsidR="00FF56B9" w14:paraId="263D8125" w14:textId="77777777" w:rsidTr="00927B02">
        <w:tc>
          <w:tcPr>
            <w:tcW w:w="6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6295D" w14:textId="77777777" w:rsidR="00FF56B9" w:rsidRPr="00B32054" w:rsidRDefault="00FF56B9" w:rsidP="00CE0D67">
            <w:pPr>
              <w:tabs>
                <w:tab w:val="left" w:pos="993"/>
              </w:tabs>
              <w:ind w:right="-145"/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val="en-US" w:eastAsia="es-MX"/>
              </w:rPr>
            </w:pPr>
            <w:r w:rsidRPr="00B32054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val="en-US" w:eastAsia="es-MX"/>
              </w:rPr>
              <w:t>Variable: Class</w:t>
            </w:r>
          </w:p>
        </w:tc>
      </w:tr>
      <w:tr w:rsidR="00FF56B9" w14:paraId="68A7781D" w14:textId="77777777" w:rsidTr="00927B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304D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val="en-US" w:eastAsia="es-MX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B4DE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1st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79A5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2nd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9658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3rd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7AEC" w14:textId="77777777" w:rsidR="00FF56B9" w:rsidRDefault="00FF56B9" w:rsidP="00CE0D67">
            <w:pPr>
              <w:tabs>
                <w:tab w:val="left" w:pos="993"/>
              </w:tabs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 xml:space="preserve">Tripulación </w:t>
            </w:r>
          </w:p>
        </w:tc>
      </w:tr>
      <w:tr w:rsidR="00FF56B9" w14:paraId="1B73039D" w14:textId="77777777" w:rsidTr="00927B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7DC34" w14:textId="77777777" w:rsidR="00FF56B9" w:rsidRPr="00B32054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B32054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B7C4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413B1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0.089464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C43B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413B1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0.112040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BFBC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413B1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0.356187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60E5" w14:textId="77777777" w:rsidR="00FF56B9" w:rsidRDefault="00FF56B9" w:rsidP="00CE0D67">
            <w:pPr>
              <w:tabs>
                <w:tab w:val="left" w:pos="993"/>
              </w:tabs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413B1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0.442307</w:t>
            </w:r>
          </w:p>
        </w:tc>
      </w:tr>
      <w:tr w:rsidR="00FF56B9" w14:paraId="55274CBC" w14:textId="77777777" w:rsidTr="00927B0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7062" w14:textId="77777777" w:rsidR="00FF56B9" w:rsidRPr="00B32054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B32054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2AFC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413B1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0.276595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AEAE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413B1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0.161347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3EB2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413B1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0.258865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2BAC" w14:textId="77777777" w:rsidR="00FF56B9" w:rsidRDefault="00FF56B9" w:rsidP="00CE0D67">
            <w:pPr>
              <w:tabs>
                <w:tab w:val="left" w:pos="993"/>
              </w:tabs>
              <w:ind w:right="-145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413B1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0.303191</w:t>
            </w:r>
          </w:p>
        </w:tc>
      </w:tr>
    </w:tbl>
    <w:p w14:paraId="5FB7ADAC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248E9679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0D2F6485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6E2FFD82" w14:textId="77777777" w:rsidR="00FF56B9" w:rsidRDefault="00FF56B9" w:rsidP="00CE0D67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De esta tabla se obtiene la siguiente información: </w:t>
      </w:r>
    </w:p>
    <w:p w14:paraId="421D5119" w14:textId="77777777" w:rsidR="00FF56B9" w:rsidRPr="007C6570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de la clase 1 dado que no sobrevivió es 0.08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946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79BD0312" w14:textId="77777777" w:rsidR="00FF56B9" w:rsidRPr="007C6570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de la clase 1 dado que sobrevivió es 0.275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65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632BC552" w14:textId="77777777" w:rsidR="00FF56B9" w:rsidRPr="007C6570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de la clase 2 dado que no sobrevivió es 0.11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20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213DB754" w14:textId="77777777" w:rsidR="00FF56B9" w:rsidRPr="007C6570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de la clase 2 dado que sobrevivió es 0.1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6134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57AED181" w14:textId="77777777" w:rsidR="00FF56B9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de la clase 3 dado que no sobrevivió es 0.3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5618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68A82058" w14:textId="77777777" w:rsidR="00FF56B9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de la clase 3 dado que sobrevivió es 0.2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5886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14EDD20C" w14:textId="77777777" w:rsidR="00FF56B9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de la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tripulación 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dado que no sobrevivió es 0.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4423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029FD66D" w14:textId="77777777" w:rsidR="00FF56B9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de la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tripulación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dado que sobrevivió es 0.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30319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48F1D2B0" w14:textId="77777777" w:rsidR="00FF56B9" w:rsidRDefault="00FF56B9" w:rsidP="00CE0D67">
      <w:pPr>
        <w:pStyle w:val="Prrafodelista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002C8189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Se muestra la salida para la variable Sex:</w:t>
      </w:r>
    </w:p>
    <w:p w14:paraId="6A83EB39" w14:textId="2A15538B" w:rsidR="00FF56B9" w:rsidRPr="00B32054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417"/>
        <w:gridCol w:w="1418"/>
      </w:tblGrid>
      <w:tr w:rsidR="00FF56B9" w14:paraId="7B4FF254" w14:textId="77777777" w:rsidTr="00B32054">
        <w:trPr>
          <w:trHeight w:val="442"/>
        </w:trPr>
        <w:tc>
          <w:tcPr>
            <w:tcW w:w="3528" w:type="dxa"/>
            <w:gridSpan w:val="3"/>
          </w:tcPr>
          <w:p w14:paraId="61E3CD83" w14:textId="77777777" w:rsidR="00FF56B9" w:rsidRPr="00B32054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B32054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Variable: Sex</w:t>
            </w:r>
          </w:p>
        </w:tc>
      </w:tr>
      <w:tr w:rsidR="00FF56B9" w14:paraId="2FA863F4" w14:textId="77777777" w:rsidTr="00B32054">
        <w:trPr>
          <w:trHeight w:val="314"/>
        </w:trPr>
        <w:tc>
          <w:tcPr>
            <w:tcW w:w="693" w:type="dxa"/>
          </w:tcPr>
          <w:p w14:paraId="45107541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1417" w:type="dxa"/>
          </w:tcPr>
          <w:p w14:paraId="236F1874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1418" w:type="dxa"/>
          </w:tcPr>
          <w:p w14:paraId="7809EBCF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</w:p>
        </w:tc>
      </w:tr>
      <w:tr w:rsidR="00FF56B9" w14:paraId="0D1AFBC8" w14:textId="77777777" w:rsidTr="00B32054">
        <w:trPr>
          <w:trHeight w:val="457"/>
        </w:trPr>
        <w:tc>
          <w:tcPr>
            <w:tcW w:w="693" w:type="dxa"/>
          </w:tcPr>
          <w:p w14:paraId="6A0F55F0" w14:textId="77777777" w:rsidR="00FF56B9" w:rsidRPr="00B32054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B32054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417" w:type="dxa"/>
          </w:tcPr>
          <w:p w14:paraId="6960D145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413B1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0.918896</w:t>
            </w:r>
          </w:p>
        </w:tc>
        <w:tc>
          <w:tcPr>
            <w:tcW w:w="1418" w:type="dxa"/>
          </w:tcPr>
          <w:p w14:paraId="42493249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413B1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0.081103</w:t>
            </w:r>
          </w:p>
        </w:tc>
      </w:tr>
      <w:tr w:rsidR="00FF56B9" w14:paraId="155A1B57" w14:textId="77777777" w:rsidTr="00B32054">
        <w:trPr>
          <w:trHeight w:val="427"/>
        </w:trPr>
        <w:tc>
          <w:tcPr>
            <w:tcW w:w="693" w:type="dxa"/>
          </w:tcPr>
          <w:p w14:paraId="5F39D24A" w14:textId="77777777" w:rsidR="00FF56B9" w:rsidRPr="00B32054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B32054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1417" w:type="dxa"/>
          </w:tcPr>
          <w:p w14:paraId="48454849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413B1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0.533687</w:t>
            </w:r>
          </w:p>
        </w:tc>
        <w:tc>
          <w:tcPr>
            <w:tcW w:w="1418" w:type="dxa"/>
          </w:tcPr>
          <w:p w14:paraId="24F2E579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413B1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0.466312</w:t>
            </w:r>
          </w:p>
        </w:tc>
      </w:tr>
    </w:tbl>
    <w:p w14:paraId="3CD79DEA" w14:textId="77777777" w:rsidR="00FF56B9" w:rsidRDefault="00FF56B9" w:rsidP="00CE0D67">
      <w:pPr>
        <w:pStyle w:val="Prrafodelista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36D1F486" w14:textId="77777777" w:rsidR="00FF56B9" w:rsidRPr="00375071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37507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hombre dado que no sobrevivió es 0.91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889</w:t>
      </w:r>
      <w:r w:rsidRPr="0037507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2F9E7C57" w14:textId="77777777" w:rsidR="00FF56B9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11205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probabilidad de que una persona sea hombre dado que sobrevivió es 0.5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3368</w:t>
      </w:r>
      <w:r w:rsidRPr="0011205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6E14F044" w14:textId="77777777" w:rsidR="00FF56B9" w:rsidRPr="009B51C0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mujer 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dado que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no 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sobrevivió es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0.0811.</w:t>
      </w:r>
    </w:p>
    <w:p w14:paraId="2D991E50" w14:textId="6718B642" w:rsidR="00B32054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mujer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dado que sobrevivió es 0.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46631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3A14FBF6" w14:textId="77777777" w:rsidR="00B32054" w:rsidRPr="00B32054" w:rsidRDefault="00B32054" w:rsidP="00CE0D67">
      <w:pPr>
        <w:pStyle w:val="Prrafodelista"/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2EE74AEE" w14:textId="77777777" w:rsidR="00FF56B9" w:rsidRPr="009B51C0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9B51C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Se muestra la salida para la variable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Age</w:t>
      </w:r>
      <w:r w:rsidRPr="009B51C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:</w:t>
      </w:r>
    </w:p>
    <w:p w14:paraId="7A3253B7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 w:rsidRPr="009B51C0"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417"/>
        <w:gridCol w:w="1418"/>
      </w:tblGrid>
      <w:tr w:rsidR="00FF56B9" w14:paraId="7D2A2398" w14:textId="77777777" w:rsidTr="00B32054">
        <w:trPr>
          <w:trHeight w:val="442"/>
        </w:trPr>
        <w:tc>
          <w:tcPr>
            <w:tcW w:w="3528" w:type="dxa"/>
            <w:gridSpan w:val="3"/>
          </w:tcPr>
          <w:p w14:paraId="77C289B7" w14:textId="77777777" w:rsidR="00FF56B9" w:rsidRPr="00B32054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B32054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Variable: Age</w:t>
            </w:r>
          </w:p>
        </w:tc>
      </w:tr>
      <w:tr w:rsidR="00FF56B9" w14:paraId="5298D84A" w14:textId="77777777" w:rsidTr="00B32054">
        <w:trPr>
          <w:trHeight w:val="442"/>
        </w:trPr>
        <w:tc>
          <w:tcPr>
            <w:tcW w:w="693" w:type="dxa"/>
          </w:tcPr>
          <w:p w14:paraId="54A470A2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1417" w:type="dxa"/>
          </w:tcPr>
          <w:p w14:paraId="4381DEC7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Adulto</w:t>
            </w:r>
          </w:p>
        </w:tc>
        <w:tc>
          <w:tcPr>
            <w:tcW w:w="1418" w:type="dxa"/>
          </w:tcPr>
          <w:p w14:paraId="684C4FA8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Niño</w:t>
            </w:r>
          </w:p>
        </w:tc>
      </w:tr>
      <w:tr w:rsidR="00FF56B9" w14:paraId="18425692" w14:textId="77777777" w:rsidTr="00B32054">
        <w:trPr>
          <w:trHeight w:val="457"/>
        </w:trPr>
        <w:tc>
          <w:tcPr>
            <w:tcW w:w="693" w:type="dxa"/>
          </w:tcPr>
          <w:p w14:paraId="4CAE7D2D" w14:textId="77777777" w:rsidR="00FF56B9" w:rsidRPr="00B32054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B32054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417" w:type="dxa"/>
          </w:tcPr>
          <w:p w14:paraId="5D050F92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0.966555</w:t>
            </w:r>
          </w:p>
        </w:tc>
        <w:tc>
          <w:tcPr>
            <w:tcW w:w="1418" w:type="dxa"/>
          </w:tcPr>
          <w:p w14:paraId="26334748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0.033444</w:t>
            </w:r>
          </w:p>
        </w:tc>
      </w:tr>
      <w:tr w:rsidR="00FF56B9" w14:paraId="7FC74396" w14:textId="77777777" w:rsidTr="00B32054">
        <w:trPr>
          <w:trHeight w:val="427"/>
        </w:trPr>
        <w:tc>
          <w:tcPr>
            <w:tcW w:w="693" w:type="dxa"/>
          </w:tcPr>
          <w:p w14:paraId="43FFE878" w14:textId="77777777" w:rsidR="00FF56B9" w:rsidRPr="00B32054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B32054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1417" w:type="dxa"/>
          </w:tcPr>
          <w:p w14:paraId="4B861DBB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0.911347</w:t>
            </w:r>
          </w:p>
        </w:tc>
        <w:tc>
          <w:tcPr>
            <w:tcW w:w="1418" w:type="dxa"/>
          </w:tcPr>
          <w:p w14:paraId="732F7C7A" w14:textId="77777777" w:rsidR="00FF56B9" w:rsidRDefault="00FF56B9" w:rsidP="00CE0D67">
            <w:pPr>
              <w:pStyle w:val="Prrafodelista"/>
              <w:ind w:left="0"/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0.088652</w:t>
            </w:r>
          </w:p>
        </w:tc>
      </w:tr>
    </w:tbl>
    <w:p w14:paraId="1A78C7A8" w14:textId="77777777" w:rsidR="00FF56B9" w:rsidRDefault="00FF56B9" w:rsidP="00CE0D67">
      <w:pPr>
        <w:pStyle w:val="Prrafodelista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26903CBE" w14:textId="77777777" w:rsidR="00FF56B9" w:rsidRPr="00375071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37507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adulto</w:t>
      </w:r>
      <w:r w:rsidRPr="0037507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dado que no sobrevivió es 0.9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6655</w:t>
      </w:r>
      <w:r w:rsidRPr="0037507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06770E28" w14:textId="77777777" w:rsidR="00FF56B9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11205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adulto</w:t>
      </w:r>
      <w:r w:rsidRPr="0011205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dado que sobrevivió es 0.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91134</w:t>
      </w:r>
      <w:r w:rsidRPr="0011205A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2066D2CD" w14:textId="77777777" w:rsidR="00FF56B9" w:rsidRPr="009B51C0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niño 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dado que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no 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sobrevivió es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0.033444.</w:t>
      </w:r>
    </w:p>
    <w:p w14:paraId="03ABEA4D" w14:textId="17FCFE32" w:rsidR="00B32054" w:rsidRDefault="00FF56B9" w:rsidP="00CE0D67">
      <w:pPr>
        <w:pStyle w:val="Prrafodelista"/>
        <w:numPr>
          <w:ilvl w:val="0"/>
          <w:numId w:val="11"/>
        </w:numPr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La probabilidad de que una persona sea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niño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dado que sobrevivió es 0.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08865</w:t>
      </w:r>
      <w:r w:rsidRPr="007C657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.</w:t>
      </w:r>
    </w:p>
    <w:p w14:paraId="5FB090AA" w14:textId="77777777" w:rsidR="00B32054" w:rsidRPr="00B32054" w:rsidRDefault="00B32054" w:rsidP="00CE0D67">
      <w:pPr>
        <w:pStyle w:val="Prrafodelista"/>
        <w:spacing w:line="254" w:lineRule="auto"/>
        <w:ind w:left="0"/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1103D0D7" w14:textId="77777777" w:rsidR="00FF56B9" w:rsidRDefault="00FF56B9" w:rsidP="00CE0D67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Posteriormente, se evalúa el modelo con los datos de prueba.</w:t>
      </w:r>
    </w:p>
    <w:p w14:paraId="5A6F8B77" w14:textId="77777777" w:rsidR="00FF56B9" w:rsidRDefault="00FF56B9" w:rsidP="00CE0D67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La regla de clasificación del modelo se describe en la siguiente tabla:</w:t>
      </w:r>
    </w:p>
    <w:p w14:paraId="151446B0" w14:textId="5212DB1E" w:rsidR="00FF56B9" w:rsidRPr="00B32054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 w:rsidRPr="009B51C0"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1407"/>
        <w:gridCol w:w="1378"/>
        <w:gridCol w:w="1378"/>
        <w:gridCol w:w="1403"/>
      </w:tblGrid>
      <w:tr w:rsidR="00FF56B9" w14:paraId="7CB39653" w14:textId="77777777" w:rsidTr="00670363">
        <w:trPr>
          <w:trHeight w:val="251"/>
        </w:trPr>
        <w:tc>
          <w:tcPr>
            <w:tcW w:w="1407" w:type="dxa"/>
          </w:tcPr>
          <w:p w14:paraId="45E8787F" w14:textId="77777777" w:rsidR="00FF56B9" w:rsidRPr="00D84085" w:rsidRDefault="00FF56B9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1378" w:type="dxa"/>
          </w:tcPr>
          <w:p w14:paraId="02638093" w14:textId="77777777" w:rsidR="00FF56B9" w:rsidRPr="00D84085" w:rsidRDefault="00FF56B9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 xml:space="preserve">Sexo </w:t>
            </w:r>
          </w:p>
        </w:tc>
        <w:tc>
          <w:tcPr>
            <w:tcW w:w="1378" w:type="dxa"/>
          </w:tcPr>
          <w:p w14:paraId="3E48321D" w14:textId="77777777" w:rsidR="00FF56B9" w:rsidRPr="00D84085" w:rsidRDefault="00FF56B9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Age</w:t>
            </w:r>
          </w:p>
        </w:tc>
        <w:tc>
          <w:tcPr>
            <w:tcW w:w="1403" w:type="dxa"/>
          </w:tcPr>
          <w:p w14:paraId="72B74A8A" w14:textId="77777777" w:rsidR="00FF56B9" w:rsidRPr="00D84085" w:rsidRDefault="00FF56B9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 xml:space="preserve">Predicción </w:t>
            </w:r>
          </w:p>
        </w:tc>
      </w:tr>
      <w:tr w:rsidR="00670363" w14:paraId="47EDCCB5" w14:textId="77777777" w:rsidTr="00670363">
        <w:trPr>
          <w:trHeight w:val="265"/>
        </w:trPr>
        <w:tc>
          <w:tcPr>
            <w:tcW w:w="1407" w:type="dxa"/>
          </w:tcPr>
          <w:p w14:paraId="109AFAA5" w14:textId="0057A630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78" w:type="dxa"/>
          </w:tcPr>
          <w:p w14:paraId="248E5599" w14:textId="45990C99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1378" w:type="dxa"/>
          </w:tcPr>
          <w:p w14:paraId="03769744" w14:textId="5D0E9F05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Adulto</w:t>
            </w:r>
          </w:p>
        </w:tc>
        <w:tc>
          <w:tcPr>
            <w:tcW w:w="1403" w:type="dxa"/>
          </w:tcPr>
          <w:p w14:paraId="7795C685" w14:textId="77777777" w:rsidR="00670363" w:rsidRPr="00D84085" w:rsidRDefault="00670363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</w:tr>
      <w:tr w:rsidR="00670363" w14:paraId="1D9FA2E1" w14:textId="77777777" w:rsidTr="00670363">
        <w:trPr>
          <w:trHeight w:val="251"/>
        </w:trPr>
        <w:tc>
          <w:tcPr>
            <w:tcW w:w="1407" w:type="dxa"/>
          </w:tcPr>
          <w:p w14:paraId="08D32748" w14:textId="7012118E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378" w:type="dxa"/>
          </w:tcPr>
          <w:p w14:paraId="27969B5F" w14:textId="0F10B023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1378" w:type="dxa"/>
          </w:tcPr>
          <w:p w14:paraId="57D3576A" w14:textId="136C50DD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Adulto</w:t>
            </w:r>
          </w:p>
        </w:tc>
        <w:tc>
          <w:tcPr>
            <w:tcW w:w="1403" w:type="dxa"/>
          </w:tcPr>
          <w:p w14:paraId="61CD576C" w14:textId="7553AB9F" w:rsidR="00670363" w:rsidRPr="00D84085" w:rsidRDefault="00670363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</w:tr>
      <w:tr w:rsidR="00670363" w14:paraId="582AA017" w14:textId="77777777" w:rsidTr="00670363">
        <w:trPr>
          <w:trHeight w:val="265"/>
        </w:trPr>
        <w:tc>
          <w:tcPr>
            <w:tcW w:w="1407" w:type="dxa"/>
          </w:tcPr>
          <w:p w14:paraId="103840A6" w14:textId="32D1A2CC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78" w:type="dxa"/>
          </w:tcPr>
          <w:p w14:paraId="5914C88A" w14:textId="759B067B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1378" w:type="dxa"/>
          </w:tcPr>
          <w:p w14:paraId="0D5E44BB" w14:textId="61E01B8F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Adulto</w:t>
            </w:r>
          </w:p>
        </w:tc>
        <w:tc>
          <w:tcPr>
            <w:tcW w:w="1403" w:type="dxa"/>
          </w:tcPr>
          <w:p w14:paraId="747F714D" w14:textId="77777777" w:rsidR="00670363" w:rsidRPr="00D84085" w:rsidRDefault="00670363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</w:tr>
      <w:tr w:rsidR="00670363" w14:paraId="02BF7200" w14:textId="77777777" w:rsidTr="00670363">
        <w:trPr>
          <w:trHeight w:val="251"/>
        </w:trPr>
        <w:tc>
          <w:tcPr>
            <w:tcW w:w="1407" w:type="dxa"/>
          </w:tcPr>
          <w:p w14:paraId="764C7BC7" w14:textId="62480C3F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Tripulaci</w:t>
            </w: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ó</w:t>
            </w: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1378" w:type="dxa"/>
          </w:tcPr>
          <w:p w14:paraId="6F3570EF" w14:textId="1606218E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1378" w:type="dxa"/>
          </w:tcPr>
          <w:p w14:paraId="703A7389" w14:textId="76234973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Adulto</w:t>
            </w:r>
          </w:p>
        </w:tc>
        <w:tc>
          <w:tcPr>
            <w:tcW w:w="1403" w:type="dxa"/>
          </w:tcPr>
          <w:p w14:paraId="0D6F5292" w14:textId="77777777" w:rsidR="00670363" w:rsidRPr="00D84085" w:rsidRDefault="00670363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</w:tr>
      <w:tr w:rsidR="00670363" w14:paraId="6C2A7420" w14:textId="77777777" w:rsidTr="00670363">
        <w:trPr>
          <w:trHeight w:val="265"/>
        </w:trPr>
        <w:tc>
          <w:tcPr>
            <w:tcW w:w="1407" w:type="dxa"/>
          </w:tcPr>
          <w:p w14:paraId="05851E01" w14:textId="38D80FD4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378" w:type="dxa"/>
          </w:tcPr>
          <w:p w14:paraId="5EDCC216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1378" w:type="dxa"/>
          </w:tcPr>
          <w:p w14:paraId="560EBFE4" w14:textId="347076E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Niño</w:t>
            </w:r>
          </w:p>
        </w:tc>
        <w:tc>
          <w:tcPr>
            <w:tcW w:w="1403" w:type="dxa"/>
          </w:tcPr>
          <w:p w14:paraId="0EE46CB1" w14:textId="57F95E96" w:rsidR="00670363" w:rsidRPr="00D84085" w:rsidRDefault="00670363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Sí</w:t>
            </w:r>
          </w:p>
        </w:tc>
      </w:tr>
      <w:tr w:rsidR="00670363" w14:paraId="0AA1624C" w14:textId="77777777" w:rsidTr="00670363">
        <w:trPr>
          <w:trHeight w:val="251"/>
        </w:trPr>
        <w:tc>
          <w:tcPr>
            <w:tcW w:w="1407" w:type="dxa"/>
          </w:tcPr>
          <w:p w14:paraId="33B5E7D0" w14:textId="281E9CB0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78" w:type="dxa"/>
          </w:tcPr>
          <w:p w14:paraId="648AD786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Hombre</w:t>
            </w:r>
          </w:p>
        </w:tc>
        <w:tc>
          <w:tcPr>
            <w:tcW w:w="1378" w:type="dxa"/>
          </w:tcPr>
          <w:p w14:paraId="3D7B1C07" w14:textId="1CFA7CC0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Niño</w:t>
            </w:r>
          </w:p>
        </w:tc>
        <w:tc>
          <w:tcPr>
            <w:tcW w:w="1403" w:type="dxa"/>
          </w:tcPr>
          <w:p w14:paraId="36EF050C" w14:textId="77777777" w:rsidR="00670363" w:rsidRPr="00D84085" w:rsidRDefault="00670363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</w:tr>
      <w:tr w:rsidR="00670363" w14:paraId="3524AC1B" w14:textId="77777777" w:rsidTr="00670363">
        <w:trPr>
          <w:trHeight w:val="251"/>
        </w:trPr>
        <w:tc>
          <w:tcPr>
            <w:tcW w:w="1407" w:type="dxa"/>
          </w:tcPr>
          <w:p w14:paraId="6C44B547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78" w:type="dxa"/>
          </w:tcPr>
          <w:p w14:paraId="22EB636D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</w:p>
        </w:tc>
        <w:tc>
          <w:tcPr>
            <w:tcW w:w="1378" w:type="dxa"/>
          </w:tcPr>
          <w:p w14:paraId="3B51FF2D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Adulto</w:t>
            </w:r>
          </w:p>
        </w:tc>
        <w:tc>
          <w:tcPr>
            <w:tcW w:w="1403" w:type="dxa"/>
          </w:tcPr>
          <w:p w14:paraId="53B72C20" w14:textId="77777777" w:rsidR="00670363" w:rsidRPr="00D84085" w:rsidRDefault="00670363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  <w:tr w:rsidR="00670363" w14:paraId="1573F0F7" w14:textId="77777777" w:rsidTr="00670363">
        <w:trPr>
          <w:trHeight w:val="251"/>
        </w:trPr>
        <w:tc>
          <w:tcPr>
            <w:tcW w:w="1407" w:type="dxa"/>
          </w:tcPr>
          <w:p w14:paraId="5AEB5189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378" w:type="dxa"/>
          </w:tcPr>
          <w:p w14:paraId="10A3EAC9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</w:p>
        </w:tc>
        <w:tc>
          <w:tcPr>
            <w:tcW w:w="1378" w:type="dxa"/>
          </w:tcPr>
          <w:p w14:paraId="7B72D7B7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Adulto</w:t>
            </w:r>
          </w:p>
        </w:tc>
        <w:tc>
          <w:tcPr>
            <w:tcW w:w="1403" w:type="dxa"/>
          </w:tcPr>
          <w:p w14:paraId="7FCA783E" w14:textId="77777777" w:rsidR="00670363" w:rsidRPr="00D84085" w:rsidRDefault="00670363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  <w:tr w:rsidR="00670363" w14:paraId="6B17F2CA" w14:textId="77777777" w:rsidTr="00670363">
        <w:trPr>
          <w:trHeight w:val="251"/>
        </w:trPr>
        <w:tc>
          <w:tcPr>
            <w:tcW w:w="1407" w:type="dxa"/>
          </w:tcPr>
          <w:p w14:paraId="1BEFF2BF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78" w:type="dxa"/>
          </w:tcPr>
          <w:p w14:paraId="5F405A02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</w:p>
        </w:tc>
        <w:tc>
          <w:tcPr>
            <w:tcW w:w="1378" w:type="dxa"/>
          </w:tcPr>
          <w:p w14:paraId="42C9E9A6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Adulto</w:t>
            </w:r>
          </w:p>
        </w:tc>
        <w:tc>
          <w:tcPr>
            <w:tcW w:w="1403" w:type="dxa"/>
          </w:tcPr>
          <w:p w14:paraId="571566DC" w14:textId="77777777" w:rsidR="00670363" w:rsidRPr="00D84085" w:rsidRDefault="00670363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  <w:tr w:rsidR="00670363" w14:paraId="79C9B2D7" w14:textId="77777777" w:rsidTr="00670363">
        <w:trPr>
          <w:trHeight w:val="251"/>
        </w:trPr>
        <w:tc>
          <w:tcPr>
            <w:tcW w:w="1407" w:type="dxa"/>
          </w:tcPr>
          <w:p w14:paraId="10CA2CAB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Tripulaci</w:t>
            </w: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ó</w:t>
            </w: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1378" w:type="dxa"/>
          </w:tcPr>
          <w:p w14:paraId="37204435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</w:p>
        </w:tc>
        <w:tc>
          <w:tcPr>
            <w:tcW w:w="1378" w:type="dxa"/>
          </w:tcPr>
          <w:p w14:paraId="6BE585E9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Adulto</w:t>
            </w:r>
          </w:p>
        </w:tc>
        <w:tc>
          <w:tcPr>
            <w:tcW w:w="1403" w:type="dxa"/>
          </w:tcPr>
          <w:p w14:paraId="5F4F219F" w14:textId="77777777" w:rsidR="00670363" w:rsidRPr="00D84085" w:rsidRDefault="00670363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  <w:tr w:rsidR="00670363" w14:paraId="60F4BD48" w14:textId="77777777" w:rsidTr="00670363">
        <w:trPr>
          <w:trHeight w:val="251"/>
        </w:trPr>
        <w:tc>
          <w:tcPr>
            <w:tcW w:w="1407" w:type="dxa"/>
          </w:tcPr>
          <w:p w14:paraId="49DED964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378" w:type="dxa"/>
          </w:tcPr>
          <w:p w14:paraId="0546B1C4" w14:textId="76F8187B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</w:p>
        </w:tc>
        <w:tc>
          <w:tcPr>
            <w:tcW w:w="1378" w:type="dxa"/>
          </w:tcPr>
          <w:p w14:paraId="041E56EB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Niño</w:t>
            </w:r>
          </w:p>
        </w:tc>
        <w:tc>
          <w:tcPr>
            <w:tcW w:w="1403" w:type="dxa"/>
          </w:tcPr>
          <w:p w14:paraId="1AF91704" w14:textId="77777777" w:rsidR="00670363" w:rsidRPr="00D84085" w:rsidRDefault="00670363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  <w:tr w:rsidR="00670363" w14:paraId="76CAB0AC" w14:textId="77777777" w:rsidTr="00670363">
        <w:trPr>
          <w:trHeight w:val="251"/>
        </w:trPr>
        <w:tc>
          <w:tcPr>
            <w:tcW w:w="1407" w:type="dxa"/>
          </w:tcPr>
          <w:p w14:paraId="280E6247" w14:textId="1BAFB5EF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78" w:type="dxa"/>
          </w:tcPr>
          <w:p w14:paraId="4ADCFF94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Mujer</w:t>
            </w:r>
          </w:p>
        </w:tc>
        <w:tc>
          <w:tcPr>
            <w:tcW w:w="1378" w:type="dxa"/>
          </w:tcPr>
          <w:p w14:paraId="1B45BD0A" w14:textId="77777777" w:rsidR="00670363" w:rsidRDefault="00670363" w:rsidP="00CE0D67">
            <w:pPr>
              <w:jc w:val="both"/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</w:pPr>
            <w:r w:rsidRPr="009B51C0">
              <w:rPr>
                <w:rFonts w:ascii="KlavikaRegular" w:eastAsia="Times New Roman" w:hAnsi="KlavikaRegular" w:cs="Times New Roman"/>
                <w:color w:val="262626" w:themeColor="text1" w:themeTint="D9"/>
                <w:sz w:val="24"/>
                <w:szCs w:val="24"/>
                <w:lang w:eastAsia="es-MX"/>
              </w:rPr>
              <w:t>Niño</w:t>
            </w:r>
          </w:p>
        </w:tc>
        <w:tc>
          <w:tcPr>
            <w:tcW w:w="1403" w:type="dxa"/>
          </w:tcPr>
          <w:p w14:paraId="5D71EE2A" w14:textId="77777777" w:rsidR="00670363" w:rsidRPr="00D84085" w:rsidRDefault="00670363" w:rsidP="00CE0D67">
            <w:pPr>
              <w:jc w:val="both"/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</w:pPr>
            <w:r w:rsidRPr="00D84085">
              <w:rPr>
                <w:rFonts w:ascii="KlavikaRegular" w:eastAsia="Times New Roman" w:hAnsi="KlavikaRegular" w:cs="Times New Roman"/>
                <w:b/>
                <w:bCs/>
                <w:color w:val="262626" w:themeColor="text1" w:themeTint="D9"/>
                <w:sz w:val="24"/>
                <w:szCs w:val="24"/>
                <w:lang w:eastAsia="es-MX"/>
              </w:rPr>
              <w:t>Si</w:t>
            </w:r>
          </w:p>
        </w:tc>
      </w:tr>
    </w:tbl>
    <w:p w14:paraId="58E8BA82" w14:textId="77777777" w:rsidR="00FF56B9" w:rsidRDefault="00FF56B9" w:rsidP="00CE0D67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347E929" w14:textId="0A819D10" w:rsidR="00FF56B9" w:rsidRDefault="00FF56B9" w:rsidP="00CE0D67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De la tabla podemos ver que, en general, sin importar la clase, el modelo clasificó a todas las mujeres como sobrevivientes, y a</w:t>
      </w:r>
      <w:r w:rsidR="00A20348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casi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todos los hombres como que no lo hicieron. Solo los hombres de la clase</w:t>
      </w:r>
      <w:r w:rsidR="00C64E6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2 que eran niños fueron clasificados como sobrevivientes.</w:t>
      </w:r>
    </w:p>
    <w:p w14:paraId="28C8C53A" w14:textId="77777777" w:rsidR="00FF56B9" w:rsidRDefault="00FF56B9" w:rsidP="00CE0D67">
      <w:pPr>
        <w:jc w:val="both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lastRenderedPageBreak/>
        <w:t>Se procede a validar los resultados, para ello haremos una predicción utilizando el conjunto de prueba.</w:t>
      </w:r>
    </w:p>
    <w:p w14:paraId="39431B50" w14:textId="77777777" w:rsidR="00FF56B9" w:rsidRDefault="00FF56B9" w:rsidP="00CE0D67">
      <w:pPr>
        <w:tabs>
          <w:tab w:val="left" w:pos="993"/>
        </w:tabs>
        <w:ind w:right="-145"/>
        <w:jc w:val="both"/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b/>
          <w:i/>
          <w:iCs/>
          <w:color w:val="595959" w:themeColor="text1" w:themeTint="A6"/>
          <w:sz w:val="24"/>
          <w:szCs w:val="24"/>
          <w:lang w:eastAsia="es-MX"/>
        </w:rPr>
        <w:t>Salida de R:</w:t>
      </w:r>
    </w:p>
    <w:tbl>
      <w:tblPr>
        <w:tblStyle w:val="Tablaconcuadrcula"/>
        <w:tblpPr w:leftFromText="141" w:rightFromText="141" w:vertAnchor="text" w:horzAnchor="margin" w:tblpY="12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559"/>
      </w:tblGrid>
      <w:tr w:rsidR="00FF56B9" w14:paraId="34F34D88" w14:textId="77777777" w:rsidTr="00927B02"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7B8C59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4C42CB1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shd w:val="clear" w:color="auto" w:fill="9CC2E5" w:themeFill="accent1" w:themeFillTint="99"/>
                <w:lang w:eastAsia="es-MX"/>
              </w:rPr>
              <w:t>Valores</w:t>
            </w: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 xml:space="preserve"> Reales</w:t>
            </w:r>
          </w:p>
        </w:tc>
      </w:tr>
      <w:tr w:rsidR="00FF56B9" w14:paraId="15728F5C" w14:textId="77777777" w:rsidTr="00927B02"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21BF7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27D077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10EB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B6E1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Sí</w:t>
            </w:r>
          </w:p>
        </w:tc>
      </w:tr>
      <w:tr w:rsidR="00FF56B9" w14:paraId="404CDADD" w14:textId="77777777" w:rsidTr="00927B02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6F28A0C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Predicción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CF19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63924C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265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1F071DC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64</w:t>
            </w:r>
          </w:p>
        </w:tc>
      </w:tr>
      <w:tr w:rsidR="00FF56B9" w14:paraId="0EE1CC66" w14:textId="77777777" w:rsidTr="00927B02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5373C" w14:textId="77777777" w:rsidR="00FF56B9" w:rsidRDefault="00FF56B9" w:rsidP="00CE0D67">
            <w:pPr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E8AB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EEA2DE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EAE1B6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83</w:t>
            </w:r>
          </w:p>
        </w:tc>
      </w:tr>
      <w:tr w:rsidR="00FF56B9" w14:paraId="30A1805F" w14:textId="77777777" w:rsidTr="00927B02">
        <w:trPr>
          <w:trHeight w:val="2198"/>
        </w:trPr>
        <w:tc>
          <w:tcPr>
            <w:tcW w:w="60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B3143" w14:textId="77777777" w:rsidR="00FF56B9" w:rsidRDefault="00FF56B9" w:rsidP="00CE0D67">
            <w:pPr>
              <w:tabs>
                <w:tab w:val="left" w:pos="993"/>
              </w:tabs>
              <w:spacing w:line="276" w:lineRule="auto"/>
              <w:ind w:right="-145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Exactitud: 78.91%</w:t>
            </w:r>
          </w:p>
          <w:p w14:paraId="364D8067" w14:textId="77777777" w:rsidR="00FF56B9" w:rsidRDefault="00FF56B9" w:rsidP="00CE0D67">
            <w:pPr>
              <w:pStyle w:val="HTMLconformatoprevio"/>
              <w:shd w:val="clear" w:color="auto" w:fill="FFFFFF"/>
              <w:wordWrap w:val="0"/>
              <w:jc w:val="both"/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Sensibilidad: 0.5646</w:t>
            </w:r>
          </w:p>
          <w:p w14:paraId="5643B793" w14:textId="77777777" w:rsidR="00FF56B9" w:rsidRDefault="00FF56B9" w:rsidP="00CE0D67">
            <w:pPr>
              <w:pStyle w:val="HTMLconformatoprevio"/>
              <w:shd w:val="clear" w:color="auto" w:fill="FFFFFF"/>
              <w:wordWrap w:val="0"/>
              <w:jc w:val="both"/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Especifidad</w:t>
            </w:r>
            <w:proofErr w:type="spellEnd"/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: 0.9014</w:t>
            </w:r>
          </w:p>
          <w:p w14:paraId="7EE6592A" w14:textId="77777777" w:rsidR="00FF56B9" w:rsidRDefault="00FF56B9" w:rsidP="00CE0D67">
            <w:pPr>
              <w:pStyle w:val="HTMLconformatoprevio"/>
              <w:shd w:val="clear" w:color="auto" w:fill="FFFFFF"/>
              <w:wordWrap w:val="0"/>
              <w:jc w:val="both"/>
              <w:rPr>
                <w:rFonts w:ascii="Lucida Console" w:hAnsi="Lucida Console"/>
                <w:color w:val="000000"/>
                <w:lang w:eastAsia="en-US"/>
              </w:rPr>
            </w:pPr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Precisión (</w:t>
            </w:r>
            <w:proofErr w:type="spellStart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>Pos</w:t>
            </w:r>
            <w:proofErr w:type="spellEnd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>Pred</w:t>
            </w:r>
            <w:proofErr w:type="spellEnd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  <w:bdr w:val="none" w:sz="0" w:space="0" w:color="auto" w:frame="1"/>
                <w:lang w:eastAsia="en-US"/>
              </w:rPr>
              <w:t>Value</w:t>
            </w:r>
            <w:proofErr w:type="spellEnd"/>
            <w:r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  <w:t>): 0.7411</w:t>
            </w:r>
          </w:p>
          <w:p w14:paraId="65F7AD7F" w14:textId="77777777" w:rsidR="00FF56B9" w:rsidRDefault="00FF56B9" w:rsidP="00CE0D67">
            <w:pPr>
              <w:pStyle w:val="HTMLconformatoprevio"/>
              <w:shd w:val="clear" w:color="auto" w:fill="FFFFFF"/>
              <w:wordWrap w:val="0"/>
              <w:jc w:val="both"/>
              <w:rPr>
                <w:rFonts w:ascii="KlavikaRegular" w:hAnsi="KlavikaRegular" w:cs="Times New Roman"/>
                <w:b/>
                <w:color w:val="262626" w:themeColor="text1" w:themeTint="D9"/>
                <w:sz w:val="24"/>
                <w:szCs w:val="24"/>
                <w:lang w:eastAsia="en-US"/>
              </w:rPr>
            </w:pPr>
          </w:p>
          <w:p w14:paraId="69C7CA1C" w14:textId="77777777" w:rsidR="00FF56B9" w:rsidRDefault="00FF56B9" w:rsidP="00CE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</w:pPr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 xml:space="preserve">'Positive' </w:t>
            </w:r>
            <w:proofErr w:type="spellStart"/>
            <w:proofErr w:type="gramStart"/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>Class</w:t>
            </w:r>
            <w:proofErr w:type="spellEnd"/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 xml:space="preserve"> :</w:t>
            </w:r>
            <w:proofErr w:type="gramEnd"/>
            <w:r>
              <w:rPr>
                <w:rFonts w:ascii="KlavikaRegular" w:eastAsia="Times New Roman" w:hAnsi="KlavikaRegular" w:cs="Times New Roman"/>
                <w:b/>
                <w:color w:val="262626" w:themeColor="text1" w:themeTint="D9"/>
                <w:sz w:val="24"/>
                <w:szCs w:val="24"/>
                <w:lang w:eastAsia="es-MX"/>
              </w:rPr>
              <w:t xml:space="preserve"> Si</w:t>
            </w:r>
          </w:p>
        </w:tc>
      </w:tr>
    </w:tbl>
    <w:p w14:paraId="3EC67B14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6532D8" wp14:editId="7A5C574A">
                <wp:simplePos x="0" y="0"/>
                <wp:positionH relativeFrom="column">
                  <wp:posOffset>4037330</wp:posOffset>
                </wp:positionH>
                <wp:positionV relativeFrom="paragraph">
                  <wp:posOffset>0</wp:posOffset>
                </wp:positionV>
                <wp:extent cx="1695450" cy="137160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DAA13" w14:textId="77777777" w:rsidR="00D84A10" w:rsidRDefault="00D84A10" w:rsidP="00FF56B9">
                            <w:pPr>
                              <w:jc w:val="both"/>
                              <w:rPr>
                                <w:rFonts w:ascii="KlavikaRegular" w:eastAsia="Times New Roman" w:hAnsi="KlavikaRegular" w:cs="Times New Roman"/>
                                <w:color w:val="262626" w:themeColor="text1" w:themeTint="D9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KlavikaRegular" w:eastAsia="Times New Roman" w:hAnsi="KlavikaRegular" w:cs="Times New Roman"/>
                                <w:color w:val="262626" w:themeColor="text1" w:themeTint="D9"/>
                                <w:sz w:val="24"/>
                                <w:szCs w:val="24"/>
                                <w:lang w:eastAsia="es-MX"/>
                              </w:rPr>
                              <w:t>Se muestran los valores reales y los valores predichos, además el modelo tiene un 78.91% de exactitud.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32D8" id="Cuadro de texto 1" o:spid="_x0000_s1030" type="#_x0000_t202" style="position:absolute;left:0;text-align:left;margin-left:317.9pt;margin-top:0;width:133.5pt;height:10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" stroked="f">
                <v:textbox>
                  <w:txbxContent>
                    <w:p w14:paraId="4E4DAA13" w14:textId="77777777" w:rsidR="00D84A10" w:rsidRDefault="00D84A10" w:rsidP="00FF56B9">
                      <w:pPr>
                        <w:jc w:val="both"/>
                        <w:rPr>
                          <w:rFonts w:ascii="KlavikaRegular" w:eastAsia="Times New Roman" w:hAnsi="KlavikaRegular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KlavikaRegular" w:eastAsia="Times New Roman" w:hAnsi="KlavikaRegular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w:t>Se muestran los valores reales y los valores predichos, además el modelo tiene un 78.91% de exactitud.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6C7B71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F01648F" w14:textId="647917D3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1493F73C" w14:textId="77777777" w:rsidR="00506296" w:rsidRDefault="00506296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737BBB55" w14:textId="0CF5419F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El modelo predijo que 329 personas no sobrevivieron. De estas predicciones, 64 resultaron erróneas. Por otra parte, de las 112 personas que sobrevivieron de acuerdo </w:t>
      </w:r>
      <w:r w:rsidR="00D84A1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con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la predicción, 29 resultaron como no sobrevivientes.</w:t>
      </w:r>
    </w:p>
    <w:p w14:paraId="6CCE8F9B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De los 441 datos de prueba, 294 no sobrevivieron (casos “negativos”) y 147 sí sobrevivieron (casos “positivos”).</w:t>
      </w:r>
    </w:p>
    <w:p w14:paraId="4B682485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Sensibilidad:</w:t>
      </w:r>
    </w:p>
    <w:p w14:paraId="754DDBDA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Los “verdaderos positivos” son los que el modelo los clasificó como que si sobrevivieron y realmente lo hicieron que son 83. Por lo que </w:t>
      </w:r>
    </w:p>
    <w:p w14:paraId="46F83CB8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3C3E48DE" w14:textId="48FDC66A" w:rsidR="00FF56B9" w:rsidRDefault="00506296" w:rsidP="00CE0D67">
      <w:pPr>
        <w:shd w:val="clear" w:color="auto" w:fill="FFFFFF"/>
        <w:spacing w:after="0" w:line="360" w:lineRule="auto"/>
        <w:ind w:right="-376" w:firstLine="142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Sensibilidad=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verdaderos positivos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positivos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83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147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=0.5646</m:t>
          </m:r>
        </m:oMath>
      </m:oMathPara>
    </w:p>
    <w:p w14:paraId="3C7E4750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Especificidad:</w:t>
      </w:r>
    </w:p>
    <w:p w14:paraId="538299A9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Los “verdaderos negativos” son los que el modelo los clasificó como que no sobrevivieron y realmente no lo hicieron que son 265. Por lo que </w:t>
      </w:r>
    </w:p>
    <w:p w14:paraId="544DBAD1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4504B646" w14:textId="5F6DFA7C" w:rsidR="00FF56B9" w:rsidRDefault="00506296" w:rsidP="00CE0D67">
      <w:pPr>
        <w:shd w:val="clear" w:color="auto" w:fill="FFFFFF"/>
        <w:spacing w:after="0" w:line="360" w:lineRule="auto"/>
        <w:ind w:right="-376" w:firstLine="142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Especificidad=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verdaderos negativos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negativos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265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294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=0.9014</m:t>
          </m:r>
        </m:oMath>
      </m:oMathPara>
    </w:p>
    <w:p w14:paraId="60D166CE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Precisión:</w:t>
      </w:r>
    </w:p>
    <w:p w14:paraId="5C61E2B2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</w:p>
    <w:p w14:paraId="3242BC27" w14:textId="77777777" w:rsidR="00FF56B9" w:rsidRPr="0053610D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Precisión=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verdaderos positivos</m:t>
              </m:r>
            </m:num>
            <m:den>
              <m: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verdaderos positivos+falsos positivos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=0.7411</m:t>
          </m:r>
        </m:oMath>
      </m:oMathPara>
    </w:p>
    <w:p w14:paraId="4538F6D0" w14:textId="77777777" w:rsidR="00FF56B9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lastRenderedPageBreak/>
        <w:t>Exactitud:</w:t>
      </w:r>
    </w:p>
    <w:p w14:paraId="356170D1" w14:textId="2E075A7A" w:rsidR="00FF56B9" w:rsidRPr="00AA79A0" w:rsidRDefault="00FF56B9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De l</w:t>
      </w:r>
      <w:r w:rsidRPr="00AA79A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os 441 registros, 2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65</w:t>
      </w:r>
      <w:r w:rsidR="00C64E61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y </w:t>
      </w:r>
      <w:r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>83</w:t>
      </w:r>
      <w:r w:rsidRPr="00AA79A0"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  <w:t xml:space="preserve"> fueron predichos de manera correcta por el modelo, por lo que:</w:t>
      </w:r>
    </w:p>
    <w:p w14:paraId="7631C0F0" w14:textId="2696717F" w:rsidR="00FF56B9" w:rsidRPr="00C64E61" w:rsidRDefault="00506296" w:rsidP="00CE0D67">
      <w:pPr>
        <w:shd w:val="clear" w:color="auto" w:fill="FFFFFF"/>
        <w:spacing w:after="0" w:line="360" w:lineRule="auto"/>
        <w:ind w:right="-376"/>
        <w:jc w:val="both"/>
        <w:textAlignment w:val="baseline"/>
        <w:outlineLvl w:val="0"/>
        <w:rPr>
          <w:rFonts w:ascii="KlavikaRegular" w:eastAsia="Times New Roman" w:hAnsi="KlavikaRegular" w:cs="Times New Roman"/>
          <w:color w:val="262626" w:themeColor="text1" w:themeTint="D9"/>
          <w:sz w:val="24"/>
          <w:szCs w:val="24"/>
          <w:lang w:eastAsia="es-MX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Exactitud=</m:t>
          </m:r>
          <m:f>
            <m:fPr>
              <m:ctrl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color w:val="262626" w:themeColor="text1" w:themeTint="D9"/>
                      <w:sz w:val="24"/>
                      <w:szCs w:val="24"/>
                      <w:lang w:eastAsia="es-MX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62626" w:themeColor="text1" w:themeTint="D9"/>
                      <w:sz w:val="24"/>
                      <w:szCs w:val="24"/>
                      <w:lang w:eastAsia="es-MX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62626" w:themeColor="text1" w:themeTint="D9"/>
                          <w:sz w:val="24"/>
                          <w:szCs w:val="24"/>
                          <w:lang w:eastAsia="es-MX"/>
                        </w:rPr>
                        <m:t>i,j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265+83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441</m:t>
              </m:r>
            </m:den>
          </m:f>
          <m: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348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62626" w:themeColor="text1" w:themeTint="D9"/>
                  <w:sz w:val="24"/>
                  <w:szCs w:val="24"/>
                  <w:lang w:eastAsia="es-MX"/>
                </w:rPr>
                <m:t>441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262626" w:themeColor="text1" w:themeTint="D9"/>
              <w:sz w:val="24"/>
              <w:szCs w:val="24"/>
              <w:lang w:eastAsia="es-MX"/>
            </w:rPr>
            <m:t>=0.7891</m:t>
          </m:r>
        </m:oMath>
      </m:oMathPara>
    </w:p>
    <w:p w14:paraId="3F5CBCCD" w14:textId="0B807CC3" w:rsidR="00AA35EC" w:rsidRPr="00C64E61" w:rsidRDefault="00AA35EC" w:rsidP="00CE0D67">
      <w:pPr>
        <w:jc w:val="both"/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</w:pPr>
    </w:p>
    <w:p w14:paraId="5B3EEEA6" w14:textId="55C9F432" w:rsidR="00506296" w:rsidRPr="00C64E61" w:rsidRDefault="00506296" w:rsidP="00CE0D67">
      <w:pPr>
        <w:jc w:val="both"/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</w:pPr>
      <w:r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>La tabla siguiente resume los indicadores de exactitud de los tres modelos estudiados: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06296" w:rsidRPr="00C64E61" w14:paraId="112275B9" w14:textId="77777777" w:rsidTr="00E65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7" w:type="dxa"/>
          </w:tcPr>
          <w:p w14:paraId="3E1FE7E4" w14:textId="77777777" w:rsidR="00506296" w:rsidRPr="00C64E61" w:rsidRDefault="00506296" w:rsidP="00CE0D67">
            <w:pPr>
              <w:jc w:val="both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</w:p>
        </w:tc>
        <w:tc>
          <w:tcPr>
            <w:tcW w:w="2207" w:type="dxa"/>
          </w:tcPr>
          <w:p w14:paraId="690FD969" w14:textId="07847099" w:rsidR="00506296" w:rsidRPr="00C64E61" w:rsidRDefault="00506296" w:rsidP="00CE0D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Modelo 1 (Clase y Sexo)</w:t>
            </w:r>
          </w:p>
        </w:tc>
        <w:tc>
          <w:tcPr>
            <w:tcW w:w="2207" w:type="dxa"/>
          </w:tcPr>
          <w:p w14:paraId="20148B34" w14:textId="27470A4C" w:rsidR="00506296" w:rsidRPr="00C64E61" w:rsidRDefault="00506296" w:rsidP="00CE0D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Modelo</w:t>
            </w:r>
            <w:r w:rsidR="00CE0D67"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 xml:space="preserve"> </w:t>
            </w: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2 (Sexo y Edad)</w:t>
            </w:r>
          </w:p>
        </w:tc>
        <w:tc>
          <w:tcPr>
            <w:tcW w:w="2207" w:type="dxa"/>
          </w:tcPr>
          <w:p w14:paraId="4F2D1F9C" w14:textId="2EBB6FBC" w:rsidR="00506296" w:rsidRPr="00C64E61" w:rsidRDefault="00506296" w:rsidP="00CE0D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 xml:space="preserve">Modelo 3 (Clase, Sexo y Edad)  </w:t>
            </w:r>
          </w:p>
        </w:tc>
      </w:tr>
      <w:tr w:rsidR="00506296" w:rsidRPr="00C64E61" w14:paraId="253B96E8" w14:textId="77777777" w:rsidTr="00E6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14:paraId="720AE9B5" w14:textId="5929196A" w:rsidR="00506296" w:rsidRPr="00C64E61" w:rsidRDefault="00506296" w:rsidP="00CE0D67">
            <w:pPr>
              <w:jc w:val="both"/>
              <w:rPr>
                <w:rFonts w:ascii="KlavikaRegular" w:hAnsi="KlavikaRegular" w:cstheme="minorHAns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s-ES"/>
              </w:rPr>
              <w:t>Exactitud</w:t>
            </w:r>
          </w:p>
        </w:tc>
        <w:tc>
          <w:tcPr>
            <w:tcW w:w="2207" w:type="dxa"/>
            <w:shd w:val="clear" w:color="auto" w:fill="auto"/>
          </w:tcPr>
          <w:p w14:paraId="27B4CB1A" w14:textId="4062B8BD" w:rsidR="00506296" w:rsidRPr="00C64E61" w:rsidRDefault="00C840A1" w:rsidP="00CE0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0.7845</w:t>
            </w:r>
          </w:p>
        </w:tc>
        <w:tc>
          <w:tcPr>
            <w:tcW w:w="2207" w:type="dxa"/>
            <w:shd w:val="clear" w:color="auto" w:fill="auto"/>
          </w:tcPr>
          <w:p w14:paraId="5DE07225" w14:textId="1CB8D5B0" w:rsidR="00506296" w:rsidRPr="00C64E61" w:rsidRDefault="00C840A1" w:rsidP="00CE0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0.7868</w:t>
            </w:r>
          </w:p>
        </w:tc>
        <w:tc>
          <w:tcPr>
            <w:tcW w:w="2207" w:type="dxa"/>
            <w:shd w:val="clear" w:color="auto" w:fill="auto"/>
          </w:tcPr>
          <w:p w14:paraId="0687DD25" w14:textId="321860B1" w:rsidR="00506296" w:rsidRPr="00C64E61" w:rsidRDefault="00506296" w:rsidP="00CE0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0.7891</w:t>
            </w:r>
          </w:p>
        </w:tc>
      </w:tr>
      <w:tr w:rsidR="00506296" w:rsidRPr="00C64E61" w14:paraId="182E0CBF" w14:textId="77777777" w:rsidTr="00E6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14:paraId="7A18FA2D" w14:textId="3A61480D" w:rsidR="00506296" w:rsidRPr="00C64E61" w:rsidRDefault="00506296" w:rsidP="00CE0D67">
            <w:pPr>
              <w:jc w:val="both"/>
              <w:rPr>
                <w:rFonts w:ascii="KlavikaRegular" w:hAnsi="KlavikaRegular" w:cstheme="minorHAns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s-ES"/>
              </w:rPr>
              <w:t>Sensibilidad</w:t>
            </w:r>
          </w:p>
        </w:tc>
        <w:tc>
          <w:tcPr>
            <w:tcW w:w="2207" w:type="dxa"/>
            <w:shd w:val="clear" w:color="auto" w:fill="auto"/>
          </w:tcPr>
          <w:p w14:paraId="2B427D85" w14:textId="7ED74DC5" w:rsidR="00506296" w:rsidRPr="00C64E61" w:rsidRDefault="00C840A1" w:rsidP="00CE0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0.4859</w:t>
            </w:r>
          </w:p>
        </w:tc>
        <w:tc>
          <w:tcPr>
            <w:tcW w:w="2207" w:type="dxa"/>
            <w:shd w:val="clear" w:color="auto" w:fill="auto"/>
          </w:tcPr>
          <w:p w14:paraId="30D623D2" w14:textId="54EE9A09" w:rsidR="00506296" w:rsidRPr="00C64E61" w:rsidRDefault="00C840A1" w:rsidP="00CE0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0.4963</w:t>
            </w:r>
          </w:p>
        </w:tc>
        <w:tc>
          <w:tcPr>
            <w:tcW w:w="2207" w:type="dxa"/>
            <w:shd w:val="clear" w:color="auto" w:fill="auto"/>
          </w:tcPr>
          <w:p w14:paraId="2228F43A" w14:textId="1130C24F" w:rsidR="00506296" w:rsidRPr="00C64E61" w:rsidRDefault="00506296" w:rsidP="00CE0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0.5646</w:t>
            </w:r>
          </w:p>
        </w:tc>
      </w:tr>
      <w:tr w:rsidR="00506296" w:rsidRPr="00C64E61" w14:paraId="3FC75160" w14:textId="77777777" w:rsidTr="00E6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14:paraId="39ABAD4A" w14:textId="276D97C1" w:rsidR="00506296" w:rsidRPr="00C64E61" w:rsidRDefault="00506296" w:rsidP="00CE0D67">
            <w:pPr>
              <w:jc w:val="both"/>
              <w:rPr>
                <w:rFonts w:ascii="KlavikaRegular" w:hAnsi="KlavikaRegular" w:cstheme="minorHAns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s-ES"/>
              </w:rPr>
              <w:t>Especificidad</w:t>
            </w:r>
          </w:p>
        </w:tc>
        <w:tc>
          <w:tcPr>
            <w:tcW w:w="2207" w:type="dxa"/>
            <w:shd w:val="clear" w:color="auto" w:fill="auto"/>
          </w:tcPr>
          <w:p w14:paraId="0A23C8AD" w14:textId="6D9ADA37" w:rsidR="00506296" w:rsidRPr="00C64E61" w:rsidRDefault="00C840A1" w:rsidP="00CE0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0.9264</w:t>
            </w:r>
          </w:p>
        </w:tc>
        <w:tc>
          <w:tcPr>
            <w:tcW w:w="2207" w:type="dxa"/>
            <w:shd w:val="clear" w:color="auto" w:fill="auto"/>
          </w:tcPr>
          <w:p w14:paraId="19D651B1" w14:textId="671ADEFE" w:rsidR="00506296" w:rsidRPr="00C64E61" w:rsidRDefault="00C840A1" w:rsidP="00CE0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0.9150</w:t>
            </w:r>
          </w:p>
        </w:tc>
        <w:tc>
          <w:tcPr>
            <w:tcW w:w="2207" w:type="dxa"/>
            <w:shd w:val="clear" w:color="auto" w:fill="auto"/>
          </w:tcPr>
          <w:p w14:paraId="4E08B9A8" w14:textId="254D746B" w:rsidR="00506296" w:rsidRPr="00C64E61" w:rsidRDefault="00506296" w:rsidP="00CE0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0.9014</w:t>
            </w:r>
          </w:p>
        </w:tc>
      </w:tr>
      <w:tr w:rsidR="00506296" w:rsidRPr="00C64E61" w14:paraId="33FD289A" w14:textId="77777777" w:rsidTr="00E6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89A691" w14:textId="39015F88" w:rsidR="00506296" w:rsidRPr="00C64E61" w:rsidRDefault="00506296" w:rsidP="00CE0D67">
            <w:pPr>
              <w:jc w:val="both"/>
              <w:rPr>
                <w:rFonts w:ascii="KlavikaRegular" w:hAnsi="KlavikaRegular" w:cstheme="minorHAns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s-ES"/>
              </w:rPr>
              <w:t>Precisión</w:t>
            </w:r>
          </w:p>
        </w:tc>
        <w:tc>
          <w:tcPr>
            <w:tcW w:w="2207" w:type="dxa"/>
          </w:tcPr>
          <w:p w14:paraId="27C7E896" w14:textId="261BDE58" w:rsidR="00506296" w:rsidRPr="00C64E61" w:rsidRDefault="00C840A1" w:rsidP="00CE0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0.7582</w:t>
            </w:r>
          </w:p>
        </w:tc>
        <w:tc>
          <w:tcPr>
            <w:tcW w:w="2207" w:type="dxa"/>
          </w:tcPr>
          <w:p w14:paraId="3B328926" w14:textId="524DBDF7" w:rsidR="00506296" w:rsidRPr="00C64E61" w:rsidRDefault="00C840A1" w:rsidP="00CE0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0.7204</w:t>
            </w:r>
          </w:p>
        </w:tc>
        <w:tc>
          <w:tcPr>
            <w:tcW w:w="2207" w:type="dxa"/>
          </w:tcPr>
          <w:p w14:paraId="1CC45BA9" w14:textId="3E658315" w:rsidR="00506296" w:rsidRPr="00C64E61" w:rsidRDefault="00506296" w:rsidP="00CE0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</w:pPr>
            <w:r w:rsidRPr="00C64E61">
              <w:rPr>
                <w:rFonts w:ascii="KlavikaRegular" w:hAnsi="KlavikaRegular" w:cstheme="minorHAnsi"/>
                <w:color w:val="212529"/>
                <w:sz w:val="24"/>
                <w:szCs w:val="24"/>
                <w:shd w:val="clear" w:color="auto" w:fill="FFFFFF"/>
                <w:lang w:val="es-ES"/>
              </w:rPr>
              <w:t>0.7411</w:t>
            </w:r>
          </w:p>
        </w:tc>
      </w:tr>
    </w:tbl>
    <w:p w14:paraId="3FAA08E4" w14:textId="162DACBD" w:rsidR="00506296" w:rsidRPr="00C64E61" w:rsidRDefault="00506296" w:rsidP="00CE0D67">
      <w:pPr>
        <w:jc w:val="both"/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</w:pPr>
    </w:p>
    <w:p w14:paraId="71488F2C" w14:textId="5485D071" w:rsidR="00C840A1" w:rsidRPr="00C64E61" w:rsidRDefault="00C840A1" w:rsidP="00CE0D67">
      <w:pPr>
        <w:jc w:val="both"/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</w:pPr>
      <w:r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Podemos observar que en </w:t>
      </w:r>
      <w:r w:rsid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>E</w:t>
      </w:r>
      <w:r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xactitud y </w:t>
      </w:r>
      <w:r w:rsid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>S</w:t>
      </w:r>
      <w:r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ensibilidad el modelo 3, </w:t>
      </w:r>
      <w:r w:rsid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>aquel que considera</w:t>
      </w:r>
      <w:r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 todas las variables, es quien tiene los indicadores más </w:t>
      </w:r>
      <w:r w:rsidR="00E16E8B"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>cercanos a uno</w:t>
      </w:r>
      <w:r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, mientras que en </w:t>
      </w:r>
      <w:r w:rsid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>E</w:t>
      </w:r>
      <w:r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specificidad y </w:t>
      </w:r>
      <w:r w:rsid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>P</w:t>
      </w:r>
      <w:r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recisión es el modelo 1, </w:t>
      </w:r>
      <w:r w:rsid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>aquel que considera las</w:t>
      </w:r>
      <w:r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 variables clase y sexo, quien tiene los indicadores más altos.</w:t>
      </w:r>
      <w:r w:rsidR="00E16E8B"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 Adicionalmente, de los tres modelos, en cuanto a la predicción</w:t>
      </w:r>
      <w:r w:rsid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, </w:t>
      </w:r>
      <w:r w:rsidR="00E16E8B"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fue fácil notar que la variable Sexo es la que mayormente nos predijo si un tripulante sobrevivió o no. </w:t>
      </w:r>
      <w:r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 </w:t>
      </w:r>
      <w:r w:rsidR="00E16E8B"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Basándonos en el indicador de </w:t>
      </w:r>
      <w:r w:rsid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>E</w:t>
      </w:r>
      <w:r w:rsidR="00E16E8B"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xactitud </w:t>
      </w:r>
      <w:r w:rsidR="00E16E8B" w:rsidRPr="00C64E61">
        <w:rPr>
          <w:rFonts w:ascii="KlavikaRegular" w:hAnsi="KlavikaRegular" w:cstheme="minorHAnsi"/>
          <w:b/>
          <w:bCs/>
          <w:color w:val="212529"/>
          <w:sz w:val="24"/>
          <w:szCs w:val="24"/>
          <w:shd w:val="clear" w:color="auto" w:fill="FFFFFF"/>
          <w:lang w:val="es-ES"/>
        </w:rPr>
        <w:t>escogeríamos el modelo 3</w:t>
      </w:r>
      <w:r w:rsidR="00E16E8B" w:rsidRPr="00C64E61">
        <w:rPr>
          <w:rFonts w:ascii="KlavikaRegular" w:hAnsi="KlavikaRegular" w:cstheme="minorHAnsi"/>
          <w:color w:val="212529"/>
          <w:sz w:val="24"/>
          <w:szCs w:val="24"/>
          <w:shd w:val="clear" w:color="auto" w:fill="FFFFFF"/>
          <w:lang w:val="es-ES"/>
        </w:rPr>
        <w:t xml:space="preserve"> debido a que es el que tiene el indicador más alto. </w:t>
      </w:r>
    </w:p>
    <w:p w14:paraId="521AEF92" w14:textId="77777777" w:rsidR="00C840A1" w:rsidRPr="007D07D9" w:rsidRDefault="00C840A1" w:rsidP="00506296">
      <w:pPr>
        <w:jc w:val="both"/>
        <w:rPr>
          <w:rFonts w:cstheme="minorHAnsi"/>
          <w:color w:val="212529"/>
          <w:shd w:val="clear" w:color="auto" w:fill="FFFFFF"/>
          <w:lang w:val="es-ES"/>
        </w:rPr>
      </w:pPr>
    </w:p>
    <w:sectPr w:rsidR="00C840A1" w:rsidRPr="007D07D9" w:rsidSect="008B290D">
      <w:headerReference w:type="default" r:id="rId9"/>
      <w:headerReference w:type="first" r:id="rId10"/>
      <w:footerReference w:type="first" r:id="rId11"/>
      <w:pgSz w:w="12240" w:h="15840"/>
      <w:pgMar w:top="1417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7FCCA" w14:textId="77777777" w:rsidR="00825F15" w:rsidRDefault="00825F15" w:rsidP="006756C5">
      <w:pPr>
        <w:spacing w:after="0" w:line="240" w:lineRule="auto"/>
      </w:pPr>
      <w:r>
        <w:separator/>
      </w:r>
    </w:p>
  </w:endnote>
  <w:endnote w:type="continuationSeparator" w:id="0">
    <w:p w14:paraId="4E46C3DC" w14:textId="77777777" w:rsidR="00825F15" w:rsidRDefault="00825F15" w:rsidP="0067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lavikaRegular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  <w:font w:name="Klavika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2BC63" w14:textId="62CFAD11" w:rsidR="00D84A10" w:rsidRPr="00DB6BBB" w:rsidRDefault="00D84A10" w:rsidP="00DB6BBB">
    <w:pPr>
      <w:spacing w:after="0" w:line="240" w:lineRule="auto"/>
      <w:jc w:val="center"/>
      <w:rPr>
        <w:rFonts w:ascii="Arial" w:eastAsia="Times New Roman" w:hAnsi="Arial" w:cs="Arial"/>
        <w:i/>
        <w:sz w:val="25"/>
        <w:szCs w:val="25"/>
        <w:lang w:eastAsia="zh-CN"/>
      </w:rPr>
    </w:pPr>
    <w:r w:rsidRPr="00DB6BBB">
      <w:rPr>
        <w:rFonts w:ascii="Arial" w:eastAsia="Times New Roman" w:hAnsi="Arial" w:cs="Arial"/>
        <w:i/>
        <w:sz w:val="25"/>
        <w:szCs w:val="25"/>
        <w:lang w:eastAsia="zh-CN"/>
      </w:rPr>
      <w:t xml:space="preserve">Fecha de entrega: </w:t>
    </w:r>
    <w:proofErr w:type="gramStart"/>
    <w:r>
      <w:rPr>
        <w:rFonts w:ascii="Arial" w:eastAsia="Times New Roman" w:hAnsi="Arial" w:cs="Arial"/>
        <w:i/>
        <w:sz w:val="25"/>
        <w:szCs w:val="25"/>
        <w:lang w:eastAsia="zh-CN"/>
      </w:rPr>
      <w:t>Lunes</w:t>
    </w:r>
    <w:proofErr w:type="gramEnd"/>
    <w:r w:rsidRPr="00DB6BBB">
      <w:rPr>
        <w:rFonts w:ascii="Arial" w:eastAsia="Times New Roman" w:hAnsi="Arial" w:cs="Arial"/>
        <w:i/>
        <w:sz w:val="25"/>
        <w:szCs w:val="25"/>
        <w:lang w:eastAsia="zh-CN"/>
      </w:rPr>
      <w:t xml:space="preserve"> </w:t>
    </w:r>
    <w:r>
      <w:rPr>
        <w:rFonts w:ascii="Arial" w:eastAsia="Times New Roman" w:hAnsi="Arial" w:cs="Arial"/>
        <w:i/>
        <w:sz w:val="25"/>
        <w:szCs w:val="25"/>
        <w:lang w:eastAsia="zh-CN"/>
      </w:rPr>
      <w:t xml:space="preserve">4 </w:t>
    </w:r>
    <w:r w:rsidRPr="00DB6BBB">
      <w:rPr>
        <w:rFonts w:ascii="Arial" w:eastAsia="Times New Roman" w:hAnsi="Arial" w:cs="Arial"/>
        <w:i/>
        <w:sz w:val="25"/>
        <w:szCs w:val="25"/>
        <w:lang w:eastAsia="zh-CN"/>
      </w:rPr>
      <w:t xml:space="preserve">de </w:t>
    </w:r>
    <w:r>
      <w:rPr>
        <w:rFonts w:ascii="Arial" w:eastAsia="Times New Roman" w:hAnsi="Arial" w:cs="Arial"/>
        <w:i/>
        <w:sz w:val="25"/>
        <w:szCs w:val="25"/>
        <w:lang w:eastAsia="zh-CN"/>
      </w:rPr>
      <w:t xml:space="preserve">mayo </w:t>
    </w:r>
    <w:r w:rsidRPr="00DB6BBB">
      <w:rPr>
        <w:rFonts w:ascii="Arial" w:eastAsia="Times New Roman" w:hAnsi="Arial" w:cs="Arial"/>
        <w:i/>
        <w:sz w:val="25"/>
        <w:szCs w:val="25"/>
        <w:lang w:eastAsia="zh-CN"/>
      </w:rPr>
      <w:t>de 20</w:t>
    </w:r>
    <w:r>
      <w:rPr>
        <w:rFonts w:ascii="Arial" w:eastAsia="Times New Roman" w:hAnsi="Arial" w:cs="Arial"/>
        <w:i/>
        <w:sz w:val="25"/>
        <w:szCs w:val="25"/>
        <w:lang w:eastAsia="zh-CN"/>
      </w:rPr>
      <w:t>20</w:t>
    </w:r>
  </w:p>
  <w:p w14:paraId="0BF1F105" w14:textId="77777777" w:rsidR="00D84A10" w:rsidRDefault="00D84A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FA438" w14:textId="77777777" w:rsidR="00825F15" w:rsidRDefault="00825F15" w:rsidP="006756C5">
      <w:pPr>
        <w:spacing w:after="0" w:line="240" w:lineRule="auto"/>
      </w:pPr>
      <w:r>
        <w:separator/>
      </w:r>
    </w:p>
  </w:footnote>
  <w:footnote w:type="continuationSeparator" w:id="0">
    <w:p w14:paraId="78C45DB1" w14:textId="77777777" w:rsidR="00825F15" w:rsidRDefault="00825F15" w:rsidP="0067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FAF44" w14:textId="50A152E5" w:rsidR="00D84A10" w:rsidRPr="00DE5C60" w:rsidRDefault="00D84A10" w:rsidP="00DE5C60">
    <w:pPr>
      <w:pStyle w:val="Encabezado"/>
      <w:ind w:left="-709"/>
      <w:rPr>
        <w:i/>
        <w:iCs/>
      </w:rPr>
    </w:pPr>
    <w:r w:rsidRPr="00DE5C60">
      <w:rPr>
        <w:i/>
        <w:iCs/>
        <w:noProof/>
        <w:lang w:eastAsia="es-MX"/>
      </w:rPr>
      <w:drawing>
        <wp:anchor distT="0" distB="0" distL="114300" distR="114300" simplePos="0" relativeHeight="251659264" behindDoc="1" locked="0" layoutInCell="1" allowOverlap="1" wp14:anchorId="767CF96C" wp14:editId="3C3F6A30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803845" cy="1163782"/>
          <wp:effectExtent l="0" t="0" r="0" b="0"/>
          <wp:wrapNone/>
          <wp:docPr id="207" name="Imagen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3845" cy="11637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E5C60">
      <w:rPr>
        <w:i/>
        <w:iCs/>
      </w:rPr>
      <w:t xml:space="preserve">ADA </w:t>
    </w:r>
    <w:r>
      <w:rPr>
        <w:i/>
        <w:iCs/>
      </w:rPr>
      <w:t>7</w:t>
    </w:r>
  </w:p>
  <w:p w14:paraId="29A8E217" w14:textId="78348AA0" w:rsidR="00D84A10" w:rsidRPr="00DE5C60" w:rsidRDefault="00D84A10" w:rsidP="00CC5E57">
    <w:pPr>
      <w:pStyle w:val="Encabezado"/>
      <w:tabs>
        <w:tab w:val="clear" w:pos="4419"/>
        <w:tab w:val="clear" w:pos="8838"/>
        <w:tab w:val="left" w:pos="7909"/>
      </w:tabs>
      <w:ind w:left="-709"/>
      <w:rPr>
        <w:i/>
        <w:iCs/>
      </w:rPr>
    </w:pPr>
    <w:r w:rsidRPr="00DE5C60">
      <w:rPr>
        <w:i/>
        <w:iCs/>
      </w:rPr>
      <w:t>Minería de Datos</w:t>
    </w:r>
    <w:r>
      <w:rPr>
        <w:i/>
        <w:i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EDDAA" w14:textId="77777777" w:rsidR="00D84A10" w:rsidRDefault="00D84A1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5BCBB843" wp14:editId="3168C8FE">
          <wp:simplePos x="0" y="0"/>
          <wp:positionH relativeFrom="page">
            <wp:posOffset>4441371</wp:posOffset>
          </wp:positionH>
          <wp:positionV relativeFrom="paragraph">
            <wp:posOffset>-449580</wp:posOffset>
          </wp:positionV>
          <wp:extent cx="3336925" cy="10034649"/>
          <wp:effectExtent l="0" t="0" r="0" b="5080"/>
          <wp:wrapNone/>
          <wp:docPr id="208" name="Imagen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6925" cy="10034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1E3"/>
    <w:multiLevelType w:val="hybridMultilevel"/>
    <w:tmpl w:val="D1BCCF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C561A"/>
    <w:multiLevelType w:val="hybridMultilevel"/>
    <w:tmpl w:val="D71E1CFA"/>
    <w:lvl w:ilvl="0" w:tplc="080A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324D7480"/>
    <w:multiLevelType w:val="hybridMultilevel"/>
    <w:tmpl w:val="535A102A"/>
    <w:lvl w:ilvl="0" w:tplc="080A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156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B795346"/>
    <w:multiLevelType w:val="hybridMultilevel"/>
    <w:tmpl w:val="8E8405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2A3212">
      <w:numFmt w:val="bullet"/>
      <w:lvlText w:val="·"/>
      <w:lvlJc w:val="left"/>
      <w:pPr>
        <w:ind w:left="1440" w:hanging="360"/>
      </w:pPr>
      <w:rPr>
        <w:rFonts w:ascii="KlavikaRegular" w:eastAsia="Times New Roman" w:hAnsi="KlavikaRegular" w:cs="Open San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564DA"/>
    <w:multiLevelType w:val="hybridMultilevel"/>
    <w:tmpl w:val="F62C8CC8"/>
    <w:lvl w:ilvl="0" w:tplc="CC600144">
      <w:numFmt w:val="bullet"/>
      <w:lvlText w:val="-"/>
      <w:lvlJc w:val="left"/>
      <w:pPr>
        <w:ind w:left="720" w:hanging="360"/>
      </w:pPr>
      <w:rPr>
        <w:rFonts w:ascii="KlavikaRegular" w:eastAsia="Times New Roman" w:hAnsi="KlavikaRegular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C2635"/>
    <w:multiLevelType w:val="hybridMultilevel"/>
    <w:tmpl w:val="803AA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9440C"/>
    <w:multiLevelType w:val="hybridMultilevel"/>
    <w:tmpl w:val="742E780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134D7A"/>
    <w:multiLevelType w:val="hybridMultilevel"/>
    <w:tmpl w:val="3304A676"/>
    <w:lvl w:ilvl="0" w:tplc="080A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7254439D"/>
    <w:multiLevelType w:val="hybridMultilevel"/>
    <w:tmpl w:val="6262AA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5C0EF2"/>
    <w:multiLevelType w:val="hybridMultilevel"/>
    <w:tmpl w:val="2C74DB70"/>
    <w:lvl w:ilvl="0" w:tplc="7D324382">
      <w:start w:val="4"/>
      <w:numFmt w:val="upperRoman"/>
      <w:lvlText w:val="%1."/>
      <w:lvlJc w:val="left"/>
      <w:pPr>
        <w:ind w:left="1080" w:hanging="720"/>
      </w:pPr>
      <w:rPr>
        <w:i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420D5"/>
    <w:multiLevelType w:val="hybridMultilevel"/>
    <w:tmpl w:val="8A7AF20A"/>
    <w:lvl w:ilvl="0" w:tplc="9224F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6"/>
  </w:num>
  <w:num w:numId="10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69"/>
    <w:rsid w:val="0000450B"/>
    <w:rsid w:val="000377D3"/>
    <w:rsid w:val="00045E06"/>
    <w:rsid w:val="000807FF"/>
    <w:rsid w:val="000A6B3C"/>
    <w:rsid w:val="000F2990"/>
    <w:rsid w:val="00110ACD"/>
    <w:rsid w:val="00122619"/>
    <w:rsid w:val="0012532A"/>
    <w:rsid w:val="00167914"/>
    <w:rsid w:val="00186178"/>
    <w:rsid w:val="001A19FE"/>
    <w:rsid w:val="001B5DD3"/>
    <w:rsid w:val="001D7BAC"/>
    <w:rsid w:val="00203935"/>
    <w:rsid w:val="00225CCC"/>
    <w:rsid w:val="00233EA4"/>
    <w:rsid w:val="0024205B"/>
    <w:rsid w:val="00287057"/>
    <w:rsid w:val="0028709E"/>
    <w:rsid w:val="002D3F29"/>
    <w:rsid w:val="002E495D"/>
    <w:rsid w:val="0030430F"/>
    <w:rsid w:val="0030506A"/>
    <w:rsid w:val="00345421"/>
    <w:rsid w:val="00356402"/>
    <w:rsid w:val="00356E37"/>
    <w:rsid w:val="003A2E4C"/>
    <w:rsid w:val="003B452F"/>
    <w:rsid w:val="003E0495"/>
    <w:rsid w:val="003E7600"/>
    <w:rsid w:val="00414B35"/>
    <w:rsid w:val="00462500"/>
    <w:rsid w:val="00492E49"/>
    <w:rsid w:val="004A16D8"/>
    <w:rsid w:val="004C6498"/>
    <w:rsid w:val="004E5F94"/>
    <w:rsid w:val="005044A2"/>
    <w:rsid w:val="00506296"/>
    <w:rsid w:val="00511D7B"/>
    <w:rsid w:val="00525CDA"/>
    <w:rsid w:val="00543A5F"/>
    <w:rsid w:val="00547592"/>
    <w:rsid w:val="00564E7F"/>
    <w:rsid w:val="005755C3"/>
    <w:rsid w:val="00584C5B"/>
    <w:rsid w:val="005B6C65"/>
    <w:rsid w:val="005D267B"/>
    <w:rsid w:val="005D5580"/>
    <w:rsid w:val="005F3D6B"/>
    <w:rsid w:val="00635D32"/>
    <w:rsid w:val="006408A5"/>
    <w:rsid w:val="0065610A"/>
    <w:rsid w:val="00670363"/>
    <w:rsid w:val="006756C5"/>
    <w:rsid w:val="00677DA1"/>
    <w:rsid w:val="006937BA"/>
    <w:rsid w:val="006A376E"/>
    <w:rsid w:val="006B027B"/>
    <w:rsid w:val="006C3F7D"/>
    <w:rsid w:val="006C40A7"/>
    <w:rsid w:val="006D6578"/>
    <w:rsid w:val="007150A2"/>
    <w:rsid w:val="00734AD4"/>
    <w:rsid w:val="007510FB"/>
    <w:rsid w:val="00751831"/>
    <w:rsid w:val="00760296"/>
    <w:rsid w:val="00770BA9"/>
    <w:rsid w:val="007A3402"/>
    <w:rsid w:val="007D07D9"/>
    <w:rsid w:val="00801563"/>
    <w:rsid w:val="00825F15"/>
    <w:rsid w:val="00833C89"/>
    <w:rsid w:val="008376FD"/>
    <w:rsid w:val="00886D2A"/>
    <w:rsid w:val="008B290D"/>
    <w:rsid w:val="008C5F25"/>
    <w:rsid w:val="008D1EBA"/>
    <w:rsid w:val="008D287E"/>
    <w:rsid w:val="008E120D"/>
    <w:rsid w:val="00905CEF"/>
    <w:rsid w:val="009260D8"/>
    <w:rsid w:val="00927B02"/>
    <w:rsid w:val="0093115E"/>
    <w:rsid w:val="00956A44"/>
    <w:rsid w:val="00957915"/>
    <w:rsid w:val="00975DD6"/>
    <w:rsid w:val="00983C8F"/>
    <w:rsid w:val="009B15AD"/>
    <w:rsid w:val="009C0CEE"/>
    <w:rsid w:val="00A1416A"/>
    <w:rsid w:val="00A173B1"/>
    <w:rsid w:val="00A20348"/>
    <w:rsid w:val="00A210C8"/>
    <w:rsid w:val="00A624C2"/>
    <w:rsid w:val="00A73CD8"/>
    <w:rsid w:val="00A92C68"/>
    <w:rsid w:val="00A9744B"/>
    <w:rsid w:val="00AA35EC"/>
    <w:rsid w:val="00AB1D4E"/>
    <w:rsid w:val="00AC4971"/>
    <w:rsid w:val="00AD42A4"/>
    <w:rsid w:val="00AE5CF8"/>
    <w:rsid w:val="00B25433"/>
    <w:rsid w:val="00B25D69"/>
    <w:rsid w:val="00B32054"/>
    <w:rsid w:val="00B602B8"/>
    <w:rsid w:val="00B6053D"/>
    <w:rsid w:val="00B63E00"/>
    <w:rsid w:val="00B66B21"/>
    <w:rsid w:val="00B8568F"/>
    <w:rsid w:val="00B87D3D"/>
    <w:rsid w:val="00BA64CD"/>
    <w:rsid w:val="00BE0B9E"/>
    <w:rsid w:val="00C42450"/>
    <w:rsid w:val="00C46145"/>
    <w:rsid w:val="00C64E61"/>
    <w:rsid w:val="00C83212"/>
    <w:rsid w:val="00C840A1"/>
    <w:rsid w:val="00CC5E57"/>
    <w:rsid w:val="00CE0D67"/>
    <w:rsid w:val="00CE42CD"/>
    <w:rsid w:val="00D0317C"/>
    <w:rsid w:val="00D84A10"/>
    <w:rsid w:val="00DB6BBB"/>
    <w:rsid w:val="00DE1AC3"/>
    <w:rsid w:val="00DE5C60"/>
    <w:rsid w:val="00DF07A6"/>
    <w:rsid w:val="00DF12B8"/>
    <w:rsid w:val="00E0272C"/>
    <w:rsid w:val="00E02F5B"/>
    <w:rsid w:val="00E0378B"/>
    <w:rsid w:val="00E05E32"/>
    <w:rsid w:val="00E16E8B"/>
    <w:rsid w:val="00E63BA4"/>
    <w:rsid w:val="00E6573B"/>
    <w:rsid w:val="00E659AA"/>
    <w:rsid w:val="00EA2254"/>
    <w:rsid w:val="00EA3F25"/>
    <w:rsid w:val="00EA6C6C"/>
    <w:rsid w:val="00EC1499"/>
    <w:rsid w:val="00EF0EE0"/>
    <w:rsid w:val="00F14359"/>
    <w:rsid w:val="00F22DEB"/>
    <w:rsid w:val="00F24134"/>
    <w:rsid w:val="00F25B93"/>
    <w:rsid w:val="00F7591B"/>
    <w:rsid w:val="00F7601B"/>
    <w:rsid w:val="00F9739B"/>
    <w:rsid w:val="00FC4121"/>
    <w:rsid w:val="00FF18BD"/>
    <w:rsid w:val="00FF406E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1289"/>
  <w15:docId w15:val="{40F76320-4854-4BC6-8CC3-AF2D1CCF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D69"/>
    <w:pPr>
      <w:spacing w:line="256" w:lineRule="auto"/>
    </w:pPr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5D69"/>
    <w:rPr>
      <w:rFonts w:ascii="Times New Roman" w:hAnsi="Times New Roman" w:cs="Times New Roman"/>
      <w:lang w:val="en-US"/>
    </w:rPr>
  </w:style>
  <w:style w:type="paragraph" w:styleId="Sinespaciado">
    <w:name w:val="No Spacing"/>
    <w:link w:val="SinespaciadoCar"/>
    <w:uiPriority w:val="1"/>
    <w:qFormat/>
    <w:rsid w:val="00B25D69"/>
    <w:pPr>
      <w:spacing w:after="0" w:line="240" w:lineRule="auto"/>
    </w:pPr>
    <w:rPr>
      <w:rFonts w:ascii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B2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aconcuadrcula">
    <w:name w:val="Table Grid"/>
    <w:basedOn w:val="Tablanormal"/>
    <w:uiPriority w:val="39"/>
    <w:rsid w:val="00B25D6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5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6C5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75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6C5"/>
    <w:rPr>
      <w:rFonts w:eastAsiaTheme="minorHAnsi"/>
      <w:lang w:eastAsia="en-US"/>
    </w:rPr>
  </w:style>
  <w:style w:type="paragraph" w:styleId="Prrafodelista">
    <w:name w:val="List Paragraph"/>
    <w:basedOn w:val="Normal"/>
    <w:uiPriority w:val="34"/>
    <w:qFormat/>
    <w:rsid w:val="00734AD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A6C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BA4"/>
    <w:rPr>
      <w:rFonts w:ascii="Tahoma" w:eastAsiaTheme="minorHAnsi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F3D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3D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3D6B"/>
    <w:rPr>
      <w:rFonts w:eastAsiaTheme="minorHAnsi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3D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3D6B"/>
    <w:rPr>
      <w:rFonts w:eastAsiaTheme="minorHAnsi"/>
      <w:b/>
      <w:bCs/>
      <w:sz w:val="20"/>
      <w:szCs w:val="20"/>
      <w:lang w:eastAsia="en-US"/>
    </w:rPr>
  </w:style>
  <w:style w:type="table" w:styleId="Tabladecuadrcula3">
    <w:name w:val="Grid Table 3"/>
    <w:basedOn w:val="Tablanormal"/>
    <w:uiPriority w:val="48"/>
    <w:rsid w:val="008C5F2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4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495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d15mcfceub">
    <w:name w:val="gd15mcfceub"/>
    <w:basedOn w:val="Fuentedeprrafopredeter"/>
    <w:rsid w:val="002E495D"/>
  </w:style>
  <w:style w:type="table" w:styleId="Tablanormal3">
    <w:name w:val="Plain Table 3"/>
    <w:basedOn w:val="Tablanormal"/>
    <w:uiPriority w:val="43"/>
    <w:rsid w:val="002E4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5">
    <w:name w:val="Grid Table 3 Accent 5"/>
    <w:basedOn w:val="Tablanormal"/>
    <w:uiPriority w:val="48"/>
    <w:rsid w:val="000045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0045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7FD5B-F14F-448B-B709-EDBBA1DC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1997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de aprendizaje 1</vt:lpstr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aprendizaje 1</dc:title>
  <dc:subject>Unidad III: Seguro de Personas</dc:subject>
  <dc:creator>Mimozita</dc:creator>
  <cp:keywords/>
  <dc:description/>
  <cp:lastModifiedBy>meybor nathaly padilla jimenez</cp:lastModifiedBy>
  <cp:revision>2</cp:revision>
  <cp:lastPrinted>2018-03-21T02:19:00Z</cp:lastPrinted>
  <dcterms:created xsi:type="dcterms:W3CDTF">2020-05-04T21:42:00Z</dcterms:created>
  <dcterms:modified xsi:type="dcterms:W3CDTF">2020-05-04T21:42:00Z</dcterms:modified>
</cp:coreProperties>
</file>