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9.2</w:t>
      </w:r>
      <w:r>
        <w:t xml:space="preserve"> </w:t>
      </w:r>
      <w:r>
        <w:t xml:space="preserve">Introduction</w:t>
      </w:r>
      <w:r>
        <w:t xml:space="preserve"> </w:t>
      </w:r>
      <w:r>
        <w:t xml:space="preserve">to</w:t>
      </w:r>
      <w:r>
        <w:t xml:space="preserve"> </w:t>
      </w:r>
      <w:r>
        <w:t xml:space="preserve">Machine</w:t>
      </w:r>
      <w:r>
        <w:t xml:space="preserve"> </w:t>
      </w:r>
      <w:r>
        <w:t xml:space="preserve">Learning</w:t>
      </w:r>
    </w:p>
    <w:p>
      <w:pPr>
        <w:pStyle w:val="Author"/>
      </w:pPr>
      <w:r>
        <w:t xml:space="preserve">Arindam</w:t>
      </w:r>
      <w:r>
        <w:t xml:space="preserve"> </w:t>
      </w:r>
      <w:r>
        <w:t xml:space="preserve">Samanta</w:t>
      </w:r>
    </w:p>
    <w:p>
      <w:pPr>
        <w:pStyle w:val="Date"/>
      </w:pPr>
      <w:r>
        <w:t xml:space="preserve">February</w:t>
      </w:r>
      <w:r>
        <w:t xml:space="preserve"> </w:t>
      </w:r>
      <w:r>
        <w:t xml:space="preserve">09</w:t>
      </w:r>
      <w:r>
        <w:t xml:space="preserve"> </w:t>
      </w:r>
      <w:r>
        <w:t xml:space="preserve">2020</w:t>
      </w:r>
    </w:p>
    <w:p>
      <w:pPr>
        <w:pStyle w:val="Heading4"/>
      </w:pPr>
      <w:bookmarkStart w:id="20" w:name="loading-the-required-libraries-for-our-analysis"/>
      <w:r>
        <w:t xml:space="preserve">Loading the required libraries for our analysis</w:t>
      </w:r>
      <w:bookmarkEnd w:id="20"/>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FirstParagraph"/>
      </w:pPr>
      <w:r>
        <w:t xml:space="preserve">There are 1498 observations and 3 variables. Out of which the variable label is binary having 0 and 1 as the output. The other 2 variables are x and y.</w:t>
      </w:r>
    </w:p>
    <w:p>
      <w:pPr>
        <w:pStyle w:val="SourceCode"/>
      </w:pPr>
      <w:r>
        <w:rPr>
          <w:rStyle w:val="CommentTok"/>
        </w:rPr>
        <w:t xml:space="preserve">#populating the binary classifier file to dataframe</w:t>
      </w:r>
      <w:r>
        <w:br w:type="textWrapping"/>
      </w:r>
      <w:r>
        <w:rPr>
          <w:rStyle w:val="NormalTok"/>
        </w:rPr>
        <w:t xml:space="preserve">wd &lt;-</w:t>
      </w:r>
      <w:r>
        <w:rPr>
          <w:rStyle w:val="StringTok"/>
        </w:rPr>
        <w:t xml:space="preserve"> </w:t>
      </w:r>
      <w:r>
        <w:rPr>
          <w:rStyle w:val="KeywordTok"/>
        </w:rPr>
        <w:t xml:space="preserve">getwd</w:t>
      </w:r>
      <w:r>
        <w:rPr>
          <w:rStyle w:val="NormalTok"/>
        </w:rPr>
        <w:t xml:space="preserve">()</w:t>
      </w:r>
      <w:r>
        <w:br w:type="textWrapping"/>
      </w:r>
      <w:r>
        <w:rPr>
          <w:rStyle w:val="NormalTok"/>
        </w:rPr>
        <w:t xml:space="preserve">fname1 &lt;-</w:t>
      </w:r>
      <w:r>
        <w:rPr>
          <w:rStyle w:val="StringTok"/>
        </w:rPr>
        <w:t xml:space="preserve"> "binary-classifier-data.csv"</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,fname1,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my_init_bindf &lt;-</w:t>
      </w:r>
      <w:r>
        <w:rPr>
          <w:rStyle w:val="StringTok"/>
        </w:rPr>
        <w:t xml:space="preserve"> </w:t>
      </w:r>
      <w:r>
        <w:rPr>
          <w:rStyle w:val="KeywordTok"/>
        </w:rPr>
        <w:t xml:space="preserve">read.csv</w:t>
      </w:r>
      <w:r>
        <w:rPr>
          <w:rStyle w:val="NormalTok"/>
        </w:rPr>
        <w:t xml:space="preserve">(path_to_file,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fname2 &lt;-</w:t>
      </w:r>
      <w:r>
        <w:rPr>
          <w:rStyle w:val="StringTok"/>
        </w:rPr>
        <w:t xml:space="preserve"> "trinary-classifier-data.csv"</w:t>
      </w:r>
      <w:r>
        <w:br w:type="textWrapping"/>
      </w:r>
      <w:r>
        <w:rPr>
          <w:rStyle w:val="NormalTok"/>
        </w:rPr>
        <w:t xml:space="preserve">path_to_file &lt;-</w:t>
      </w:r>
      <w:r>
        <w:rPr>
          <w:rStyle w:val="StringTok"/>
        </w:rPr>
        <w:t xml:space="preserve"> </w:t>
      </w:r>
      <w:r>
        <w:rPr>
          <w:rStyle w:val="KeywordTok"/>
        </w:rPr>
        <w:t xml:space="preserve">paste</w:t>
      </w:r>
      <w:r>
        <w:rPr>
          <w:rStyle w:val="NormalTok"/>
        </w:rPr>
        <w:t xml:space="preserve">(wd,</w:t>
      </w:r>
      <w:r>
        <w:rPr>
          <w:rStyle w:val="StringTok"/>
        </w:rPr>
        <w:t xml:space="preserve">'/dataset/'</w:t>
      </w:r>
      <w:r>
        <w:rPr>
          <w:rStyle w:val="NormalTok"/>
        </w:rPr>
        <w:t xml:space="preserve">,fname2,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path_to_file</w:t>
      </w:r>
      <w:r>
        <w:br w:type="textWrapping"/>
      </w:r>
      <w:r>
        <w:br w:type="textWrapping"/>
      </w:r>
      <w:r>
        <w:rPr>
          <w:rStyle w:val="NormalTok"/>
        </w:rPr>
        <w:t xml:space="preserve">my_init_tridf &lt;-</w:t>
      </w:r>
      <w:r>
        <w:rPr>
          <w:rStyle w:val="StringTok"/>
        </w:rPr>
        <w:t xml:space="preserve"> </w:t>
      </w:r>
      <w:r>
        <w:rPr>
          <w:rStyle w:val="KeywordTok"/>
        </w:rPr>
        <w:t xml:space="preserve">read.csv</w:t>
      </w:r>
      <w:r>
        <w:rPr>
          <w:rStyle w:val="NormalTok"/>
        </w:rPr>
        <w:t xml:space="preserve">(path_to_file,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CommentTok"/>
        </w:rPr>
        <w:t xml:space="preserve">#Details of the binary dataset</w:t>
      </w:r>
      <w:r>
        <w:br w:type="textWrapping"/>
      </w:r>
      <w:r>
        <w:br w:type="textWrapping"/>
      </w:r>
      <w:r>
        <w:rPr>
          <w:rStyle w:val="KeywordTok"/>
        </w:rPr>
        <w:t xml:space="preserve">summary</w:t>
      </w:r>
      <w:r>
        <w:rPr>
          <w:rStyle w:val="NormalTok"/>
        </w:rPr>
        <w:t xml:space="preserve">(my_init_bindf)</w:t>
      </w:r>
      <w:r>
        <w:br w:type="textWrapping"/>
      </w:r>
      <w:r>
        <w:rPr>
          <w:rStyle w:val="KeywordTok"/>
        </w:rPr>
        <w:t xml:space="preserve">head</w:t>
      </w:r>
      <w:r>
        <w:rPr>
          <w:rStyle w:val="NormalTok"/>
        </w:rPr>
        <w:t xml:space="preserve">(my_init_bindf)</w:t>
      </w:r>
      <w:r>
        <w:br w:type="textWrapping"/>
      </w:r>
      <w:r>
        <w:rPr>
          <w:rStyle w:val="KeywordTok"/>
        </w:rPr>
        <w:t xml:space="preserve">str</w:t>
      </w:r>
      <w:r>
        <w:rPr>
          <w:rStyle w:val="NormalTok"/>
        </w:rPr>
        <w:t xml:space="preserve">(my_init_bindf)</w:t>
      </w:r>
      <w:r>
        <w:br w:type="textWrapping"/>
      </w:r>
      <w:r>
        <w:br w:type="textWrapping"/>
      </w:r>
      <w:r>
        <w:rPr>
          <w:rStyle w:val="CommentTok"/>
        </w:rPr>
        <w:t xml:space="preserve">#Details of the trinary dataset</w:t>
      </w:r>
      <w:r>
        <w:br w:type="textWrapping"/>
      </w:r>
      <w:r>
        <w:br w:type="textWrapping"/>
      </w:r>
      <w:r>
        <w:rPr>
          <w:rStyle w:val="KeywordTok"/>
        </w:rPr>
        <w:t xml:space="preserve">summary</w:t>
      </w:r>
      <w:r>
        <w:rPr>
          <w:rStyle w:val="NormalTok"/>
        </w:rPr>
        <w:t xml:space="preserve">(my_init_tridf)</w:t>
      </w:r>
      <w:r>
        <w:br w:type="textWrapping"/>
      </w:r>
      <w:r>
        <w:rPr>
          <w:rStyle w:val="KeywordTok"/>
        </w:rPr>
        <w:t xml:space="preserve">head</w:t>
      </w:r>
      <w:r>
        <w:rPr>
          <w:rStyle w:val="NormalTok"/>
        </w:rPr>
        <w:t xml:space="preserve">(my_init_tridf)</w:t>
      </w:r>
      <w:r>
        <w:br w:type="textWrapping"/>
      </w:r>
      <w:r>
        <w:rPr>
          <w:rStyle w:val="KeywordTok"/>
        </w:rPr>
        <w:t xml:space="preserve">str</w:t>
      </w:r>
      <w:r>
        <w:rPr>
          <w:rStyle w:val="NormalTok"/>
        </w:rPr>
        <w:t xml:space="preserve">(my_init_tridf)</w:t>
      </w:r>
    </w:p>
    <w:p>
      <w:pPr>
        <w:pStyle w:val="Heading3"/>
      </w:pPr>
      <w:bookmarkStart w:id="21" w:name="plot-the-data-for-each-data-set-using-a-scatter-plot."/>
      <w:r>
        <w:t xml:space="preserve">Plot the data for each data set using a scatter plot.</w:t>
      </w:r>
      <w:bookmarkEnd w:id="21"/>
    </w:p>
    <w:p>
      <w:pPr>
        <w:pStyle w:val="FirstParagraph"/>
      </w:pPr>
      <w:r>
        <w:t xml:space="preserve">Plotting the data to visualize the relationship between the variables. Converting the label variable into factor as it has only two values. The plot shows that the values do not show any relationship.</w:t>
      </w:r>
    </w:p>
    <w:p>
      <w:pPr>
        <w:pStyle w:val="BodyText"/>
      </w:pPr>
      <w:r>
        <w:drawing>
          <wp:inline>
            <wp:extent cx="4620126" cy="3696101"/>
            <wp:effectExtent b="0" l="0" r="0" t="0"/>
            <wp:docPr descr="" title="" id="1" name="Picture"/>
            <a:graphic>
              <a:graphicData uri="http://schemas.openxmlformats.org/drawingml/2006/picture">
                <pic:pic>
                  <pic:nvPicPr>
                    <pic:cNvPr descr="Intro_ML_binary_classifier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tro_ML_binary_classifier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fit-a-k-nearest-neighbors-model-for-each-dataset-for-k3-k5-k10-k15-k20-and-k25.-compute-the-accuracy-of-the-resulting-models-for-each-value-of-k."/>
      <w:r>
        <w:t xml:space="preserve">Fit a k nearest neighbors model for each dataset for k=3, k=5, k=10, k=15, k=20, and k=25. Compute the accuracy of the resulting models for each value of k.</w:t>
      </w:r>
      <w:bookmarkEnd w:id="24"/>
    </w:p>
    <w:p>
      <w:pPr>
        <w:pStyle w:val="FirstParagraph"/>
      </w:pPr>
      <w:r>
        <w:t xml:space="preserve">Data splicing basically involves splitting the data set into training and testing data set.Here we are splitting the binary data set into train and test set.</w:t>
      </w:r>
    </w:p>
    <w:p>
      <w:pPr>
        <w:pStyle w:val="SourceCode"/>
      </w:pPr>
      <w:r>
        <w:rPr>
          <w:rStyle w:val="VerbatimChar"/>
        </w:rPr>
        <w:t xml:space="preserve">## [1] 1048    3</w:t>
      </w:r>
    </w:p>
    <w:p>
      <w:pPr>
        <w:pStyle w:val="SourceCode"/>
      </w:pPr>
      <w:r>
        <w:rPr>
          <w:rStyle w:val="VerbatimChar"/>
        </w:rPr>
        <w:t xml:space="preserve">## [1] 450   3</w:t>
      </w:r>
    </w:p>
    <w:p>
      <w:pPr>
        <w:pStyle w:val="SourceCode"/>
      </w:pPr>
      <w:r>
        <w:rPr>
          <w:rStyle w:val="VerbatimChar"/>
        </w:rPr>
        <w:t xml:space="preserve">## [1] 1097    3</w:t>
      </w:r>
    </w:p>
    <w:p>
      <w:pPr>
        <w:pStyle w:val="SourceCode"/>
      </w:pPr>
      <w:r>
        <w:rPr>
          <w:rStyle w:val="VerbatimChar"/>
        </w:rPr>
        <w:t xml:space="preserve">## [1] 471   3</w:t>
      </w:r>
    </w:p>
    <w:p>
      <w:pPr>
        <w:pStyle w:val="FirstParagraph"/>
      </w:pPr>
      <w:r>
        <w:t xml:space="preserve">The binary data has 2 labels and 0 and 1 and it is predicted using x and y predictors.Before building the KNN cluster we build the training and test sets.</w:t>
      </w:r>
    </w:p>
    <w:p>
      <w:pPr>
        <w:pStyle w:val="BodyText"/>
      </w:pPr>
      <w:r>
        <w:t xml:space="preserve">The trinary data has 3 labels and 0 and 1 and 2 and it is predicted using x and y predictors.Before building the KNN cluster we build the training and test sets.</w:t>
      </w:r>
    </w:p>
    <w:p>
      <w:pPr>
        <w:pStyle w:val="BodyText"/>
      </w:pPr>
      <w:r>
        <w:t xml:space="preserve">So now building a k NN clustering with k = (3,5,10,15,20,25) by removing the labels from the data frame.</w:t>
      </w:r>
    </w:p>
    <w:p>
      <w:pPr>
        <w:pStyle w:val="Heading3"/>
      </w:pPr>
      <w:bookmarkStart w:id="25" w:name="plot-the-results-in-a-graph-where-the-x-axis-is-the-different-values-of-k-and-the-y-axis-is-the-accuracy-of-the-model."/>
      <w:r>
        <w:t xml:space="preserve">Plot the results in a graph where the x-axis is the different values of k and the y-axis is the accuracy of the model.</w:t>
      </w:r>
      <w:bookmarkEnd w:id="25"/>
    </w:p>
    <w:p>
      <w:pPr>
        <w:pStyle w:val="FirstParagraph"/>
      </w:pPr>
      <w:r>
        <w:t xml:space="preserve">The below graphs shows that the accuracy is the highest for the binary cluster size of 5. So ideally there should be 5 clusters for the dataset.</w:t>
      </w:r>
      <w:r>
        <w:t xml:space="preserve"> </w:t>
      </w:r>
      <w:r>
        <w:t xml:space="preserve">The trinary cluster has the maximum accuracy at k = 3.</w:t>
      </w:r>
    </w:p>
    <w:p>
      <w:pPr>
        <w:pStyle w:val="BodyText"/>
      </w:pPr>
      <w:r>
        <w:drawing>
          <wp:inline>
            <wp:extent cx="4620126" cy="3696101"/>
            <wp:effectExtent b="0" l="0" r="0" t="0"/>
            <wp:docPr descr="" title="" id="1" name="Picture"/>
            <a:graphic>
              <a:graphicData uri="http://schemas.openxmlformats.org/drawingml/2006/picture">
                <pic:pic>
                  <pic:nvPicPr>
                    <pic:cNvPr descr="Intro_ML_binary_classifier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ntro_ML_binary_classifier_files/figure-docx/unnamed-chunk-6-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9.2 Introduction to Machine Learning</dc:title>
  <dc:creator>Arindam Samanta</dc:creator>
  <cp:keywords/>
  <dcterms:created xsi:type="dcterms:W3CDTF">2020-02-10T00:16:24Z</dcterms:created>
  <dcterms:modified xsi:type="dcterms:W3CDTF">2020-02-10T00:16:24Z</dcterms:modified>
</cp:coreProperties>
</file>