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27B3" w14:textId="52CBC1B8" w:rsidR="00202C34" w:rsidRDefault="00202C34" w:rsidP="00202C34">
      <w:pPr>
        <w:pStyle w:val="Heading1"/>
      </w:pPr>
      <w:bookmarkStart w:id="0" w:name="_Toc99919137"/>
      <w:r>
        <w:t>Questions</w:t>
      </w:r>
      <w:bookmarkEnd w:id="0"/>
      <w:r w:rsidR="00C14DF8">
        <w:t xml:space="preserve"> &amp; ANSWERS</w:t>
      </w:r>
    </w:p>
    <w:p w14:paraId="42AA0041" w14:textId="77777777" w:rsidR="00202C34" w:rsidRDefault="00202C34" w:rsidP="00202C34"/>
    <w:p w14:paraId="0ED88BC4" w14:textId="5AD1DD84" w:rsidR="00202C34" w:rsidRPr="00C14DF8" w:rsidRDefault="00202C34" w:rsidP="00E46DFD">
      <w:pPr>
        <w:pStyle w:val="ListParagraph"/>
        <w:numPr>
          <w:ilvl w:val="0"/>
          <w:numId w:val="1"/>
        </w:numPr>
        <w:spacing w:line="360" w:lineRule="auto"/>
        <w:rPr>
          <w:sz w:val="32"/>
          <w:szCs w:val="32"/>
        </w:rPr>
      </w:pPr>
      <w:r w:rsidRPr="00C14DF8">
        <w:rPr>
          <w:sz w:val="32"/>
          <w:szCs w:val="32"/>
        </w:rPr>
        <w:t>What is the significance of looking into the emails?</w:t>
      </w:r>
    </w:p>
    <w:p w14:paraId="02772243" w14:textId="06CF53E3" w:rsidR="00F27CF2" w:rsidRDefault="00F27CF2" w:rsidP="00E46DFD">
      <w:pPr>
        <w:pStyle w:val="ListParagraph"/>
        <w:numPr>
          <w:ilvl w:val="1"/>
          <w:numId w:val="1"/>
        </w:numPr>
        <w:spacing w:line="360" w:lineRule="auto"/>
      </w:pPr>
      <w:r>
        <w:rPr>
          <w:color w:val="2E74B5" w:themeColor="accent5" w:themeShade="BF"/>
        </w:rPr>
        <w:t>There may be many ways of looking into it but for me it was more of an investigating work.</w:t>
      </w:r>
      <w:r w:rsidR="00211B5D">
        <w:rPr>
          <w:color w:val="2E74B5" w:themeColor="accent5" w:themeShade="BF"/>
        </w:rPr>
        <w:t xml:space="preserve"> </w:t>
      </w:r>
      <w:r w:rsidR="00DD05C2">
        <w:rPr>
          <w:color w:val="2E74B5" w:themeColor="accent5" w:themeShade="BF"/>
        </w:rPr>
        <w:t>As part of the process, I</w:t>
      </w:r>
      <w:r w:rsidR="00211B5D">
        <w:rPr>
          <w:color w:val="2E74B5" w:themeColor="accent5" w:themeShade="BF"/>
        </w:rPr>
        <w:t xml:space="preserve"> always </w:t>
      </w:r>
      <w:r w:rsidR="00DD05C2">
        <w:rPr>
          <w:color w:val="2E74B5" w:themeColor="accent5" w:themeShade="BF"/>
        </w:rPr>
        <w:t>wanted</w:t>
      </w:r>
      <w:r w:rsidR="00211B5D">
        <w:rPr>
          <w:color w:val="2E74B5" w:themeColor="accent5" w:themeShade="BF"/>
        </w:rPr>
        <w:t xml:space="preserve"> to go over the emails </w:t>
      </w:r>
      <w:r w:rsidR="00DD05C2">
        <w:rPr>
          <w:color w:val="2E74B5" w:themeColor="accent5" w:themeShade="BF"/>
        </w:rPr>
        <w:t xml:space="preserve">but looking at the sheer volume it was not humanly possible to go over </w:t>
      </w:r>
      <w:proofErr w:type="gramStart"/>
      <w:r w:rsidR="00DD05C2">
        <w:rPr>
          <w:color w:val="2E74B5" w:themeColor="accent5" w:themeShade="BF"/>
        </w:rPr>
        <w:t>each and every</w:t>
      </w:r>
      <w:proofErr w:type="gramEnd"/>
      <w:r w:rsidR="00DD05C2">
        <w:rPr>
          <w:color w:val="2E74B5" w:themeColor="accent5" w:themeShade="BF"/>
        </w:rPr>
        <w:t xml:space="preserve"> one of those. </w:t>
      </w:r>
      <w:proofErr w:type="gramStart"/>
      <w:r w:rsidR="00DD05C2">
        <w:rPr>
          <w:color w:val="2E74B5" w:themeColor="accent5" w:themeShade="BF"/>
        </w:rPr>
        <w:t>So</w:t>
      </w:r>
      <w:proofErr w:type="gramEnd"/>
      <w:r w:rsidR="00DD05C2">
        <w:rPr>
          <w:color w:val="2E74B5" w:themeColor="accent5" w:themeShade="BF"/>
        </w:rPr>
        <w:t xml:space="preserve"> I took the help of AI and ML to scan the emails and group them under some heads and then read the ones that seemed more relevant.</w:t>
      </w:r>
      <w:r w:rsidR="00211B5D">
        <w:rPr>
          <w:color w:val="2E74B5" w:themeColor="accent5" w:themeShade="BF"/>
        </w:rPr>
        <w:t xml:space="preserve">  </w:t>
      </w:r>
    </w:p>
    <w:p w14:paraId="606BEA74" w14:textId="77777777" w:rsidR="00DD05C2" w:rsidRDefault="00DD05C2" w:rsidP="00E46DFD">
      <w:pPr>
        <w:pStyle w:val="ListParagraph"/>
        <w:spacing w:line="360" w:lineRule="auto"/>
      </w:pPr>
    </w:p>
    <w:p w14:paraId="2476A2FD" w14:textId="0BB3A3BA" w:rsidR="00202C34" w:rsidRPr="00C14DF8" w:rsidRDefault="00202C34" w:rsidP="00E46DFD">
      <w:pPr>
        <w:pStyle w:val="ListParagraph"/>
        <w:numPr>
          <w:ilvl w:val="0"/>
          <w:numId w:val="1"/>
        </w:numPr>
        <w:spacing w:line="360" w:lineRule="auto"/>
        <w:rPr>
          <w:sz w:val="32"/>
          <w:szCs w:val="32"/>
        </w:rPr>
      </w:pPr>
      <w:r w:rsidRPr="00C14DF8">
        <w:rPr>
          <w:sz w:val="32"/>
          <w:szCs w:val="32"/>
        </w:rPr>
        <w:t>What type of questions you are thinking that the emails can answer?</w:t>
      </w:r>
    </w:p>
    <w:p w14:paraId="2C6CDDF1" w14:textId="045A6E95" w:rsidR="00E46DFD" w:rsidRPr="00D42C56" w:rsidRDefault="00E46DFD" w:rsidP="00E46DFD">
      <w:pPr>
        <w:pStyle w:val="ListParagraph"/>
        <w:numPr>
          <w:ilvl w:val="1"/>
          <w:numId w:val="1"/>
        </w:numPr>
        <w:spacing w:line="360" w:lineRule="auto"/>
        <w:rPr>
          <w:color w:val="2E74B5" w:themeColor="accent5" w:themeShade="BF"/>
        </w:rPr>
      </w:pPr>
      <w:r w:rsidRPr="00D42C56">
        <w:rPr>
          <w:color w:val="2E74B5" w:themeColor="accent5" w:themeShade="BF"/>
        </w:rPr>
        <w:t>The emails in the beginning seemed did not provide very helpful information but once we started going over some of the grouped emails much information regarding the nature of the communication started coming out.</w:t>
      </w:r>
    </w:p>
    <w:p w14:paraId="76579401" w14:textId="130B01B4" w:rsidR="00202C34" w:rsidRPr="00C14DF8" w:rsidRDefault="00202C34" w:rsidP="00E46DFD">
      <w:pPr>
        <w:pStyle w:val="ListParagraph"/>
        <w:numPr>
          <w:ilvl w:val="0"/>
          <w:numId w:val="1"/>
        </w:numPr>
        <w:spacing w:line="360" w:lineRule="auto"/>
        <w:rPr>
          <w:sz w:val="32"/>
          <w:szCs w:val="32"/>
        </w:rPr>
      </w:pPr>
      <w:r w:rsidRPr="00C14DF8">
        <w:rPr>
          <w:sz w:val="32"/>
          <w:szCs w:val="32"/>
        </w:rPr>
        <w:t>What type of sentiment analysis do you think you can do with the emails?</w:t>
      </w:r>
    </w:p>
    <w:p w14:paraId="3B003C03" w14:textId="58E1CE73" w:rsidR="00E46DFD" w:rsidRPr="00C14DF8" w:rsidRDefault="00B56649" w:rsidP="00E46DFD">
      <w:pPr>
        <w:pStyle w:val="ListParagraph"/>
        <w:numPr>
          <w:ilvl w:val="1"/>
          <w:numId w:val="1"/>
        </w:numPr>
        <w:spacing w:line="360" w:lineRule="auto"/>
        <w:rPr>
          <w:color w:val="2E74B5" w:themeColor="accent5" w:themeShade="BF"/>
        </w:rPr>
      </w:pPr>
      <w:r w:rsidRPr="00C14DF8">
        <w:rPr>
          <w:color w:val="2E74B5" w:themeColor="accent5" w:themeShade="BF"/>
        </w:rPr>
        <w:t xml:space="preserve">As part of the context aware text </w:t>
      </w:r>
      <w:proofErr w:type="gramStart"/>
      <w:r w:rsidRPr="00C14DF8">
        <w:rPr>
          <w:color w:val="2E74B5" w:themeColor="accent5" w:themeShade="BF"/>
        </w:rPr>
        <w:t>analysis</w:t>
      </w:r>
      <w:proofErr w:type="gramEnd"/>
      <w:r w:rsidR="00D42C56" w:rsidRPr="00C14DF8">
        <w:rPr>
          <w:color w:val="2E74B5" w:themeColor="accent5" w:themeShade="BF"/>
        </w:rPr>
        <w:t xml:space="preserve"> I did not do any kind of sentiment analysis for this project.</w:t>
      </w:r>
    </w:p>
    <w:p w14:paraId="18D5F13D" w14:textId="1C510E04" w:rsidR="00202C34" w:rsidRPr="00C14DF8" w:rsidRDefault="00202C34" w:rsidP="00E46DFD">
      <w:pPr>
        <w:pStyle w:val="ListParagraph"/>
        <w:numPr>
          <w:ilvl w:val="0"/>
          <w:numId w:val="1"/>
        </w:numPr>
        <w:spacing w:line="360" w:lineRule="auto"/>
        <w:rPr>
          <w:sz w:val="32"/>
          <w:szCs w:val="32"/>
        </w:rPr>
      </w:pPr>
      <w:r w:rsidRPr="00C14DF8">
        <w:rPr>
          <w:sz w:val="32"/>
          <w:szCs w:val="32"/>
        </w:rPr>
        <w:t>How do you plan to label the emails if at all you are thinking of doing it?</w:t>
      </w:r>
    </w:p>
    <w:p w14:paraId="6C9378A8" w14:textId="1FBBF0BA" w:rsidR="00D42C56" w:rsidRPr="00C14DF8" w:rsidRDefault="00D42C56" w:rsidP="00D42C56">
      <w:pPr>
        <w:pStyle w:val="ListParagraph"/>
        <w:numPr>
          <w:ilvl w:val="1"/>
          <w:numId w:val="1"/>
        </w:numPr>
        <w:spacing w:line="360" w:lineRule="auto"/>
        <w:rPr>
          <w:color w:val="2E74B5" w:themeColor="accent5" w:themeShade="BF"/>
        </w:rPr>
      </w:pPr>
      <w:r w:rsidRPr="00C14DF8">
        <w:rPr>
          <w:color w:val="2E74B5" w:themeColor="accent5" w:themeShade="BF"/>
        </w:rPr>
        <w:t xml:space="preserve">As there were no test data available for this exercise on top of it this was not a sentiment </w:t>
      </w:r>
      <w:proofErr w:type="gramStart"/>
      <w:r w:rsidRPr="00C14DF8">
        <w:rPr>
          <w:color w:val="2E74B5" w:themeColor="accent5" w:themeShade="BF"/>
        </w:rPr>
        <w:t>analysis</w:t>
      </w:r>
      <w:proofErr w:type="gramEnd"/>
      <w:r w:rsidRPr="00C14DF8">
        <w:rPr>
          <w:color w:val="2E74B5" w:themeColor="accent5" w:themeShade="BF"/>
        </w:rPr>
        <w:t xml:space="preserve"> so I did not plan on labeling the emails in any way.</w:t>
      </w:r>
      <w:r w:rsidR="00A75868" w:rsidRPr="00C14DF8">
        <w:rPr>
          <w:color w:val="2E74B5" w:themeColor="accent5" w:themeShade="BF"/>
        </w:rPr>
        <w:t xml:space="preserve"> </w:t>
      </w:r>
      <w:proofErr w:type="gramStart"/>
      <w:r w:rsidR="00A75868" w:rsidRPr="00C14DF8">
        <w:rPr>
          <w:color w:val="2E74B5" w:themeColor="accent5" w:themeShade="BF"/>
        </w:rPr>
        <w:t>Instead</w:t>
      </w:r>
      <w:proofErr w:type="gramEnd"/>
      <w:r w:rsidR="00A75868" w:rsidRPr="00C14DF8">
        <w:rPr>
          <w:color w:val="2E74B5" w:themeColor="accent5" w:themeShade="BF"/>
        </w:rPr>
        <w:t xml:space="preserve"> I did try to segregate the emails into separate buckets for further ease of analysis.</w:t>
      </w:r>
    </w:p>
    <w:p w14:paraId="629462D6" w14:textId="080EE5BE" w:rsidR="00202C34" w:rsidRPr="00C14DF8" w:rsidRDefault="00202C34" w:rsidP="00E46DFD">
      <w:pPr>
        <w:pStyle w:val="ListParagraph"/>
        <w:numPr>
          <w:ilvl w:val="0"/>
          <w:numId w:val="1"/>
        </w:numPr>
        <w:spacing w:line="360" w:lineRule="auto"/>
        <w:rPr>
          <w:sz w:val="32"/>
          <w:szCs w:val="32"/>
        </w:rPr>
      </w:pPr>
      <w:r w:rsidRPr="00C14DF8">
        <w:rPr>
          <w:sz w:val="32"/>
          <w:szCs w:val="32"/>
        </w:rPr>
        <w:t xml:space="preserve">What type of email sentiments do we get from </w:t>
      </w:r>
      <w:proofErr w:type="gramStart"/>
      <w:r w:rsidRPr="00C14DF8">
        <w:rPr>
          <w:sz w:val="32"/>
          <w:szCs w:val="32"/>
        </w:rPr>
        <w:t>these corpus</w:t>
      </w:r>
      <w:proofErr w:type="gramEnd"/>
      <w:r w:rsidRPr="00C14DF8">
        <w:rPr>
          <w:sz w:val="32"/>
          <w:szCs w:val="32"/>
        </w:rPr>
        <w:t>?</w:t>
      </w:r>
    </w:p>
    <w:p w14:paraId="3E905927" w14:textId="2728237F" w:rsidR="00A75868" w:rsidRPr="00C14DF8" w:rsidRDefault="00A75868" w:rsidP="00A75868">
      <w:pPr>
        <w:pStyle w:val="ListParagraph"/>
        <w:numPr>
          <w:ilvl w:val="1"/>
          <w:numId w:val="1"/>
        </w:numPr>
        <w:spacing w:line="360" w:lineRule="auto"/>
        <w:rPr>
          <w:color w:val="2E74B5" w:themeColor="accent5" w:themeShade="BF"/>
        </w:rPr>
      </w:pPr>
      <w:r w:rsidRPr="00C14DF8">
        <w:rPr>
          <w:color w:val="2E74B5" w:themeColor="accent5" w:themeShade="BF"/>
        </w:rPr>
        <w:t xml:space="preserve">As </w:t>
      </w:r>
      <w:proofErr w:type="gramStart"/>
      <w:r w:rsidRPr="00C14DF8">
        <w:rPr>
          <w:color w:val="2E74B5" w:themeColor="accent5" w:themeShade="BF"/>
        </w:rPr>
        <w:t>mentioned</w:t>
      </w:r>
      <w:proofErr w:type="gramEnd"/>
      <w:r w:rsidRPr="00C14DF8">
        <w:rPr>
          <w:color w:val="2E74B5" w:themeColor="accent5" w:themeShade="BF"/>
        </w:rPr>
        <w:t xml:space="preserve"> this project was not involved in any kind of sentiment analysis of the emails.</w:t>
      </w:r>
    </w:p>
    <w:p w14:paraId="71A095FD" w14:textId="33587FD6" w:rsidR="00202C34" w:rsidRPr="00C14DF8" w:rsidRDefault="00202C34" w:rsidP="00E46DFD">
      <w:pPr>
        <w:pStyle w:val="ListParagraph"/>
        <w:numPr>
          <w:ilvl w:val="0"/>
          <w:numId w:val="1"/>
        </w:numPr>
        <w:spacing w:line="360" w:lineRule="auto"/>
        <w:rPr>
          <w:sz w:val="32"/>
          <w:szCs w:val="32"/>
        </w:rPr>
      </w:pPr>
      <w:r w:rsidRPr="00C14DF8">
        <w:rPr>
          <w:sz w:val="32"/>
          <w:szCs w:val="32"/>
        </w:rPr>
        <w:lastRenderedPageBreak/>
        <w:t>Are there any indications in the emails that could have predicted the bankruptcy?</w:t>
      </w:r>
    </w:p>
    <w:p w14:paraId="652CF734" w14:textId="11E2070F" w:rsidR="007D719A" w:rsidRPr="00C14DF8" w:rsidRDefault="007D719A" w:rsidP="007D719A">
      <w:pPr>
        <w:pStyle w:val="ListParagraph"/>
        <w:numPr>
          <w:ilvl w:val="1"/>
          <w:numId w:val="1"/>
        </w:numPr>
        <w:spacing w:line="360" w:lineRule="auto"/>
        <w:rPr>
          <w:color w:val="2E74B5" w:themeColor="accent5" w:themeShade="BF"/>
        </w:rPr>
      </w:pPr>
      <w:r w:rsidRPr="00C14DF8">
        <w:rPr>
          <w:color w:val="2E74B5" w:themeColor="accent5" w:themeShade="BF"/>
        </w:rPr>
        <w:t xml:space="preserve">Frankly speaking I could not dig into so much of details in this project. My overall idea was to divide the emails into different buckets so that while investigating it would help the </w:t>
      </w:r>
      <w:r w:rsidR="00F22460" w:rsidRPr="00C14DF8">
        <w:rPr>
          <w:color w:val="2E74B5" w:themeColor="accent5" w:themeShade="BF"/>
        </w:rPr>
        <w:t xml:space="preserve">investigators to </w:t>
      </w:r>
      <w:proofErr w:type="gramStart"/>
      <w:r w:rsidR="00F22460" w:rsidRPr="00C14DF8">
        <w:rPr>
          <w:color w:val="2E74B5" w:themeColor="accent5" w:themeShade="BF"/>
        </w:rPr>
        <w:t>look into</w:t>
      </w:r>
      <w:proofErr w:type="gramEnd"/>
      <w:r w:rsidR="00F22460" w:rsidRPr="00C14DF8">
        <w:rPr>
          <w:color w:val="2E74B5" w:themeColor="accent5" w:themeShade="BF"/>
        </w:rPr>
        <w:t xml:space="preserve"> the proper buckets and spend less time in scanning those.</w:t>
      </w:r>
    </w:p>
    <w:p w14:paraId="38A6FA7B" w14:textId="5EC303F6" w:rsidR="00202C34" w:rsidRPr="00C14DF8" w:rsidRDefault="00202C34" w:rsidP="00E46DFD">
      <w:pPr>
        <w:pStyle w:val="ListParagraph"/>
        <w:numPr>
          <w:ilvl w:val="0"/>
          <w:numId w:val="1"/>
        </w:numPr>
        <w:spacing w:line="360" w:lineRule="auto"/>
        <w:rPr>
          <w:sz w:val="32"/>
          <w:szCs w:val="32"/>
        </w:rPr>
      </w:pPr>
      <w:r w:rsidRPr="00C14DF8">
        <w:rPr>
          <w:sz w:val="32"/>
          <w:szCs w:val="32"/>
        </w:rPr>
        <w:t>How do you train the model with test data?</w:t>
      </w:r>
    </w:p>
    <w:p w14:paraId="7A7BE97A" w14:textId="3E8FF28A" w:rsidR="006F60C5" w:rsidRPr="00C14DF8" w:rsidRDefault="006F60C5" w:rsidP="006F60C5">
      <w:pPr>
        <w:pStyle w:val="ListParagraph"/>
        <w:numPr>
          <w:ilvl w:val="1"/>
          <w:numId w:val="1"/>
        </w:numPr>
        <w:spacing w:line="360" w:lineRule="auto"/>
        <w:rPr>
          <w:color w:val="2E74B5" w:themeColor="accent5" w:themeShade="BF"/>
        </w:rPr>
      </w:pPr>
      <w:r w:rsidRPr="00C14DF8">
        <w:rPr>
          <w:color w:val="2E74B5" w:themeColor="accent5" w:themeShade="BF"/>
        </w:rPr>
        <w:t xml:space="preserve">This was a challenge for this exercise as I have mentioned in the challenges section. There was no test data </w:t>
      </w:r>
      <w:r w:rsidR="007D719A" w:rsidRPr="00C14DF8">
        <w:rPr>
          <w:color w:val="2E74B5" w:themeColor="accent5" w:themeShade="BF"/>
        </w:rPr>
        <w:t xml:space="preserve">available for the model to be trained on. </w:t>
      </w:r>
      <w:proofErr w:type="gramStart"/>
      <w:r w:rsidR="007D719A" w:rsidRPr="00C14DF8">
        <w:rPr>
          <w:color w:val="2E74B5" w:themeColor="accent5" w:themeShade="BF"/>
        </w:rPr>
        <w:t>So</w:t>
      </w:r>
      <w:proofErr w:type="gramEnd"/>
      <w:r w:rsidR="007D719A" w:rsidRPr="00C14DF8">
        <w:rPr>
          <w:color w:val="2E74B5" w:themeColor="accent5" w:themeShade="BF"/>
        </w:rPr>
        <w:t xml:space="preserve"> I have used .02% of the corpus or 10348 emails as a test set to generate the model.</w:t>
      </w:r>
    </w:p>
    <w:p w14:paraId="78E405FD" w14:textId="28CEB27D" w:rsidR="00202C34" w:rsidRPr="00C14DF8" w:rsidRDefault="00202C34" w:rsidP="00E46DFD">
      <w:pPr>
        <w:pStyle w:val="ListParagraph"/>
        <w:numPr>
          <w:ilvl w:val="0"/>
          <w:numId w:val="1"/>
        </w:numPr>
        <w:spacing w:line="360" w:lineRule="auto"/>
        <w:rPr>
          <w:sz w:val="32"/>
          <w:szCs w:val="32"/>
        </w:rPr>
      </w:pPr>
      <w:r w:rsidRPr="00C14DF8">
        <w:rPr>
          <w:sz w:val="32"/>
          <w:szCs w:val="32"/>
        </w:rPr>
        <w:t>What tools did you use for data preparation?</w:t>
      </w:r>
    </w:p>
    <w:p w14:paraId="1CA231FD" w14:textId="77464B48" w:rsidR="002F76C1" w:rsidRPr="00C14DF8" w:rsidRDefault="002F76C1" w:rsidP="002F76C1">
      <w:pPr>
        <w:pStyle w:val="ListParagraph"/>
        <w:numPr>
          <w:ilvl w:val="1"/>
          <w:numId w:val="1"/>
        </w:numPr>
        <w:spacing w:line="360" w:lineRule="auto"/>
        <w:rPr>
          <w:color w:val="2E74B5" w:themeColor="accent5" w:themeShade="BF"/>
        </w:rPr>
      </w:pPr>
      <w:r w:rsidRPr="00C14DF8">
        <w:rPr>
          <w:color w:val="2E74B5" w:themeColor="accent5" w:themeShade="BF"/>
        </w:rPr>
        <w:t xml:space="preserve">I </w:t>
      </w:r>
      <w:proofErr w:type="gramStart"/>
      <w:r w:rsidRPr="00C14DF8">
        <w:rPr>
          <w:color w:val="2E74B5" w:themeColor="accent5" w:themeShade="BF"/>
        </w:rPr>
        <w:t>have to</w:t>
      </w:r>
      <w:proofErr w:type="gramEnd"/>
      <w:r w:rsidRPr="00C14DF8">
        <w:rPr>
          <w:color w:val="2E74B5" w:themeColor="accent5" w:themeShade="BF"/>
        </w:rPr>
        <w:t xml:space="preserve"> admit here that I have not spent much time for preparing the data as I </w:t>
      </w:r>
      <w:r w:rsidR="006F60C5" w:rsidRPr="00C14DF8">
        <w:rPr>
          <w:color w:val="2E74B5" w:themeColor="accent5" w:themeShade="BF"/>
        </w:rPr>
        <w:t xml:space="preserve">got the prepared dataset from Kaggle. I have worked on rearranging the data when I loaded the .CSV file into a pandas / </w:t>
      </w:r>
      <w:proofErr w:type="spellStart"/>
      <w:r w:rsidR="006F60C5" w:rsidRPr="00C14DF8">
        <w:rPr>
          <w:color w:val="2E74B5" w:themeColor="accent5" w:themeShade="BF"/>
        </w:rPr>
        <w:t>pyspark</w:t>
      </w:r>
      <w:proofErr w:type="spellEnd"/>
      <w:r w:rsidR="006F60C5" w:rsidRPr="00C14DF8">
        <w:rPr>
          <w:color w:val="2E74B5" w:themeColor="accent5" w:themeShade="BF"/>
        </w:rPr>
        <w:t xml:space="preserve"> </w:t>
      </w:r>
      <w:proofErr w:type="spellStart"/>
      <w:r w:rsidR="006F60C5" w:rsidRPr="00C14DF8">
        <w:rPr>
          <w:color w:val="2E74B5" w:themeColor="accent5" w:themeShade="BF"/>
        </w:rPr>
        <w:t>dataframes</w:t>
      </w:r>
      <w:proofErr w:type="spellEnd"/>
      <w:r w:rsidR="006F60C5" w:rsidRPr="00C14DF8">
        <w:rPr>
          <w:color w:val="2E74B5" w:themeColor="accent5" w:themeShade="BF"/>
        </w:rPr>
        <w:t>.</w:t>
      </w:r>
      <w:r w:rsidRPr="00C14DF8">
        <w:rPr>
          <w:color w:val="2E74B5" w:themeColor="accent5" w:themeShade="BF"/>
        </w:rPr>
        <w:t xml:space="preserve"> </w:t>
      </w:r>
    </w:p>
    <w:p w14:paraId="742B286A" w14:textId="09B104BB" w:rsidR="002F76C1" w:rsidRPr="00C14DF8" w:rsidRDefault="00202C34" w:rsidP="002F76C1">
      <w:pPr>
        <w:pStyle w:val="ListParagraph"/>
        <w:numPr>
          <w:ilvl w:val="0"/>
          <w:numId w:val="1"/>
        </w:numPr>
        <w:spacing w:line="360" w:lineRule="auto"/>
        <w:rPr>
          <w:sz w:val="32"/>
          <w:szCs w:val="32"/>
        </w:rPr>
      </w:pPr>
      <w:r w:rsidRPr="00C14DF8">
        <w:rPr>
          <w:sz w:val="32"/>
          <w:szCs w:val="32"/>
        </w:rPr>
        <w:t>What tools did you use for data visualization?</w:t>
      </w:r>
    </w:p>
    <w:p w14:paraId="670F2A56" w14:textId="316C8F61" w:rsidR="002F76C1" w:rsidRDefault="002F76C1" w:rsidP="002F76C1">
      <w:pPr>
        <w:pStyle w:val="ListParagraph"/>
        <w:numPr>
          <w:ilvl w:val="1"/>
          <w:numId w:val="1"/>
        </w:numPr>
        <w:spacing w:line="360" w:lineRule="auto"/>
        <w:rPr>
          <w:color w:val="2E74B5" w:themeColor="accent5" w:themeShade="BF"/>
        </w:rPr>
      </w:pPr>
      <w:r w:rsidRPr="00C14DF8">
        <w:rPr>
          <w:color w:val="2E74B5" w:themeColor="accent5" w:themeShade="BF"/>
        </w:rPr>
        <w:t xml:space="preserve">I have not used </w:t>
      </w:r>
      <w:proofErr w:type="gramStart"/>
      <w:r w:rsidRPr="00C14DF8">
        <w:rPr>
          <w:color w:val="2E74B5" w:themeColor="accent5" w:themeShade="BF"/>
        </w:rPr>
        <w:t>much</w:t>
      </w:r>
      <w:proofErr w:type="gramEnd"/>
      <w:r w:rsidRPr="00C14DF8">
        <w:rPr>
          <w:color w:val="2E74B5" w:themeColor="accent5" w:themeShade="BF"/>
        </w:rPr>
        <w:t xml:space="preserve"> tools for data visualization due the short period of time I have for this project. </w:t>
      </w:r>
      <w:proofErr w:type="gramStart"/>
      <w:r w:rsidRPr="00C14DF8">
        <w:rPr>
          <w:color w:val="2E74B5" w:themeColor="accent5" w:themeShade="BF"/>
        </w:rPr>
        <w:t>Also</w:t>
      </w:r>
      <w:proofErr w:type="gramEnd"/>
      <w:r w:rsidRPr="00C14DF8">
        <w:rPr>
          <w:color w:val="2E74B5" w:themeColor="accent5" w:themeShade="BF"/>
        </w:rPr>
        <w:t xml:space="preserve"> the source I have chosen had already been worked on before so there was not much of left to </w:t>
      </w:r>
      <w:proofErr w:type="spellStart"/>
      <w:r w:rsidRPr="00C14DF8">
        <w:rPr>
          <w:color w:val="2E74B5" w:themeColor="accent5" w:themeShade="BF"/>
        </w:rPr>
        <w:t>analyse</w:t>
      </w:r>
      <w:proofErr w:type="spellEnd"/>
      <w:r w:rsidRPr="00C14DF8">
        <w:rPr>
          <w:color w:val="2E74B5" w:themeColor="accent5" w:themeShade="BF"/>
        </w:rPr>
        <w:t xml:space="preserve"> for the model. But then I have used matplotlib and </w:t>
      </w:r>
      <w:proofErr w:type="spellStart"/>
      <w:r w:rsidRPr="00C14DF8">
        <w:rPr>
          <w:color w:val="2E74B5" w:themeColor="accent5" w:themeShade="BF"/>
        </w:rPr>
        <w:t>pyLDAvis</w:t>
      </w:r>
      <w:proofErr w:type="spellEnd"/>
      <w:r w:rsidRPr="00C14DF8">
        <w:rPr>
          <w:color w:val="2E74B5" w:themeColor="accent5" w:themeShade="BF"/>
        </w:rPr>
        <w:t xml:space="preserve"> package is also very good for data visualization.</w:t>
      </w:r>
    </w:p>
    <w:p w14:paraId="2CC5467E" w14:textId="77777777" w:rsidR="00C426D7" w:rsidRPr="00C14DF8" w:rsidRDefault="00C426D7" w:rsidP="00C426D7">
      <w:pPr>
        <w:pStyle w:val="ListParagraph"/>
        <w:spacing w:line="360" w:lineRule="auto"/>
        <w:ind w:left="1440"/>
        <w:rPr>
          <w:color w:val="2E74B5" w:themeColor="accent5" w:themeShade="BF"/>
        </w:rPr>
      </w:pPr>
    </w:p>
    <w:p w14:paraId="5C756C1B" w14:textId="10A55400" w:rsidR="00001489" w:rsidRPr="00C426D7" w:rsidRDefault="00202C34" w:rsidP="00C426D7">
      <w:pPr>
        <w:pStyle w:val="ListParagraph"/>
        <w:numPr>
          <w:ilvl w:val="0"/>
          <w:numId w:val="1"/>
        </w:numPr>
        <w:spacing w:line="360" w:lineRule="auto"/>
        <w:rPr>
          <w:sz w:val="32"/>
          <w:szCs w:val="32"/>
        </w:rPr>
      </w:pPr>
      <w:r w:rsidRPr="00C426D7">
        <w:rPr>
          <w:sz w:val="32"/>
          <w:szCs w:val="32"/>
        </w:rPr>
        <w:t>What methods did you use for the model validation?</w:t>
      </w:r>
    </w:p>
    <w:p w14:paraId="2C38EA5B" w14:textId="79728EBC" w:rsidR="00001489" w:rsidRPr="00C14DF8" w:rsidRDefault="00001489" w:rsidP="00001489">
      <w:pPr>
        <w:pStyle w:val="ListParagraph"/>
        <w:numPr>
          <w:ilvl w:val="1"/>
          <w:numId w:val="1"/>
        </w:numPr>
        <w:spacing w:line="360" w:lineRule="auto"/>
        <w:rPr>
          <w:color w:val="2E74B5" w:themeColor="accent5" w:themeShade="BF"/>
        </w:rPr>
      </w:pPr>
      <w:r w:rsidRPr="00C14DF8">
        <w:rPr>
          <w:color w:val="2E74B5" w:themeColor="accent5" w:themeShade="BF"/>
        </w:rPr>
        <w:t xml:space="preserve">I have used </w:t>
      </w:r>
      <w:proofErr w:type="spellStart"/>
      <w:r w:rsidRPr="00C14DF8">
        <w:rPr>
          <w:color w:val="2E74B5" w:themeColor="accent5" w:themeShade="BF"/>
        </w:rPr>
        <w:t>Gensim</w:t>
      </w:r>
      <w:proofErr w:type="spellEnd"/>
      <w:r w:rsidRPr="00C14DF8">
        <w:rPr>
          <w:color w:val="2E74B5" w:themeColor="accent5" w:themeShade="BF"/>
        </w:rPr>
        <w:t xml:space="preserve"> LDA model for Topic modeling. The perplexity and the coherence scores of the model gives us an idea of how good the model was in defining the topics. The coherence score is a better predictor of the quality of topics as compared to the perplexity score. The Coherence score is trying to quantify </w:t>
      </w:r>
      <w:r w:rsidR="002F76C1" w:rsidRPr="00C14DF8">
        <w:rPr>
          <w:color w:val="2E74B5" w:themeColor="accent5" w:themeShade="BF"/>
        </w:rPr>
        <w:t>the semantic similarities of the high scoring words within each topic. A high score means that the result is more human-readable.</w:t>
      </w:r>
    </w:p>
    <w:p w14:paraId="36BF4FE1" w14:textId="77777777" w:rsidR="00FD4D4D" w:rsidRDefault="00FD4D4D"/>
    <w:sectPr w:rsidR="00FD4D4D" w:rsidSect="0020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D3CD5"/>
    <w:multiLevelType w:val="hybridMultilevel"/>
    <w:tmpl w:val="712E8A18"/>
    <w:lvl w:ilvl="0" w:tplc="0409000F">
      <w:start w:val="1"/>
      <w:numFmt w:val="decimal"/>
      <w:lvlText w:val="%1."/>
      <w:lvlJc w:val="left"/>
      <w:pPr>
        <w:ind w:left="99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21838"/>
    <w:multiLevelType w:val="hybridMultilevel"/>
    <w:tmpl w:val="91005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9084371">
    <w:abstractNumId w:val="0"/>
  </w:num>
  <w:num w:numId="2" w16cid:durableId="15332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34"/>
    <w:rsid w:val="00001489"/>
    <w:rsid w:val="00202C34"/>
    <w:rsid w:val="00211B5D"/>
    <w:rsid w:val="002F76C1"/>
    <w:rsid w:val="006F60C5"/>
    <w:rsid w:val="007D719A"/>
    <w:rsid w:val="00A75868"/>
    <w:rsid w:val="00A83427"/>
    <w:rsid w:val="00B56649"/>
    <w:rsid w:val="00C14DF8"/>
    <w:rsid w:val="00C426D7"/>
    <w:rsid w:val="00D42C56"/>
    <w:rsid w:val="00DD05C2"/>
    <w:rsid w:val="00E46DFD"/>
    <w:rsid w:val="00F22460"/>
    <w:rsid w:val="00F27CF2"/>
    <w:rsid w:val="00FD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4491"/>
  <w15:chartTrackingRefBased/>
  <w15:docId w15:val="{A210319B-E54B-4192-81F4-8B2FA178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C34"/>
    <w:pPr>
      <w:jc w:val="both"/>
    </w:pPr>
  </w:style>
  <w:style w:type="paragraph" w:styleId="Heading1">
    <w:name w:val="heading 1"/>
    <w:basedOn w:val="Normal"/>
    <w:next w:val="Normal"/>
    <w:link w:val="Heading1Char"/>
    <w:uiPriority w:val="9"/>
    <w:qFormat/>
    <w:rsid w:val="00202C34"/>
    <w:pPr>
      <w:keepNext/>
      <w:keepLines/>
      <w:spacing w:before="240" w:after="0"/>
      <w:outlineLvl w:val="0"/>
    </w:pPr>
    <w:rPr>
      <w:rFonts w:ascii="Segoe UI" w:eastAsiaTheme="majorEastAsia" w:hAnsi="Segoe UI" w:cs="Segoe UI"/>
      <w:caps/>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C34"/>
    <w:rPr>
      <w:rFonts w:ascii="Segoe UI" w:eastAsiaTheme="majorEastAsia" w:hAnsi="Segoe UI" w:cs="Segoe UI"/>
      <w:caps/>
      <w:color w:val="2F5496" w:themeColor="accent1" w:themeShade="BF"/>
      <w:sz w:val="40"/>
      <w:szCs w:val="40"/>
    </w:rPr>
  </w:style>
  <w:style w:type="paragraph" w:styleId="ListParagraph">
    <w:name w:val="List Paragraph"/>
    <w:basedOn w:val="Normal"/>
    <w:uiPriority w:val="34"/>
    <w:qFormat/>
    <w:rsid w:val="00202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Samanta</dc:creator>
  <cp:keywords/>
  <dc:description/>
  <cp:lastModifiedBy>Arindam Samanta</cp:lastModifiedBy>
  <cp:revision>4</cp:revision>
  <dcterms:created xsi:type="dcterms:W3CDTF">2022-04-10T00:29:00Z</dcterms:created>
  <dcterms:modified xsi:type="dcterms:W3CDTF">2022-04-10T23:41:00Z</dcterms:modified>
</cp:coreProperties>
</file>