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56" w:rsidRPr="00F469CD" w:rsidRDefault="00305033" w:rsidP="00F469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9CD">
        <w:rPr>
          <w:rFonts w:ascii="Times New Roman" w:hAnsi="Times New Roman" w:cs="Times New Roman"/>
          <w:b/>
          <w:sz w:val="28"/>
          <w:szCs w:val="28"/>
        </w:rPr>
        <w:t>Производственный потенциал предприятия и методы его определения.</w:t>
      </w:r>
    </w:p>
    <w:p w:rsidR="00850738" w:rsidRDefault="0030503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073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Потенциал предприятия</w:t>
      </w:r>
      <w:r w:rsidRPr="0085073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A0D6B" w:rsidRPr="00850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(в </w:t>
      </w:r>
      <w:r w:rsidRPr="00850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общем смысле) — совокупность находящихся в распоряжении предприятия ресурсов, имеющих определяющее значение </w:t>
      </w:r>
      <w:r w:rsidR="00F12091" w:rsidRPr="00850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Pr="00850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функционирования предприятия в тех или иных условиях.</w:t>
      </w:r>
      <w:r w:rsidR="00850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Количественнае и качественные параметры этих ресурсов определяют производственную способность предприятия.</w:t>
      </w:r>
    </w:p>
    <w:p w:rsidR="00F469CD" w:rsidRPr="00F469CD" w:rsidRDefault="00F469CD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потенциала раскрывают следующие его характеристики:</w:t>
      </w:r>
    </w:p>
    <w:p w:rsidR="00F469CD" w:rsidRDefault="00F469CD" w:rsidP="00F469CD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потенциал является динамической категорией, проявляющейся толь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 в процессе его использования</w:t>
      </w:r>
    </w:p>
    <w:p w:rsidR="00F469CD" w:rsidRDefault="00F469CD" w:rsidP="00F469CD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потенциала должно сопровождаться его ростом</w:t>
      </w:r>
    </w:p>
    <w:p w:rsidR="00F469CD" w:rsidRPr="00F469CD" w:rsidRDefault="00F469CD" w:rsidP="00F469CD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процессы использования и наращивания потенциала являются непрерывными и взаимодополняющими.</w:t>
      </w:r>
    </w:p>
    <w:p w:rsidR="00F469CD" w:rsidRPr="00F469CD" w:rsidRDefault="00F469CD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Определяющее значение потенциала предприятия заключается в создании новых стоимостей. Наличие и использование потенциала определяет результат деятельности предприятия.</w:t>
      </w:r>
    </w:p>
    <w:p w:rsidR="00F469CD" w:rsidRPr="00F469CD" w:rsidRDefault="00F469CD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центрального элемента промышленного предприятия выступает производственная система, главной функцией которой является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производственный </w:t>
      </w: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процесс</w:t>
      </w: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преобразования исходных ресурсов в конечный продукт. Соответственно для промышленного предприятия особое значение имеет производственный потенциал.</w:t>
      </w:r>
    </w:p>
    <w:p w:rsidR="00F469CD" w:rsidRPr="00F469CD" w:rsidRDefault="00F469CD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Производственный потенциал имеет две стороны:</w:t>
      </w:r>
    </w:p>
    <w:p w:rsidR="00F469CD" w:rsidRPr="00F469CD" w:rsidRDefault="00F469CD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объективную – совокупность материальных, нематериальных, трудовых и природных ресурсов, обладающих реальной возможностью участвовать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производственной деятельности</w:t>
      </w: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50738" w:rsidRDefault="00F469CD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субъективную – способность конкретных работников предприятия и коллектива в целом к осуществлению производственного процесса и достижению поставленных целей при имеющемся уровне техники и технологий и созданию максимального объема материальных благ и услуг в условиях эффективного использования имеющихся ресурсов.</w:t>
      </w:r>
    </w:p>
    <w:p w:rsidR="00D24D12" w:rsidRDefault="00D24D12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F16D0" w:rsidRDefault="00CF16D0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F16D0" w:rsidRDefault="00CF16D0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F16D0" w:rsidRDefault="00CF16D0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F16D0" w:rsidRDefault="00CF16D0" w:rsidP="00F469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69CD" w:rsidRPr="00CF16D0" w:rsidRDefault="00F469CD" w:rsidP="00CF16D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6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Существует несколько подходов к раскрытию сущности и структуры производственного по</w:t>
      </w:r>
      <w:r w:rsidR="00CF1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тенциала предприятия</w:t>
      </w:r>
      <w:r w:rsidR="00CF16D0" w:rsidRPr="00CF1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6D4C3A" w:rsidRPr="006D4C3A" w:rsidRDefault="006D4C3A" w:rsidP="006D4C3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6D4C3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Ресурсный подход</w:t>
      </w:r>
    </w:p>
    <w:p w:rsidR="001170D5" w:rsidRDefault="001170D5" w:rsidP="006D4C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7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Наиболее распространенным является ресурсный подход</w:t>
      </w:r>
      <w:r w:rsidR="00A43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F1DAA" w:rsidRDefault="001170D5" w:rsidP="006D4C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Сторонники данного подхода рассматривают производственный потенциал, как совокупность ресурсов без учёта их взаимосвязей и участия в процессе производства.</w:t>
      </w:r>
    </w:p>
    <w:p w:rsidR="006D4C3A" w:rsidRPr="006D4C3A" w:rsidRDefault="001170D5" w:rsidP="006D4C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Недостатком данного подхода является то, что исключается рассмотрение взаимодействия ресурсов, т.к. просто их наличие не предполагает их используемость.</w:t>
      </w:r>
    </w:p>
    <w:p w:rsidR="006D4C3A" w:rsidRPr="006D4C3A" w:rsidRDefault="006D4C3A" w:rsidP="006D4C3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6D4C3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Результативный подход</w:t>
      </w:r>
    </w:p>
    <w:p w:rsidR="006D4C3A" w:rsidRPr="006D4C3A" w:rsidRDefault="006D4C3A" w:rsidP="006D4C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4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</w:t>
      </w:r>
      <w:r w:rsidR="00A43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результативн</w:t>
      </w:r>
      <w:r w:rsidRPr="006D4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 подходе производственный потенциал рассматривается как способность производственной системы создавать определенное количество материальных благ при испо</w:t>
      </w:r>
      <w:r w:rsidR="00A43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льзовании ресурсов производства.</w:t>
      </w:r>
    </w:p>
    <w:p w:rsidR="006D4C3A" w:rsidRPr="006D4C3A" w:rsidRDefault="006D4C3A" w:rsidP="006D4C3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6D4C3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Целевой подход</w:t>
      </w:r>
    </w:p>
    <w:p w:rsidR="00D24D12" w:rsidRDefault="00A43605" w:rsidP="00D24D1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Еще одним подходом</w:t>
      </w:r>
      <w:r w:rsidR="006D4C3A" w:rsidRPr="006D4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целевой. Здесь под производственным потенциалом понимается способность предприятия достигать поставленных целей в условиях огр</w:t>
      </w:r>
      <w:r w:rsidR="00D24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аниченности имеющихся ресурсов.</w:t>
      </w:r>
    </w:p>
    <w:p w:rsidR="00F6621D" w:rsidRPr="00CF16D0" w:rsidRDefault="00F6621D" w:rsidP="00F662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621D" w:rsidRPr="00F6621D" w:rsidRDefault="00F6621D" w:rsidP="00F6621D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F6621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Заключение</w:t>
      </w:r>
    </w:p>
    <w:p w:rsidR="00CF16D0" w:rsidRPr="006D4C3A" w:rsidRDefault="00F6621D" w:rsidP="00D24D1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6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можно утверждать, что производственный потенциал – это совокупность ресурсов промышленного предприятия и их способность в ходе производственного процесса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преобразовываться</w:t>
      </w:r>
      <w:r w:rsidRPr="00F66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определенные результаты, направленные на достижение по</w:t>
      </w:r>
      <w:r w:rsidR="00CF1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ставленных экономических целей.</w:t>
      </w:r>
      <w:bookmarkStart w:id="0" w:name="_GoBack"/>
      <w:bookmarkEnd w:id="0"/>
    </w:p>
    <w:sectPr w:rsidR="00CF16D0" w:rsidRPr="006D4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923BB"/>
    <w:multiLevelType w:val="hybridMultilevel"/>
    <w:tmpl w:val="196A3866"/>
    <w:lvl w:ilvl="0" w:tplc="3A040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10D07"/>
    <w:multiLevelType w:val="hybridMultilevel"/>
    <w:tmpl w:val="DA6029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33"/>
    <w:rsid w:val="001170D5"/>
    <w:rsid w:val="00305033"/>
    <w:rsid w:val="005F1DAA"/>
    <w:rsid w:val="006D4C3A"/>
    <w:rsid w:val="00850738"/>
    <w:rsid w:val="00A11556"/>
    <w:rsid w:val="00A43605"/>
    <w:rsid w:val="00CF16D0"/>
    <w:rsid w:val="00D24D12"/>
    <w:rsid w:val="00DA0D6B"/>
    <w:rsid w:val="00F12091"/>
    <w:rsid w:val="00F469CD"/>
    <w:rsid w:val="00F6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E8739-0303-4DAD-B1B5-6AC2A1BB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5033"/>
    <w:rPr>
      <w:b/>
      <w:bCs/>
    </w:rPr>
  </w:style>
  <w:style w:type="character" w:customStyle="1" w:styleId="apple-converted-space">
    <w:name w:val="apple-converted-space"/>
    <w:basedOn w:val="a0"/>
    <w:rsid w:val="00305033"/>
  </w:style>
  <w:style w:type="character" w:styleId="a4">
    <w:name w:val="Hyperlink"/>
    <w:basedOn w:val="a0"/>
    <w:uiPriority w:val="99"/>
    <w:semiHidden/>
    <w:unhideWhenUsed/>
    <w:rsid w:val="00F1209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4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2017-02-21T20:26:00Z</dcterms:created>
  <dcterms:modified xsi:type="dcterms:W3CDTF">2017-02-21T23:07:00Z</dcterms:modified>
</cp:coreProperties>
</file>