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47A" w:rsidRPr="00C5292D" w:rsidRDefault="0020147A" w:rsidP="0020147A">
      <w:pPr>
        <w:pStyle w:val="NoSpacing"/>
        <w:jc w:val="center"/>
        <w:rPr>
          <w:rFonts w:ascii="Algerian" w:hAnsi="Algerian"/>
          <w:color w:val="FF0000"/>
          <w:sz w:val="96"/>
        </w:rPr>
      </w:pPr>
      <w:r w:rsidRPr="00C5292D">
        <w:rPr>
          <w:rFonts w:ascii="Algerian" w:hAnsi="Algerian"/>
          <w:color w:val="FF0000"/>
          <w:sz w:val="96"/>
        </w:rPr>
        <w:t>SAFETY EXPERTS</w:t>
      </w:r>
    </w:p>
    <w:p w:rsidR="0020147A" w:rsidRPr="00AA4BB7" w:rsidRDefault="00FC0BD0" w:rsidP="0020147A">
      <w:pPr>
        <w:pStyle w:val="NoSpacing"/>
        <w:jc w:val="center"/>
        <w:rPr>
          <w:rFonts w:ascii="Agency FB" w:hAnsi="Agency FB"/>
          <w:b/>
          <w:color w:val="7030A0"/>
          <w:sz w:val="28"/>
        </w:rPr>
      </w:pPr>
      <w:r>
        <w:rPr>
          <w:rFonts w:ascii="Agency FB" w:hAnsi="Agency FB"/>
          <w:b/>
          <w:color w:val="7030A0"/>
          <w:sz w:val="28"/>
        </w:rPr>
        <w:t>Shop No. 4614-15 Gali S</w:t>
      </w:r>
      <w:r w:rsidR="0020147A" w:rsidRPr="00AA4BB7">
        <w:rPr>
          <w:rFonts w:ascii="Agency FB" w:hAnsi="Agency FB"/>
          <w:b/>
          <w:color w:val="7030A0"/>
          <w:sz w:val="28"/>
        </w:rPr>
        <w:t>hahtara,Ajmeri Gate Delhi -6</w:t>
      </w:r>
    </w:p>
    <w:p w:rsidR="0020147A" w:rsidRPr="00AA4BB7" w:rsidRDefault="0020147A" w:rsidP="0020147A">
      <w:pPr>
        <w:pStyle w:val="NoSpacing"/>
        <w:jc w:val="center"/>
        <w:rPr>
          <w:rFonts w:ascii="Agency FB" w:hAnsi="Agency FB"/>
          <w:b/>
          <w:color w:val="FF0000"/>
          <w:sz w:val="28"/>
        </w:rPr>
      </w:pPr>
      <w:r w:rsidRPr="00AA4BB7">
        <w:rPr>
          <w:rFonts w:ascii="Agency FB" w:hAnsi="Agency FB"/>
          <w:b/>
          <w:color w:val="7030A0"/>
          <w:sz w:val="28"/>
        </w:rPr>
        <w:t>Ph.011-23215050</w:t>
      </w:r>
      <w:r w:rsidR="00FC0BD0" w:rsidRPr="00AA4BB7">
        <w:rPr>
          <w:rFonts w:ascii="Agency FB" w:hAnsi="Agency FB"/>
          <w:b/>
          <w:color w:val="7030A0"/>
          <w:sz w:val="28"/>
        </w:rPr>
        <w:t>, 30114467, 43517483</w:t>
      </w:r>
    </w:p>
    <w:p w:rsidR="00AF3FDA" w:rsidRDefault="0020147A" w:rsidP="0020147A">
      <w:pPr>
        <w:pStyle w:val="NoSpacing"/>
        <w:jc w:val="center"/>
      </w:pPr>
      <w:r w:rsidRPr="00AA4BB7">
        <w:rPr>
          <w:rFonts w:ascii="Agency FB" w:hAnsi="Agency FB"/>
          <w:b/>
          <w:color w:val="FF0000"/>
          <w:sz w:val="28"/>
        </w:rPr>
        <w:t xml:space="preserve">E-Mail </w:t>
      </w:r>
      <w:hyperlink r:id="rId7" w:history="1">
        <w:r w:rsidRPr="00AA4BB7">
          <w:rPr>
            <w:rStyle w:val="Hyperlink"/>
            <w:rFonts w:ascii="Agency FB" w:hAnsi="Agency FB"/>
            <w:b/>
            <w:sz w:val="28"/>
          </w:rPr>
          <w:t>-Rahulsakhuja</w:t>
        </w:r>
        <w:r w:rsidRPr="00AA4BB7">
          <w:rPr>
            <w:rStyle w:val="Hyperlink"/>
            <w:rFonts w:ascii="Agency FB" w:hAnsi="Agency FB" w:cs="Calibri"/>
            <w:sz w:val="36"/>
            <w:szCs w:val="20"/>
            <w:shd w:val="clear" w:color="auto" w:fill="FFFFFF"/>
          </w:rPr>
          <w:t>@</w:t>
        </w:r>
        <w:r w:rsidRPr="00AA4BB7">
          <w:rPr>
            <w:rStyle w:val="Hyperlink"/>
            <w:rFonts w:ascii="Agency FB" w:hAnsi="Agency FB" w:cs="Calibri"/>
            <w:sz w:val="32"/>
            <w:szCs w:val="20"/>
            <w:shd w:val="clear" w:color="auto" w:fill="FFFFFF"/>
          </w:rPr>
          <w:t>yahoo.com</w:t>
        </w:r>
      </w:hyperlink>
    </w:p>
    <w:p w:rsidR="0020147A" w:rsidRPr="0020147A" w:rsidRDefault="0020147A" w:rsidP="0020147A">
      <w:pPr>
        <w:pStyle w:val="NoSpacing"/>
        <w:jc w:val="center"/>
        <w:rPr>
          <w:rFonts w:ascii="Agency FB" w:hAnsi="Agency FB"/>
        </w:rPr>
      </w:pPr>
    </w:p>
    <w:p w:rsidR="0020147A" w:rsidRDefault="0020147A" w:rsidP="0020147A">
      <w:pPr>
        <w:jc w:val="center"/>
        <w:rPr>
          <w:rFonts w:ascii="Algerian" w:hAnsi="Algerian"/>
          <w:sz w:val="56"/>
          <w:szCs w:val="56"/>
        </w:rPr>
      </w:pPr>
      <w:r w:rsidRPr="0020147A">
        <w:rPr>
          <w:rFonts w:ascii="Algerian" w:hAnsi="Algerian"/>
          <w:sz w:val="56"/>
          <w:szCs w:val="56"/>
        </w:rPr>
        <w:t>MICRO</w:t>
      </w:r>
      <w:r>
        <w:rPr>
          <w:rFonts w:ascii="Algerian" w:hAnsi="Algerian"/>
          <w:sz w:val="56"/>
          <w:szCs w:val="56"/>
        </w:rPr>
        <w:t xml:space="preserve"> SAFETY TORCH</w:t>
      </w:r>
    </w:p>
    <w:p w:rsidR="0020147A" w:rsidRDefault="0020147A" w:rsidP="0020147A">
      <w:pPr>
        <w:jc w:val="center"/>
        <w:rPr>
          <w:rFonts w:ascii="Algerian" w:hAnsi="Algerian"/>
          <w:sz w:val="56"/>
          <w:szCs w:val="56"/>
        </w:rPr>
      </w:pPr>
      <w:r w:rsidRPr="0020147A">
        <w:rPr>
          <w:rFonts w:ascii="Algerian" w:hAnsi="Algerian"/>
          <w:noProof/>
          <w:sz w:val="56"/>
          <w:szCs w:val="56"/>
        </w:rPr>
        <w:drawing>
          <wp:inline distT="0" distB="0" distL="0" distR="0">
            <wp:extent cx="2293327" cy="1899138"/>
            <wp:effectExtent l="19050" t="0" r="0" b="0"/>
            <wp:docPr id="2" name="Picture 1" descr="2-3 Cel Type Safety To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-3 Cel Type Safety Torch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196" cy="1899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5396" w:rsidRPr="001F0496" w:rsidRDefault="00295396" w:rsidP="00295396">
      <w:pPr>
        <w:jc w:val="center"/>
        <w:rPr>
          <w:rFonts w:ascii="Algerian" w:hAnsi="Algerian"/>
          <w:color w:val="365F91" w:themeColor="accent1" w:themeShade="BF"/>
          <w:sz w:val="40"/>
          <w:szCs w:val="40"/>
        </w:rPr>
      </w:pPr>
      <w:r w:rsidRPr="001F0496">
        <w:rPr>
          <w:rFonts w:ascii="Algerian" w:hAnsi="Algerian"/>
          <w:color w:val="365F91" w:themeColor="accent1" w:themeShade="BF"/>
          <w:sz w:val="40"/>
          <w:szCs w:val="40"/>
        </w:rPr>
        <w:t>WHY OUR SAFETY TORCHES ARE SO POPULAR….</w:t>
      </w:r>
    </w:p>
    <w:p w:rsidR="00295396" w:rsidRDefault="00295396" w:rsidP="00295396">
      <w:pPr>
        <w:jc w:val="center"/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 xml:space="preserve">THAT PEOPLE ARE TEMPTED TO MAKE </w:t>
      </w:r>
      <w:r w:rsidR="00FC0BD0">
        <w:rPr>
          <w:rFonts w:ascii="Algerian" w:hAnsi="Algerian"/>
          <w:sz w:val="28"/>
          <w:szCs w:val="28"/>
        </w:rPr>
        <w:t>its</w:t>
      </w:r>
      <w:r>
        <w:rPr>
          <w:rFonts w:ascii="Algerian" w:hAnsi="Algerian"/>
          <w:sz w:val="28"/>
          <w:szCs w:val="28"/>
        </w:rPr>
        <w:t xml:space="preserve"> DOPLICATE</w:t>
      </w:r>
    </w:p>
    <w:p w:rsidR="00295396" w:rsidRPr="006E0C35" w:rsidRDefault="00295396" w:rsidP="006E0C35">
      <w:pPr>
        <w:jc w:val="center"/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BUT ARE NOT SUCCESSFUL…………</w:t>
      </w:r>
    </w:p>
    <w:p w:rsidR="002F7EDA" w:rsidRDefault="001F0496" w:rsidP="002F7EDA">
      <w:pPr>
        <w:rPr>
          <w:rFonts w:ascii="Algerian" w:hAnsi="Algerian" w:cs="Arial"/>
          <w:color w:val="000000"/>
          <w:sz w:val="24"/>
          <w:szCs w:val="24"/>
          <w:shd w:val="clear" w:color="auto" w:fill="FFFFFF"/>
        </w:rPr>
      </w:pPr>
      <w:r w:rsidRPr="001F0496">
        <w:rPr>
          <w:rFonts w:ascii="Algerian" w:hAnsi="Algerian" w:cs="Arial"/>
          <w:color w:val="215868" w:themeColor="accent5" w:themeShade="80"/>
          <w:sz w:val="24"/>
          <w:szCs w:val="24"/>
          <w:shd w:val="clear" w:color="auto" w:fill="FFFFFF"/>
        </w:rPr>
        <w:t xml:space="preserve">We are one of the leading </w:t>
      </w:r>
      <w:r w:rsidR="00FC0BD0" w:rsidRPr="001F0496">
        <w:rPr>
          <w:rFonts w:ascii="Algerian" w:hAnsi="Algerian" w:cs="Arial"/>
          <w:color w:val="215868" w:themeColor="accent5" w:themeShade="80"/>
          <w:sz w:val="24"/>
          <w:szCs w:val="24"/>
          <w:shd w:val="clear" w:color="auto" w:fill="FFFFFF"/>
        </w:rPr>
        <w:t>organizations</w:t>
      </w:r>
      <w:r w:rsidRPr="001F0496">
        <w:rPr>
          <w:rFonts w:ascii="Algerian" w:hAnsi="Algerian" w:cs="Arial"/>
          <w:color w:val="215868" w:themeColor="accent5" w:themeShade="80"/>
          <w:sz w:val="24"/>
          <w:szCs w:val="24"/>
          <w:shd w:val="clear" w:color="auto" w:fill="FFFFFF"/>
        </w:rPr>
        <w:t xml:space="preserve"> engaged in providing excellent quality 2-3 </w:t>
      </w:r>
      <w:r w:rsidR="00A0340E" w:rsidRPr="001F0496">
        <w:rPr>
          <w:rFonts w:ascii="Algerian" w:hAnsi="Algerian" w:cs="Arial"/>
          <w:color w:val="215868" w:themeColor="accent5" w:themeShade="80"/>
          <w:sz w:val="24"/>
          <w:szCs w:val="24"/>
          <w:shd w:val="clear" w:color="auto" w:fill="FFFFFF"/>
        </w:rPr>
        <w:t>Cell</w:t>
      </w:r>
      <w:r w:rsidRPr="001F0496">
        <w:rPr>
          <w:rFonts w:ascii="Algerian" w:hAnsi="Algerian" w:cs="Arial"/>
          <w:color w:val="215868" w:themeColor="accent5" w:themeShade="80"/>
          <w:sz w:val="24"/>
          <w:szCs w:val="24"/>
          <w:shd w:val="clear" w:color="auto" w:fill="FFFFFF"/>
        </w:rPr>
        <w:t xml:space="preserve"> Type Safety Torches, which are manufactured by using high grade material.</w:t>
      </w:r>
      <w:r w:rsidRPr="001F0496">
        <w:rPr>
          <w:rStyle w:val="apple-converted-space"/>
          <w:rFonts w:ascii="Algerian" w:hAnsi="Algerian" w:cs="Arial"/>
          <w:color w:val="215868" w:themeColor="accent5" w:themeShade="80"/>
          <w:sz w:val="24"/>
          <w:szCs w:val="24"/>
          <w:shd w:val="clear" w:color="auto" w:fill="FFFFFF"/>
        </w:rPr>
        <w:t> </w:t>
      </w:r>
      <w:r w:rsidRPr="001F0496">
        <w:rPr>
          <w:rFonts w:ascii="Arial" w:hAnsi="Arial" w:cs="Arial"/>
          <w:color w:val="000000"/>
          <w:sz w:val="24"/>
          <w:szCs w:val="24"/>
          <w:shd w:val="clear" w:color="auto" w:fill="FFFFFF"/>
        </w:rPr>
        <w:br/>
      </w:r>
      <w:r w:rsidRPr="001F0496">
        <w:rPr>
          <w:rFonts w:ascii="Arial" w:hAnsi="Arial" w:cs="Arial"/>
          <w:color w:val="000000"/>
          <w:sz w:val="24"/>
          <w:szCs w:val="24"/>
          <w:shd w:val="clear" w:color="auto" w:fill="FFFFFF"/>
        </w:rPr>
        <w:br/>
      </w:r>
      <w:r w:rsidRPr="006E0C35">
        <w:rPr>
          <w:rFonts w:ascii="Algerian" w:hAnsi="Algerian" w:cs="Arial"/>
          <w:color w:val="FF0000"/>
          <w:sz w:val="28"/>
          <w:szCs w:val="28"/>
          <w:u w:val="single"/>
          <w:shd w:val="clear" w:color="auto" w:fill="FFFFFF"/>
        </w:rPr>
        <w:t>Features of our 2-3 Cel Type Safety Torches are:-</w:t>
      </w:r>
      <w:r w:rsidRPr="00295396">
        <w:rPr>
          <w:rFonts w:ascii="Algerian" w:hAnsi="Algerian" w:cs="Arial"/>
          <w:color w:val="000000"/>
          <w:sz w:val="28"/>
          <w:szCs w:val="28"/>
          <w:u w:val="single"/>
        </w:rPr>
        <w:br/>
      </w:r>
      <w:r w:rsidR="002F7EDA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 xml:space="preserve">* </w:t>
      </w:r>
      <w:r w:rsidRPr="00295396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>Attractive Power coated Brass Body.</w:t>
      </w:r>
      <w:r w:rsidRPr="00295396">
        <w:rPr>
          <w:rFonts w:ascii="Algerian" w:hAnsi="Algerian" w:cs="Arial"/>
          <w:color w:val="000000"/>
          <w:sz w:val="24"/>
          <w:szCs w:val="24"/>
        </w:rPr>
        <w:br/>
      </w:r>
      <w:r w:rsidR="00FC0BD0" w:rsidRPr="00295396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 xml:space="preserve">* </w:t>
      </w:r>
      <w:r w:rsidR="00FC0BD0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>Robust</w:t>
      </w:r>
      <w:r w:rsidRPr="00295396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 xml:space="preserve"> construction.</w:t>
      </w:r>
      <w:r w:rsidRPr="00295396">
        <w:rPr>
          <w:rFonts w:ascii="Algerian" w:hAnsi="Algerian" w:cs="Arial"/>
          <w:color w:val="000000"/>
          <w:sz w:val="24"/>
          <w:szCs w:val="24"/>
        </w:rPr>
        <w:br/>
      </w:r>
      <w:r w:rsidR="00FC0BD0" w:rsidRPr="00295396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 xml:space="preserve">* </w:t>
      </w:r>
      <w:r w:rsidR="00FC0BD0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>Highest</w:t>
      </w:r>
      <w:r w:rsidRPr="00295396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 xml:space="preserve"> light </w:t>
      </w:r>
      <w:r w:rsidR="00FC0BD0" w:rsidRPr="00295396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>output</w:t>
      </w:r>
      <w:r w:rsidRPr="00295396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 xml:space="preserve"> among the different make available due to special design and strict quality control of chromium plated brass </w:t>
      </w:r>
      <w:r w:rsidR="00A0340E" w:rsidRPr="00295396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>refectory</w:t>
      </w:r>
      <w:r w:rsidRPr="00295396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>.</w:t>
      </w:r>
      <w:r w:rsidR="002F7EDA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 xml:space="preserve">   </w:t>
      </w:r>
    </w:p>
    <w:p w:rsidR="002F7EDA" w:rsidRPr="00A0340E" w:rsidRDefault="0001309E" w:rsidP="0001309E">
      <w:pPr>
        <w:rPr>
          <w:rFonts w:ascii="Algerian" w:hAnsi="Algerian" w:cs="Arial"/>
          <w:color w:val="000000"/>
          <w:sz w:val="24"/>
          <w:szCs w:val="24"/>
        </w:rPr>
      </w:pPr>
      <w:r>
        <w:rPr>
          <w:rFonts w:ascii="Algerian" w:hAnsi="Algerian" w:cs="Arial"/>
          <w:color w:val="000000"/>
          <w:sz w:val="24"/>
          <w:szCs w:val="24"/>
          <w:shd w:val="clear" w:color="auto" w:fill="FFFFFF"/>
        </w:rPr>
        <w:lastRenderedPageBreak/>
        <w:t xml:space="preserve">                                          </w:t>
      </w:r>
      <w:r w:rsidRPr="0001309E">
        <w:rPr>
          <w:rFonts w:ascii="Algerian" w:hAnsi="Algerian" w:cs="Arial"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>
            <wp:extent cx="2210013" cy="1354015"/>
            <wp:effectExtent l="19050" t="0" r="0" b="0"/>
            <wp:docPr id="5" name="Picture 1" descr="C:\Users\shiva2\Desktop\MICRO TOR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va2\Desktop\MICRO TORCH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296" cy="1354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F0496" w:rsidRPr="00295396">
        <w:rPr>
          <w:rFonts w:ascii="Algerian" w:hAnsi="Algerian" w:cs="Arial"/>
          <w:color w:val="000000"/>
          <w:sz w:val="24"/>
          <w:szCs w:val="24"/>
        </w:rPr>
        <w:br/>
      </w:r>
      <w:r w:rsidR="002F7EDA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 xml:space="preserve"> </w:t>
      </w:r>
      <w:r w:rsidR="00A0340E" w:rsidRPr="00295396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 xml:space="preserve">* </w:t>
      </w:r>
      <w:r w:rsidR="00A0340E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>Optimum</w:t>
      </w:r>
      <w:r w:rsidR="001F0496" w:rsidRPr="00295396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 xml:space="preserve"> weight to achieve both sturdiness and strain free </w:t>
      </w:r>
      <w:r w:rsidR="00A0340E" w:rsidRPr="00295396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>handling</w:t>
      </w:r>
      <w:r w:rsidR="001F0496" w:rsidRPr="00295396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>.</w:t>
      </w:r>
      <w:r w:rsidR="001F0496" w:rsidRPr="00295396">
        <w:rPr>
          <w:rFonts w:ascii="Algerian" w:hAnsi="Algerian" w:cs="Arial"/>
          <w:color w:val="000000"/>
          <w:sz w:val="24"/>
          <w:szCs w:val="24"/>
        </w:rPr>
        <w:br/>
      </w:r>
      <w:r w:rsidR="00A0340E" w:rsidRPr="00295396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 xml:space="preserve">* </w:t>
      </w:r>
      <w:r w:rsidR="00A0340E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>Totally</w:t>
      </w:r>
      <w:r w:rsidR="001F0496" w:rsidRPr="00295396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 xml:space="preserve"> free from usage of M.S. parts.</w:t>
      </w:r>
      <w:r w:rsidR="001F0496" w:rsidRPr="00295396">
        <w:rPr>
          <w:rFonts w:ascii="Algerian" w:hAnsi="Algerian" w:cs="Arial"/>
          <w:color w:val="000000"/>
          <w:sz w:val="24"/>
          <w:szCs w:val="24"/>
        </w:rPr>
        <w:br/>
      </w:r>
      <w:r w:rsidR="00A0340E" w:rsidRPr="00295396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 xml:space="preserve">* </w:t>
      </w:r>
      <w:r w:rsidR="00A0340E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>Dual</w:t>
      </w:r>
      <w:r w:rsidR="001F0496" w:rsidRPr="00295396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 xml:space="preserve"> action switch is provided to make the torch either temporarily or permanently 'ON'.</w:t>
      </w:r>
      <w:r w:rsidR="001F0496" w:rsidRPr="00295396">
        <w:rPr>
          <w:rFonts w:ascii="Algerian" w:hAnsi="Algerian" w:cs="Arial"/>
          <w:color w:val="000000"/>
          <w:sz w:val="24"/>
          <w:szCs w:val="24"/>
        </w:rPr>
        <w:br/>
      </w:r>
      <w:r w:rsidR="001F0496" w:rsidRPr="00295396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 xml:space="preserve">* </w:t>
      </w:r>
      <w:r w:rsidR="002F7EDA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 xml:space="preserve"> </w:t>
      </w:r>
      <w:r w:rsidR="001F0496" w:rsidRPr="00295396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 xml:space="preserve">Switch design is or screw type such that there will be a gap of </w:t>
      </w:r>
      <w:r w:rsidR="00A0340E" w:rsidRPr="00295396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>at least</w:t>
      </w:r>
      <w:r w:rsidR="001F0496" w:rsidRPr="00295396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 xml:space="preserve"> 5 mm between two contact surface when torch is not in use. This prevents the leakage of cells giving more life to the costlier cells</w:t>
      </w:r>
      <w:r w:rsidR="00B24DBD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>.</w:t>
      </w:r>
      <w:r w:rsidR="002F7EDA">
        <w:rPr>
          <w:rFonts w:ascii="Algerian" w:hAnsi="Algerian" w:cs="Arial"/>
          <w:color w:val="000000"/>
          <w:sz w:val="24"/>
          <w:szCs w:val="24"/>
          <w:shd w:val="clear" w:color="auto" w:fill="FFFFFF"/>
        </w:rPr>
        <w:t xml:space="preserve">                                                       </w:t>
      </w:r>
      <w:r w:rsidR="002F7EDA">
        <w:rPr>
          <w:rFonts w:ascii="Algerian" w:hAnsi="Algerian" w:cs="Arial"/>
          <w:color w:val="000000"/>
          <w:sz w:val="24"/>
          <w:szCs w:val="24"/>
        </w:rPr>
        <w:t xml:space="preserve">* </w:t>
      </w:r>
      <w:r w:rsidR="00A0340E">
        <w:rPr>
          <w:rFonts w:ascii="Algerian" w:hAnsi="Algerian" w:cs="Arial"/>
          <w:color w:val="000000"/>
          <w:sz w:val="24"/>
          <w:szCs w:val="24"/>
        </w:rPr>
        <w:t>Circuit resistance</w:t>
      </w:r>
      <w:r w:rsidR="002F7EDA">
        <w:rPr>
          <w:rFonts w:ascii="Algerian" w:hAnsi="Algerian" w:cs="Arial"/>
          <w:color w:val="000000"/>
          <w:sz w:val="24"/>
          <w:szCs w:val="24"/>
        </w:rPr>
        <w:t xml:space="preserve"> is almost </w:t>
      </w:r>
      <w:r w:rsidR="00A0340E">
        <w:rPr>
          <w:rFonts w:ascii="Algerian" w:hAnsi="Algerian" w:cs="Arial"/>
          <w:color w:val="000000"/>
          <w:sz w:val="24"/>
          <w:szCs w:val="24"/>
        </w:rPr>
        <w:t>negligible with</w:t>
      </w:r>
      <w:r w:rsidR="002F7EDA">
        <w:rPr>
          <w:rFonts w:ascii="Algerian" w:hAnsi="Algerian" w:cs="Arial"/>
          <w:color w:val="000000"/>
          <w:sz w:val="24"/>
          <w:szCs w:val="24"/>
        </w:rPr>
        <w:t xml:space="preserve"> the result power consumption is low.                                                                                                                                             * </w:t>
      </w:r>
      <w:r w:rsidR="00A0340E">
        <w:rPr>
          <w:rFonts w:ascii="Algerian" w:hAnsi="Algerian" w:cs="Arial"/>
          <w:color w:val="000000"/>
          <w:sz w:val="24"/>
          <w:szCs w:val="24"/>
        </w:rPr>
        <w:t>The</w:t>
      </w:r>
      <w:r w:rsidR="002F7EDA">
        <w:rPr>
          <w:rFonts w:ascii="Algerian" w:hAnsi="Algerian" w:cs="Arial"/>
          <w:color w:val="000000"/>
          <w:sz w:val="24"/>
          <w:szCs w:val="24"/>
        </w:rPr>
        <w:t xml:space="preserve"> strict </w:t>
      </w:r>
      <w:r w:rsidR="00A0340E">
        <w:rPr>
          <w:rFonts w:ascii="Algerian" w:hAnsi="Algerian" w:cs="Arial"/>
          <w:color w:val="000000"/>
          <w:sz w:val="24"/>
          <w:szCs w:val="24"/>
        </w:rPr>
        <w:t>quality controls</w:t>
      </w:r>
      <w:r w:rsidR="002F7EDA">
        <w:rPr>
          <w:rFonts w:ascii="Algerian" w:hAnsi="Algerian" w:cs="Arial"/>
          <w:color w:val="000000"/>
          <w:sz w:val="24"/>
          <w:szCs w:val="24"/>
        </w:rPr>
        <w:t xml:space="preserve"> of all components </w:t>
      </w:r>
      <w:r w:rsidR="00A0340E">
        <w:rPr>
          <w:rFonts w:ascii="Algerian" w:hAnsi="Algerian" w:cs="Arial"/>
          <w:color w:val="000000"/>
          <w:sz w:val="24"/>
          <w:szCs w:val="24"/>
        </w:rPr>
        <w:t>makes</w:t>
      </w:r>
      <w:r w:rsidR="002F7EDA">
        <w:rPr>
          <w:rFonts w:ascii="Algerian" w:hAnsi="Algerian" w:cs="Arial"/>
          <w:color w:val="000000"/>
          <w:sz w:val="24"/>
          <w:szCs w:val="24"/>
        </w:rPr>
        <w:t xml:space="preserve"> our torch acceptable by all the industries as well as trade people.                                                                      * </w:t>
      </w:r>
      <w:r w:rsidR="00A0340E">
        <w:rPr>
          <w:rFonts w:ascii="Algerian" w:hAnsi="Algerian" w:cs="Arial"/>
          <w:color w:val="000000"/>
          <w:sz w:val="24"/>
          <w:szCs w:val="24"/>
        </w:rPr>
        <w:t>The</w:t>
      </w:r>
      <w:r w:rsidR="002F7EDA">
        <w:rPr>
          <w:rFonts w:ascii="Algerian" w:hAnsi="Algerian" w:cs="Arial"/>
          <w:color w:val="000000"/>
          <w:sz w:val="24"/>
          <w:szCs w:val="24"/>
        </w:rPr>
        <w:t xml:space="preserve"> torch is tested and approved by cmrs dhanbad as intrinsically safe torch as per is 5780-1980.                                                                                                                                          </w:t>
      </w:r>
      <w:r w:rsidR="00A0340E">
        <w:rPr>
          <w:rFonts w:ascii="Algerian" w:hAnsi="Algerian" w:cs="Arial"/>
          <w:color w:val="000000"/>
          <w:sz w:val="24"/>
          <w:szCs w:val="24"/>
        </w:rPr>
        <w:t xml:space="preserve">     * In addition to above OUR </w:t>
      </w:r>
      <w:r w:rsidR="002F7EDA">
        <w:rPr>
          <w:rFonts w:ascii="Algerian" w:hAnsi="Algerian" w:cs="Arial"/>
          <w:color w:val="000000"/>
          <w:sz w:val="24"/>
          <w:szCs w:val="24"/>
        </w:rPr>
        <w:t>torches are also weatherproof in design.                                                        *  we always keep on looking for better quality and invite suggestion from users and try to implement the same if possible.</w:t>
      </w:r>
    </w:p>
    <w:p w:rsidR="002F7EDA" w:rsidRPr="002F7EDA" w:rsidRDefault="002F7EDA" w:rsidP="002F7EDA">
      <w:pPr>
        <w:rPr>
          <w:rFonts w:ascii="Algerian" w:hAnsi="Algerian" w:cs="Arial"/>
          <w:color w:val="FF0000"/>
          <w:sz w:val="24"/>
          <w:szCs w:val="24"/>
        </w:rPr>
      </w:pPr>
      <w:r w:rsidRPr="002F7EDA">
        <w:rPr>
          <w:rFonts w:ascii="Algerian" w:hAnsi="Algerian" w:cs="Arial"/>
          <w:color w:val="FF0000"/>
          <w:sz w:val="28"/>
          <w:szCs w:val="28"/>
          <w:shd w:val="clear" w:color="auto" w:fill="FFFFFF"/>
        </w:rPr>
        <w:t xml:space="preserve">High in demand, these 2-3 </w:t>
      </w:r>
      <w:r w:rsidR="00A0340E" w:rsidRPr="002F7EDA">
        <w:rPr>
          <w:rFonts w:ascii="Algerian" w:hAnsi="Algerian" w:cs="Arial"/>
          <w:color w:val="FF0000"/>
          <w:sz w:val="28"/>
          <w:szCs w:val="28"/>
          <w:shd w:val="clear" w:color="auto" w:fill="FFFFFF"/>
        </w:rPr>
        <w:t>Cell</w:t>
      </w:r>
      <w:r w:rsidRPr="002F7EDA">
        <w:rPr>
          <w:rFonts w:ascii="Algerian" w:hAnsi="Algerian" w:cs="Arial"/>
          <w:color w:val="FF0000"/>
          <w:sz w:val="28"/>
          <w:szCs w:val="28"/>
          <w:shd w:val="clear" w:color="auto" w:fill="FFFFFF"/>
        </w:rPr>
        <w:t xml:space="preserve"> Type Safety Torches are available at most reasonable prices</w:t>
      </w:r>
      <w:r w:rsidRPr="002F7EDA">
        <w:rPr>
          <w:rFonts w:ascii="Algerian" w:hAnsi="Algerian" w:cs="Arial"/>
          <w:color w:val="FF0000"/>
          <w:sz w:val="24"/>
          <w:szCs w:val="24"/>
        </w:rPr>
        <w:t xml:space="preserve">                                               </w:t>
      </w:r>
    </w:p>
    <w:p w:rsidR="002F7EDA" w:rsidRDefault="002F7EDA" w:rsidP="002F7EDA">
      <w:pPr>
        <w:rPr>
          <w:rFonts w:ascii="Algerian" w:hAnsi="Algerian" w:cs="Arial"/>
          <w:color w:val="000000"/>
          <w:sz w:val="24"/>
          <w:szCs w:val="24"/>
        </w:rPr>
      </w:pPr>
    </w:p>
    <w:p w:rsidR="006E0C35" w:rsidRDefault="006E0C35" w:rsidP="001F0496">
      <w:pPr>
        <w:rPr>
          <w:rFonts w:ascii="Algerian" w:hAnsi="Algerian" w:cs="Arial"/>
          <w:color w:val="000000"/>
          <w:sz w:val="24"/>
          <w:szCs w:val="24"/>
          <w:shd w:val="clear" w:color="auto" w:fill="FFFFFF"/>
        </w:rPr>
      </w:pPr>
    </w:p>
    <w:p w:rsidR="001F0496" w:rsidRPr="00295396" w:rsidRDefault="001F0496" w:rsidP="001F0496">
      <w:pPr>
        <w:jc w:val="center"/>
        <w:rPr>
          <w:rFonts w:ascii="Algerian" w:hAnsi="Algerian"/>
          <w:sz w:val="28"/>
          <w:szCs w:val="28"/>
        </w:rPr>
      </w:pPr>
    </w:p>
    <w:sectPr w:rsidR="001F0496" w:rsidRPr="00295396" w:rsidSect="00AF3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097F" w:rsidRDefault="0094097F" w:rsidP="002F7EDA">
      <w:pPr>
        <w:spacing w:after="0" w:line="240" w:lineRule="auto"/>
      </w:pPr>
      <w:r>
        <w:separator/>
      </w:r>
    </w:p>
  </w:endnote>
  <w:endnote w:type="continuationSeparator" w:id="1">
    <w:p w:rsidR="0094097F" w:rsidRDefault="0094097F" w:rsidP="002F7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097F" w:rsidRDefault="0094097F" w:rsidP="002F7EDA">
      <w:pPr>
        <w:spacing w:after="0" w:line="240" w:lineRule="auto"/>
      </w:pPr>
      <w:r>
        <w:separator/>
      </w:r>
    </w:p>
  </w:footnote>
  <w:footnote w:type="continuationSeparator" w:id="1">
    <w:p w:rsidR="0094097F" w:rsidRDefault="0094097F" w:rsidP="002F7E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BA245C"/>
    <w:multiLevelType w:val="hybridMultilevel"/>
    <w:tmpl w:val="A6604E78"/>
    <w:lvl w:ilvl="0" w:tplc="A61A9F5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68535C"/>
    <w:multiLevelType w:val="hybridMultilevel"/>
    <w:tmpl w:val="73E239C4"/>
    <w:lvl w:ilvl="0" w:tplc="7D4405C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0147A"/>
    <w:rsid w:val="0001309E"/>
    <w:rsid w:val="001F0496"/>
    <w:rsid w:val="0020147A"/>
    <w:rsid w:val="00295396"/>
    <w:rsid w:val="002F7EDA"/>
    <w:rsid w:val="005B14BB"/>
    <w:rsid w:val="006E0C35"/>
    <w:rsid w:val="0094097F"/>
    <w:rsid w:val="00A0340E"/>
    <w:rsid w:val="00AF3FDA"/>
    <w:rsid w:val="00B24DBD"/>
    <w:rsid w:val="00D1483B"/>
    <w:rsid w:val="00DD4CF9"/>
    <w:rsid w:val="00DD74EF"/>
    <w:rsid w:val="00FC0B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3F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0147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0147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14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47A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1F0496"/>
  </w:style>
  <w:style w:type="paragraph" w:styleId="ListParagraph">
    <w:name w:val="List Paragraph"/>
    <w:basedOn w:val="Normal"/>
    <w:uiPriority w:val="34"/>
    <w:qFormat/>
    <w:rsid w:val="006E0C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F7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7EDA"/>
  </w:style>
  <w:style w:type="paragraph" w:styleId="Footer">
    <w:name w:val="footer"/>
    <w:basedOn w:val="Normal"/>
    <w:link w:val="FooterChar"/>
    <w:uiPriority w:val="99"/>
    <w:semiHidden/>
    <w:unhideWhenUsed/>
    <w:rsid w:val="002F7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7ED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-Rahulsakhuja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shiva2</dc:creator>
  <cp:lastModifiedBy>shiva2</cp:lastModifiedBy>
  <cp:revision>3</cp:revision>
  <dcterms:created xsi:type="dcterms:W3CDTF">2015-07-21T08:03:00Z</dcterms:created>
  <dcterms:modified xsi:type="dcterms:W3CDTF">2015-09-19T08:48:00Z</dcterms:modified>
</cp:coreProperties>
</file>