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791F" w14:textId="77777777" w:rsidR="00DB0FAE" w:rsidRDefault="00000000">
      <w:pPr>
        <w:pStyle w:val="Title"/>
      </w:pPr>
      <w:r>
        <w:t>Phishing Website Classification using Machine Learning</w:t>
      </w:r>
    </w:p>
    <w:p w14:paraId="08FC8BC8" w14:textId="77777777" w:rsidR="00DB0FAE" w:rsidRDefault="00000000">
      <w:r>
        <w:rPr>
          <w:b/>
        </w:rPr>
        <w:t>Project Report</w:t>
      </w:r>
      <w:r>
        <w:rPr>
          <w:b/>
        </w:rPr>
        <w:br/>
      </w:r>
      <w:r>
        <w:t>Submitted by: Samar Sarwar</w:t>
      </w:r>
      <w:r>
        <w:br/>
        <w:t>Institution: Budge Budge Institute of Technology</w:t>
      </w:r>
      <w:r>
        <w:br/>
        <w:t>Programme: IBM SkillsBuild Cyber Security BootCamp 2026</w:t>
      </w:r>
      <w:r>
        <w:br/>
        <w:t>Organized by: BharatCares</w:t>
      </w:r>
    </w:p>
    <w:p w14:paraId="06139CBE" w14:textId="77777777" w:rsidR="00DB0FAE" w:rsidRDefault="00000000">
      <w:pPr>
        <w:pStyle w:val="Heading1"/>
      </w:pPr>
      <w:r>
        <w:t>1. Abstract</w:t>
      </w:r>
    </w:p>
    <w:p w14:paraId="3970D02F" w14:textId="77777777" w:rsidR="00DB0FAE" w:rsidRDefault="00000000">
      <w:r>
        <w:t>Phishing is a cybersecurity threat in which attackers attempt to deceive users into visiting fraudulent websites or disclosing sensitive information. This project demonstrates a supervised machine-learning workflow that classifies labelled website records using features supplied in the UCI Phishing Websites dataset. A Random Forest classifier is trained and evaluated using a held-out test set. The results are measured using accuracy, precision, recall, F1-score, a confusion matrix, and feature importance.</w:t>
      </w:r>
    </w:p>
    <w:p w14:paraId="37EF6687" w14:textId="77777777" w:rsidR="00DB0FAE" w:rsidRDefault="00000000">
      <w:pPr>
        <w:pStyle w:val="Heading1"/>
      </w:pPr>
      <w:r>
        <w:t>2. Introduction</w:t>
      </w:r>
    </w:p>
    <w:p w14:paraId="763D1F82" w14:textId="77777777" w:rsidR="00DB0FAE" w:rsidRDefault="00000000">
      <w:r>
        <w:t>Phishing websites can imitate legitimate services and may be used to steal login details or other personal information. Machine learning can help identify patterns in labelled examples. This project is an educational demonstration of that approach and is not a replacement for professional security tools.</w:t>
      </w:r>
    </w:p>
    <w:p w14:paraId="21EEAF98" w14:textId="77777777" w:rsidR="00DB0FAE" w:rsidRDefault="00000000">
      <w:pPr>
        <w:pStyle w:val="Heading1"/>
      </w:pPr>
      <w:r>
        <w:t>3. Problem Statement</w:t>
      </w:r>
    </w:p>
    <w:p w14:paraId="5CD32D50" w14:textId="77777777" w:rsidR="00DB0FAE" w:rsidRDefault="00000000">
      <w:r>
        <w:t>The objective is to train a model that distinguishes phishing and legitimate website records using the features available in a labelled dataset, then evaluate its performance on records not used for training.</w:t>
      </w:r>
    </w:p>
    <w:p w14:paraId="2C7E40C3" w14:textId="77777777" w:rsidR="00DB0FAE" w:rsidRDefault="00000000">
      <w:pPr>
        <w:pStyle w:val="Heading1"/>
      </w:pPr>
      <w:r>
        <w:t>4. Objectives</w:t>
      </w:r>
    </w:p>
    <w:p w14:paraId="0287457F" w14:textId="77777777" w:rsidR="00DB0FAE" w:rsidRDefault="00000000">
      <w:pPr>
        <w:pStyle w:val="ListBullet"/>
      </w:pPr>
      <w:r>
        <w:t>Load and explore a public phishing website dataset.</w:t>
      </w:r>
    </w:p>
    <w:p w14:paraId="1A81C5A6" w14:textId="77777777" w:rsidR="00DB0FAE" w:rsidRDefault="00000000">
      <w:pPr>
        <w:pStyle w:val="ListBullet"/>
      </w:pPr>
      <w:r>
        <w:t>Prepare the feature matrix and target labels.</w:t>
      </w:r>
    </w:p>
    <w:p w14:paraId="7F8820BC" w14:textId="77777777" w:rsidR="00DB0FAE" w:rsidRDefault="00000000">
      <w:pPr>
        <w:pStyle w:val="ListBullet"/>
      </w:pPr>
      <w:r>
        <w:t>Split the dataset into training and testing sets.</w:t>
      </w:r>
    </w:p>
    <w:p w14:paraId="245CBC51" w14:textId="77777777" w:rsidR="00DB0FAE" w:rsidRDefault="00000000">
      <w:pPr>
        <w:pStyle w:val="ListBullet"/>
      </w:pPr>
      <w:r>
        <w:t>Train a Random Forest classification model.</w:t>
      </w:r>
    </w:p>
    <w:p w14:paraId="14B1382F" w14:textId="77777777" w:rsidR="00DB0FAE" w:rsidRDefault="00000000">
      <w:pPr>
        <w:pStyle w:val="ListBullet"/>
      </w:pPr>
      <w:r>
        <w:t>Evaluate the model with multiple classification metrics.</w:t>
      </w:r>
    </w:p>
    <w:p w14:paraId="6DC524DC" w14:textId="77777777" w:rsidR="00DB0FAE" w:rsidRDefault="00000000">
      <w:pPr>
        <w:pStyle w:val="ListBullet"/>
      </w:pPr>
      <w:r>
        <w:t>Visualize the confusion matrix and feature importance.</w:t>
      </w:r>
    </w:p>
    <w:p w14:paraId="3F23F832" w14:textId="77777777" w:rsidR="00DB0FAE" w:rsidRDefault="00000000">
      <w:pPr>
        <w:pStyle w:val="Heading1"/>
      </w:pPr>
      <w:r>
        <w:lastRenderedPageBreak/>
        <w:t>5. Dataset Description</w:t>
      </w:r>
    </w:p>
    <w:p w14:paraId="61F55BC5" w14:textId="77777777" w:rsidR="00DB0FAE" w:rsidRDefault="00000000">
      <w:r>
        <w:t>Dataset: Phishing Websites, UCI Machine Learning Repository, dataset ID 327.</w:t>
      </w:r>
    </w:p>
    <w:p w14:paraId="1CCE8AF5" w14:textId="77777777" w:rsidR="00DB0FAE" w:rsidRDefault="00000000">
      <w:r>
        <w:t>Official dataset URL: https://archive.ics.uci.edu/dataset/327/phishing+websites</w:t>
      </w:r>
    </w:p>
    <w:p w14:paraId="3AB58C2E" w14:textId="77777777" w:rsidR="00DB0FAE" w:rsidRDefault="00000000">
      <w:r>
        <w:t>The dataset provides precomputed website-related features and labelled outcomes. Consult the official dataset page for feature definitions and the target-label convention. The Python program retrieves the dataset with the ucimlrepo package.</w:t>
      </w:r>
    </w:p>
    <w:p w14:paraId="61CF9CDF" w14:textId="77777777" w:rsidR="00DB0FAE" w:rsidRDefault="00000000">
      <w:pPr>
        <w:pStyle w:val="Heading1"/>
      </w:pPr>
      <w:r>
        <w:t>6. Tools and Technologies</w:t>
      </w:r>
    </w:p>
    <w:p w14:paraId="74C200E2" w14:textId="77777777" w:rsidR="00DB0FAE" w:rsidRDefault="00000000">
      <w:pPr>
        <w:pStyle w:val="ListBullet"/>
      </w:pPr>
      <w:r>
        <w:t>Python — programming language.</w:t>
      </w:r>
    </w:p>
    <w:p w14:paraId="51A8D131" w14:textId="77777777" w:rsidR="00DB0FAE" w:rsidRDefault="00000000">
      <w:pPr>
        <w:pStyle w:val="ListBullet"/>
      </w:pPr>
      <w:r>
        <w:t>Pandas and NumPy — data handling and preparation.</w:t>
      </w:r>
    </w:p>
    <w:p w14:paraId="546E1EA4" w14:textId="77777777" w:rsidR="00DB0FAE" w:rsidRDefault="00000000">
      <w:pPr>
        <w:pStyle w:val="ListBullet"/>
      </w:pPr>
      <w:r>
        <w:t>Scikit-learn — train/test split, Random Forest, and evaluation metrics.</w:t>
      </w:r>
    </w:p>
    <w:p w14:paraId="1F9A4B41" w14:textId="77777777" w:rsidR="00DB0FAE" w:rsidRDefault="00000000">
      <w:pPr>
        <w:pStyle w:val="ListBullet"/>
      </w:pPr>
      <w:r>
        <w:t>Matplotlib and Seaborn — charts and confusion matrix.</w:t>
      </w:r>
    </w:p>
    <w:p w14:paraId="7D45AFA3" w14:textId="77777777" w:rsidR="00DB0FAE" w:rsidRDefault="00000000">
      <w:pPr>
        <w:pStyle w:val="ListBullet"/>
      </w:pPr>
      <w:r>
        <w:t>ucimlrepo — retrieving the dataset from UCI.</w:t>
      </w:r>
    </w:p>
    <w:p w14:paraId="756FF4CD" w14:textId="77777777" w:rsidR="00DB0FAE" w:rsidRDefault="00000000">
      <w:pPr>
        <w:pStyle w:val="ListBullet"/>
      </w:pPr>
      <w:r>
        <w:t>Visual Studio Code — code editor and terminal.</w:t>
      </w:r>
    </w:p>
    <w:p w14:paraId="630F4E96" w14:textId="77777777" w:rsidR="00DB0FAE" w:rsidRDefault="00000000">
      <w:pPr>
        <w:pStyle w:val="Heading1"/>
      </w:pPr>
      <w:r>
        <w:t>7. Methodology</w:t>
      </w:r>
    </w:p>
    <w:p w14:paraId="5D46C2E8" w14:textId="77777777" w:rsidR="00DB0FAE" w:rsidRDefault="00000000">
      <w:pPr>
        <w:pStyle w:val="ListNumber"/>
      </w:pPr>
      <w:r>
        <w:t>Retrieve the dataset from the UCI repository.</w:t>
      </w:r>
    </w:p>
    <w:p w14:paraId="7EB02621" w14:textId="77777777" w:rsidR="00DB0FAE" w:rsidRDefault="00000000">
      <w:pPr>
        <w:pStyle w:val="ListNumber"/>
      </w:pPr>
      <w:r>
        <w:t>Convert feature columns to numeric values and remove rows with missing values.</w:t>
      </w:r>
    </w:p>
    <w:p w14:paraId="46B3B6C0" w14:textId="77777777" w:rsidR="00DB0FAE" w:rsidRDefault="00000000">
      <w:pPr>
        <w:pStyle w:val="ListNumber"/>
      </w:pPr>
      <w:r>
        <w:t>Separate the feature columns (X) from the target label (y).</w:t>
      </w:r>
    </w:p>
    <w:p w14:paraId="7776B9D7" w14:textId="77777777" w:rsidR="00DB0FAE" w:rsidRDefault="00000000">
      <w:pPr>
        <w:pStyle w:val="ListNumber"/>
      </w:pPr>
      <w:r>
        <w:t>Create an 80/20 training and test split using stratification and a fixed random seed.</w:t>
      </w:r>
    </w:p>
    <w:p w14:paraId="20C461FF" w14:textId="77777777" w:rsidR="00DB0FAE" w:rsidRDefault="00000000">
      <w:pPr>
        <w:pStyle w:val="ListNumber"/>
      </w:pPr>
      <w:r>
        <w:t>Train a Random Forest classifier with 200 trees.</w:t>
      </w:r>
    </w:p>
    <w:p w14:paraId="28F034E7" w14:textId="77777777" w:rsidR="00DB0FAE" w:rsidRDefault="00000000">
      <w:pPr>
        <w:pStyle w:val="ListNumber"/>
      </w:pPr>
      <w:r>
        <w:t>Predict labels for the held-out test set.</w:t>
      </w:r>
    </w:p>
    <w:p w14:paraId="222A3D6A" w14:textId="77777777" w:rsidR="00DB0FAE" w:rsidRDefault="00000000">
      <w:pPr>
        <w:pStyle w:val="ListNumber"/>
      </w:pPr>
      <w:r>
        <w:t>Calculate accuracy, precision, recall, F1-score, and confusion matrix.</w:t>
      </w:r>
    </w:p>
    <w:p w14:paraId="4982C786" w14:textId="77777777" w:rsidR="00DB0FAE" w:rsidRDefault="00000000">
      <w:pPr>
        <w:pStyle w:val="ListNumber"/>
      </w:pPr>
      <w:r>
        <w:t>Save evaluation files and feature-importance visualizations in the outputs folder.</w:t>
      </w:r>
    </w:p>
    <w:p w14:paraId="392D4C7A" w14:textId="77777777" w:rsidR="00DB0FAE" w:rsidRDefault="00000000">
      <w:pPr>
        <w:pStyle w:val="Heading1"/>
      </w:pPr>
      <w:r>
        <w:t>8. System Workflow</w:t>
      </w:r>
    </w:p>
    <w:p w14:paraId="19DBB445" w14:textId="77777777" w:rsidR="00DB0FAE" w:rsidRDefault="00000000">
      <w:r>
        <w:t>Dataset download → Data preparation → Train/test split → Random Forest training → Test-set prediction → Evaluation metrics and visualizations.</w:t>
      </w:r>
    </w:p>
    <w:p w14:paraId="1C9F8DA4" w14:textId="77777777" w:rsidR="00DB0FAE" w:rsidRDefault="00000000">
      <w:pPr>
        <w:pStyle w:val="Heading1"/>
      </w:pPr>
      <w:r>
        <w:t>9. Implementation</w:t>
      </w:r>
    </w:p>
    <w:p w14:paraId="30098680" w14:textId="77777777" w:rsidR="00DB0FAE" w:rsidRDefault="00000000">
      <w:r>
        <w:t>The main implementation is provided in SamarSarwar_PhishingURLDetection.py. Install the dependencies from requirements.txt and run the script from the project directory. The script downloads the dataset, trains the model, prints evaluation metrics, and writes output files to the outputs folder.</w:t>
      </w:r>
    </w:p>
    <w:p w14:paraId="78799FA2" w14:textId="77777777" w:rsidR="00DB0FAE" w:rsidRDefault="00000000">
      <w:r>
        <w:t>The current version classifies rows from the prepared dataset. It does not accept an arbitrary URL and automatically extract every dataset feature from that URL.</w:t>
      </w:r>
    </w:p>
    <w:p w14:paraId="6CEE0076" w14:textId="77777777" w:rsidR="00DB0FAE" w:rsidRDefault="00000000">
      <w:pPr>
        <w:pStyle w:val="Heading1"/>
      </w:pPr>
      <w:r>
        <w:lastRenderedPageBreak/>
        <w:t>10. Results and Evaluation</w:t>
      </w:r>
    </w:p>
    <w:p w14:paraId="01949D64" w14:textId="77777777" w:rsidR="00DB0FAE" w:rsidRDefault="00000000">
      <w:r>
        <w:t>Run the program before final submission. Record the actual accuracy and the phishing/legitimate class precision, recall, and F1-score from outputs/classification_report.txt. Insert the generated confusion matrix and feature-importance graph below or add them as report figures.</w:t>
      </w:r>
    </w:p>
    <w:p w14:paraId="0DB78EC6" w14:textId="796DED87" w:rsidR="00CA0E6A" w:rsidRPr="00AE0730" w:rsidRDefault="00CA0E6A" w:rsidP="00CA0E6A">
      <w:pPr>
        <w:rPr>
          <w:color w:val="0070C0"/>
        </w:rPr>
      </w:pPr>
      <w:r w:rsidRPr="00AE0730">
        <w:rPr>
          <w:color w:val="0070C0"/>
        </w:rPr>
        <w:t>---</w:t>
      </w:r>
      <w:r w:rsidRPr="00AE0730">
        <w:rPr>
          <w:color w:val="0070C0"/>
        </w:rPr>
        <w:t>Accuracy: 0.9756 (97.56%)</w:t>
      </w:r>
    </w:p>
    <w:p w14:paraId="01C58378" w14:textId="52CA0C7E" w:rsidR="00CA0E6A" w:rsidRDefault="00CA0E6A" w:rsidP="00CA0E6A">
      <w:r>
        <w:t xml:space="preserve"> precision    </w:t>
      </w:r>
      <w:proofErr w:type="gramStart"/>
      <w:r>
        <w:t>recall  f</w:t>
      </w:r>
      <w:proofErr w:type="gramEnd"/>
      <w:r>
        <w:t>1-score   support</w:t>
      </w:r>
    </w:p>
    <w:p w14:paraId="7780E09F" w14:textId="49EFBF16" w:rsidR="00CA0E6A" w:rsidRDefault="00CA0E6A" w:rsidP="00CA0E6A">
      <w:r>
        <w:t xml:space="preserve"> Phishing       0.98      0.97      0.97       980</w:t>
      </w:r>
    </w:p>
    <w:p w14:paraId="30D8CE8B" w14:textId="0D8299C5" w:rsidR="00CA0E6A" w:rsidRDefault="00CA0E6A" w:rsidP="00CA0E6A">
      <w:r>
        <w:t xml:space="preserve"> Legitimate       0.97      0.98      0.98      1231</w:t>
      </w:r>
    </w:p>
    <w:p w14:paraId="36032803" w14:textId="0878670B" w:rsidR="00CA0E6A" w:rsidRDefault="00CA0E6A" w:rsidP="00CA0E6A">
      <w:r>
        <w:t xml:space="preserve"> </w:t>
      </w:r>
      <w:r>
        <w:t xml:space="preserve"> accuracy                           0.98      2211</w:t>
      </w:r>
    </w:p>
    <w:p w14:paraId="3222C532" w14:textId="77777777" w:rsidR="00CA0E6A" w:rsidRDefault="00CA0E6A" w:rsidP="00CA0E6A">
      <w:r>
        <w:t xml:space="preserve">   macro avg       0.98      0.97      0.98      2211</w:t>
      </w:r>
    </w:p>
    <w:p w14:paraId="7968FA6B" w14:textId="7AF3DB4A" w:rsidR="00CA0E6A" w:rsidRDefault="00CA0E6A" w:rsidP="00CA0E6A">
      <w:r>
        <w:t>weighted avg       0.98      0.98      0.98      2211</w:t>
      </w:r>
    </w:p>
    <w:p w14:paraId="78A762D6" w14:textId="51B48801" w:rsidR="00CA0E6A" w:rsidRPr="00AE0730" w:rsidRDefault="00CA0E6A" w:rsidP="00CA0E6A">
      <w:pPr>
        <w:rPr>
          <w:color w:val="0070C0"/>
        </w:rPr>
      </w:pPr>
      <w:r w:rsidRPr="00AE0730">
        <w:rPr>
          <w:color w:val="0070C0"/>
        </w:rPr>
        <w:t>---</w:t>
      </w:r>
      <w:r w:rsidR="00C00F3B" w:rsidRPr="00AE0730">
        <w:rPr>
          <w:color w:val="0070C0"/>
        </w:rPr>
        <w:t xml:space="preserve"> </w:t>
      </w:r>
      <w:r w:rsidR="00C00F3B" w:rsidRPr="00AE0730">
        <w:rPr>
          <w:color w:val="0070C0"/>
        </w:rPr>
        <w:t>graphs report</w:t>
      </w:r>
    </w:p>
    <w:p w14:paraId="64EDCBB5" w14:textId="5D857C02" w:rsidR="00AE0730" w:rsidRDefault="00AE0730" w:rsidP="00CA0E6A">
      <w:r w:rsidRPr="00AE0730">
        <w:rPr>
          <w:color w:val="E36C0A" w:themeColor="accent6" w:themeShade="BF"/>
        </w:rPr>
        <w:t>Figure 1: Confusion Matrix of the Random Forest Classifier</w:t>
      </w:r>
      <w:r>
        <w:rPr>
          <w:noProof/>
        </w:rPr>
        <w:drawing>
          <wp:inline distT="0" distB="0" distL="0" distR="0" wp14:anchorId="64F33868" wp14:editId="1BDA8CDC">
            <wp:extent cx="5486400" cy="3918585"/>
            <wp:effectExtent l="0" t="0" r="0" b="5715"/>
            <wp:docPr id="38004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43179" name="Picture 380043179"/>
                    <pic:cNvPicPr/>
                  </pic:nvPicPr>
                  <pic:blipFill>
                    <a:blip r:embed="rId8"/>
                    <a:stretch>
                      <a:fillRect/>
                    </a:stretch>
                  </pic:blipFill>
                  <pic:spPr>
                    <a:xfrm>
                      <a:off x="0" y="0"/>
                      <a:ext cx="5486400" cy="3918585"/>
                    </a:xfrm>
                    <a:prstGeom prst="rect">
                      <a:avLst/>
                    </a:prstGeom>
                  </pic:spPr>
                </pic:pic>
              </a:graphicData>
            </a:graphic>
          </wp:inline>
        </w:drawing>
      </w:r>
    </w:p>
    <w:p w14:paraId="25E09383" w14:textId="77777777" w:rsidR="00E45852" w:rsidRDefault="00E45852" w:rsidP="00E45852">
      <w:pPr>
        <w:pStyle w:val="Header"/>
      </w:pPr>
    </w:p>
    <w:p w14:paraId="1DF89567" w14:textId="3B68E03C" w:rsidR="00C00F3B" w:rsidRPr="00E45852" w:rsidRDefault="00E45852" w:rsidP="00E45852">
      <w:pPr>
        <w:pStyle w:val="Header"/>
        <w:rPr>
          <w:color w:val="E36C0A" w:themeColor="accent6" w:themeShade="BF"/>
        </w:rPr>
      </w:pPr>
      <w:r w:rsidRPr="00AE0730">
        <w:rPr>
          <w:color w:val="E36C0A" w:themeColor="accent6" w:themeShade="BF"/>
        </w:rPr>
        <w:lastRenderedPageBreak/>
        <w:t>Figure 2: Feature Importance of the Random Forest Classifier</w:t>
      </w:r>
    </w:p>
    <w:p w14:paraId="24001A34" w14:textId="42AB4411" w:rsidR="00AE0730" w:rsidRDefault="00AE0730" w:rsidP="00CA0E6A">
      <w:r>
        <w:rPr>
          <w:noProof/>
        </w:rPr>
        <w:drawing>
          <wp:inline distT="0" distB="0" distL="0" distR="0" wp14:anchorId="3F5F28B3" wp14:editId="6ABA0FA7">
            <wp:extent cx="4853940" cy="3235960"/>
            <wp:effectExtent l="0" t="0" r="3810" b="2540"/>
            <wp:docPr id="42266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6406" name="Picture 42266406"/>
                    <pic:cNvPicPr/>
                  </pic:nvPicPr>
                  <pic:blipFill>
                    <a:blip r:embed="rId9"/>
                    <a:stretch>
                      <a:fillRect/>
                    </a:stretch>
                  </pic:blipFill>
                  <pic:spPr>
                    <a:xfrm>
                      <a:off x="0" y="0"/>
                      <a:ext cx="4853940" cy="3235960"/>
                    </a:xfrm>
                    <a:prstGeom prst="rect">
                      <a:avLst/>
                    </a:prstGeom>
                  </pic:spPr>
                </pic:pic>
              </a:graphicData>
            </a:graphic>
          </wp:inline>
        </w:drawing>
      </w:r>
    </w:p>
    <w:p w14:paraId="0FAA6E72" w14:textId="38D970EC" w:rsidR="00D57750" w:rsidRDefault="00D57750">
      <w:r w:rsidRPr="00D57750">
        <w:t>The results indicate how well the model classified the test records. Performance should be interpreted in the context of the dataset and does not guarantee the detection of every phishing website.</w:t>
      </w:r>
    </w:p>
    <w:p w14:paraId="41250BBA" w14:textId="77777777" w:rsidR="00DB0FAE" w:rsidRDefault="00000000">
      <w:pPr>
        <w:pStyle w:val="Heading1"/>
      </w:pPr>
      <w:r>
        <w:t>11. Limitations</w:t>
      </w:r>
    </w:p>
    <w:p w14:paraId="453FB364" w14:textId="77777777" w:rsidR="00DB0FAE" w:rsidRDefault="00000000">
      <w:pPr>
        <w:pStyle w:val="ListBullet"/>
      </w:pPr>
      <w:r>
        <w:t>The model learns from the dataset and may not generalize to new or changing threats.</w:t>
      </w:r>
    </w:p>
    <w:p w14:paraId="37D1CE7B" w14:textId="77777777" w:rsidR="00DB0FAE" w:rsidRDefault="00000000">
      <w:pPr>
        <w:pStyle w:val="ListBullet"/>
      </w:pPr>
      <w:r>
        <w:t>The project does not scan live websites or verify a URL in real time.</w:t>
      </w:r>
    </w:p>
    <w:p w14:paraId="06EB25A5" w14:textId="77777777" w:rsidR="00DB0FAE" w:rsidRDefault="00000000">
      <w:pPr>
        <w:pStyle w:val="ListBullet"/>
      </w:pPr>
      <w:r>
        <w:t>A prediction can be incorrect; a legitimate prediction does not guarantee safety.</w:t>
      </w:r>
    </w:p>
    <w:p w14:paraId="060FE012" w14:textId="77777777" w:rsidR="00DB0FAE" w:rsidRDefault="00000000">
      <w:pPr>
        <w:pStyle w:val="ListBullet"/>
      </w:pPr>
      <w:r>
        <w:t>Evaluation results depend on the dataset, preprocessing, and test split.</w:t>
      </w:r>
    </w:p>
    <w:p w14:paraId="2A13BDB3" w14:textId="77777777" w:rsidR="00DB0FAE" w:rsidRDefault="00000000">
      <w:pPr>
        <w:pStyle w:val="Heading1"/>
      </w:pPr>
      <w:r>
        <w:t>12. Conclusion</w:t>
      </w:r>
    </w:p>
    <w:p w14:paraId="5261477B" w14:textId="77777777" w:rsidR="00DB0FAE" w:rsidRDefault="00000000">
      <w:r>
        <w:t>This project demonstrates an end-to-end supervised machine-learning workflow for phishing website classification. It covers data loading, preprocessing, model training, evaluation, and visualization. The measured results should be interpreted cautiously, and the system should be considered an educational prototype rather than a production security solution.</w:t>
      </w:r>
    </w:p>
    <w:p w14:paraId="79001026" w14:textId="77777777" w:rsidR="00DB0FAE" w:rsidRDefault="00000000">
      <w:pPr>
        <w:pStyle w:val="Heading1"/>
      </w:pPr>
      <w:r>
        <w:t>13. References</w:t>
      </w:r>
    </w:p>
    <w:p w14:paraId="3B748450" w14:textId="77777777" w:rsidR="00AE0730" w:rsidRDefault="00000000">
      <w:r>
        <w:t xml:space="preserve">UCI Machine Learning Repository — Phishing Websites: </w:t>
      </w:r>
      <w:r w:rsidR="007E165A" w:rsidRPr="007E165A">
        <w:t>python SamarSarwar_PhishingURLDetection.py</w:t>
      </w:r>
    </w:p>
    <w:p w14:paraId="54CE9BBC" w14:textId="1D32B253" w:rsidR="00AE0730" w:rsidRDefault="00000000">
      <w:r>
        <w:t xml:space="preserve">Scikit-learn documentation: </w:t>
      </w:r>
      <w:hyperlink r:id="rId10" w:history="1">
        <w:r w:rsidR="00AE0730" w:rsidRPr="00780C48">
          <w:rPr>
            <w:rStyle w:val="Hyperlink"/>
          </w:rPr>
          <w:t>https://scikit-learn.org/stable/</w:t>
        </w:r>
      </w:hyperlink>
    </w:p>
    <w:p w14:paraId="5541DBE9" w14:textId="1B12E184" w:rsidR="00E45852" w:rsidRDefault="00000000">
      <w:proofErr w:type="gramStart"/>
      <w:r>
        <w:lastRenderedPageBreak/>
        <w:t>Pandas</w:t>
      </w:r>
      <w:proofErr w:type="gramEnd"/>
      <w:r>
        <w:t xml:space="preserve"> documentation: </w:t>
      </w:r>
      <w:hyperlink r:id="rId11" w:history="1">
        <w:r w:rsidR="00E45852" w:rsidRPr="00780C48">
          <w:rPr>
            <w:rStyle w:val="Hyperlink"/>
          </w:rPr>
          <w:t>https://pandas.pydata.org/docs/</w:t>
        </w:r>
      </w:hyperlink>
    </w:p>
    <w:p w14:paraId="78FFB761" w14:textId="046CBEF7" w:rsidR="00DB0FAE" w:rsidRDefault="00000000">
      <w:r>
        <w:t xml:space="preserve">Matplotlib documentation: </w:t>
      </w:r>
      <w:hyperlink r:id="rId12" w:history="1">
        <w:r w:rsidR="00E45852" w:rsidRPr="00780C48">
          <w:rPr>
            <w:rStyle w:val="Hyperlink"/>
          </w:rPr>
          <w:t>https://matplotlib.org/stable/</w:t>
        </w:r>
      </w:hyperlink>
    </w:p>
    <w:p w14:paraId="5DD117DC" w14:textId="77777777" w:rsidR="00E45852" w:rsidRDefault="00E45852"/>
    <w:sectPr w:rsidR="00E4585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18D14" w14:textId="77777777" w:rsidR="00D86BFF" w:rsidRDefault="00D86BFF" w:rsidP="00AE0730">
      <w:pPr>
        <w:spacing w:after="0" w:line="240" w:lineRule="auto"/>
      </w:pPr>
      <w:r>
        <w:separator/>
      </w:r>
    </w:p>
  </w:endnote>
  <w:endnote w:type="continuationSeparator" w:id="0">
    <w:p w14:paraId="2B6438ED" w14:textId="77777777" w:rsidR="00D86BFF" w:rsidRDefault="00D86BFF" w:rsidP="00AE0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A97D" w14:textId="77777777" w:rsidR="00D86BFF" w:rsidRDefault="00D86BFF" w:rsidP="00AE0730">
      <w:pPr>
        <w:spacing w:after="0" w:line="240" w:lineRule="auto"/>
      </w:pPr>
      <w:r>
        <w:separator/>
      </w:r>
    </w:p>
  </w:footnote>
  <w:footnote w:type="continuationSeparator" w:id="0">
    <w:p w14:paraId="31029D70" w14:textId="77777777" w:rsidR="00D86BFF" w:rsidRDefault="00D86BFF" w:rsidP="00AE0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202749">
    <w:abstractNumId w:val="8"/>
  </w:num>
  <w:num w:numId="2" w16cid:durableId="2079089889">
    <w:abstractNumId w:val="6"/>
  </w:num>
  <w:num w:numId="3" w16cid:durableId="1628243401">
    <w:abstractNumId w:val="5"/>
  </w:num>
  <w:num w:numId="4" w16cid:durableId="2101484936">
    <w:abstractNumId w:val="4"/>
  </w:num>
  <w:num w:numId="5" w16cid:durableId="972516984">
    <w:abstractNumId w:val="7"/>
  </w:num>
  <w:num w:numId="6" w16cid:durableId="655843360">
    <w:abstractNumId w:val="3"/>
  </w:num>
  <w:num w:numId="7" w16cid:durableId="486476389">
    <w:abstractNumId w:val="2"/>
  </w:num>
  <w:num w:numId="8" w16cid:durableId="1627812586">
    <w:abstractNumId w:val="1"/>
  </w:num>
  <w:num w:numId="9" w16cid:durableId="161940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165A"/>
    <w:rsid w:val="00AA1D8D"/>
    <w:rsid w:val="00AE0730"/>
    <w:rsid w:val="00B47730"/>
    <w:rsid w:val="00C00F3B"/>
    <w:rsid w:val="00C874A5"/>
    <w:rsid w:val="00CA0E6A"/>
    <w:rsid w:val="00CB0664"/>
    <w:rsid w:val="00D57750"/>
    <w:rsid w:val="00D86BFF"/>
    <w:rsid w:val="00DB0FAE"/>
    <w:rsid w:val="00E45852"/>
    <w:rsid w:val="00FA2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B6E0F"/>
  <w14:defaultImageDpi w14:val="300"/>
  <w15:docId w15:val="{ED91078E-0D34-481A-9097-D85F40531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0730"/>
    <w:rPr>
      <w:color w:val="0000FF" w:themeColor="hyperlink"/>
      <w:u w:val="single"/>
    </w:rPr>
  </w:style>
  <w:style w:type="character" w:styleId="UnresolvedMention">
    <w:name w:val="Unresolved Mention"/>
    <w:basedOn w:val="DefaultParagraphFont"/>
    <w:uiPriority w:val="99"/>
    <w:semiHidden/>
    <w:unhideWhenUsed/>
    <w:rsid w:val="00AE07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tplotlib.org/stab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das.pydata.org/docs/" TargetMode="External"/><Relationship Id="rId5" Type="http://schemas.openxmlformats.org/officeDocument/2006/relationships/webSettings" Target="webSettings.xml"/><Relationship Id="rId10"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 sarwar</cp:lastModifiedBy>
  <cp:revision>3</cp:revision>
  <dcterms:created xsi:type="dcterms:W3CDTF">2013-12-23T23:15:00Z</dcterms:created>
  <dcterms:modified xsi:type="dcterms:W3CDTF">2026-10-25T11:52:00Z</dcterms:modified>
  <cp:category/>
</cp:coreProperties>
</file>