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Journal de Bord – Stage Plateforme de Recrutement</w:t>
      </w:r>
    </w:p>
    <w:p>
      <w:pPr>
        <w:pStyle w:val="Heading2"/>
      </w:pPr>
      <w:r>
        <w:t>Semaine 1-2 (10 février – 24 février)</w:t>
      </w:r>
    </w:p>
    <w:p>
      <w:pPr>
        <w:pStyle w:val="ListBullet"/>
      </w:pPr>
      <w:r>
        <w:t>• Prise de contact avec le sujet du stage et analyse des besoins de la plateforme de recrutement.</w:t>
      </w:r>
    </w:p>
    <w:p>
      <w:pPr>
        <w:pStyle w:val="ListBullet"/>
      </w:pPr>
      <w:r>
        <w:t>• Installation et configuration de l’environnement de développement : Angular pour le frontend, Spring Boot + MariaDB pour le backend.</w:t>
      </w:r>
    </w:p>
    <w:p>
      <w:pPr>
        <w:pStyle w:val="ListBullet"/>
      </w:pPr>
      <w:r>
        <w:t>• Lecture de documentation technique sur Spring Boot, MariaDB, Angular, et Keycloak.</w:t>
      </w:r>
    </w:p>
    <w:p>
      <w:pPr>
        <w:pStyle w:val="ListBullet"/>
      </w:pPr>
      <w:r>
        <w:t>• Planification des grandes étapes du projet.</w:t>
      </w:r>
    </w:p>
    <w:p>
      <w:pPr>
        <w:pStyle w:val="ListBullet"/>
      </w:pPr>
      <w:r>
        <w:t>• Backend : démarrage de la conception de l’API avec modélisation des entités principales (User, Offre, Candidature, etc.) et création du schéma relationnel dans MariaDB.</w:t>
      </w:r>
    </w:p>
    <w:p>
      <w:pPr>
        <w:pStyle w:val="Heading2"/>
      </w:pPr>
      <w:r>
        <w:t>Semaine 3-4 (25 février – 10 mars)</w:t>
      </w:r>
    </w:p>
    <w:p>
      <w:pPr>
        <w:pStyle w:val="ListBullet"/>
      </w:pPr>
      <w:r>
        <w:t>• Poursuite du développement backend : création des endpoints pour la gestion des utilisateurs et des offres d’emploi.</w:t>
      </w:r>
    </w:p>
    <w:p>
      <w:pPr>
        <w:pStyle w:val="ListBullet"/>
      </w:pPr>
      <w:r>
        <w:t>• Mise en place de l’authentification via Keycloak et configuration des rôles (RH, manager, candidat).</w:t>
      </w:r>
    </w:p>
    <w:p>
      <w:pPr>
        <w:pStyle w:val="ListBullet"/>
      </w:pPr>
      <w:r>
        <w:t>• Début de la documentation technique de l’API.</w:t>
      </w:r>
    </w:p>
    <w:p>
      <w:pPr>
        <w:pStyle w:val="ListBullet"/>
      </w:pPr>
      <w:r>
        <w:t>• Premiers tests fonctionnels des routes avec Postman.</w:t>
      </w:r>
    </w:p>
    <w:p>
      <w:pPr>
        <w:pStyle w:val="Heading2"/>
      </w:pPr>
      <w:r>
        <w:t>Semaine 5-6 (11 mars – 24 mars)</w:t>
      </w:r>
    </w:p>
    <w:p>
      <w:pPr>
        <w:pStyle w:val="ListBullet"/>
      </w:pPr>
      <w:r>
        <w:t>• Finalisation des principales routes backend pour les modules offres et candidatures.</w:t>
      </w:r>
    </w:p>
    <w:p>
      <w:pPr>
        <w:pStyle w:val="ListBullet"/>
      </w:pPr>
      <w:r>
        <w:t>• Ajout de la gestion des erreurs HTTP et statuts de réponse normalisés.</w:t>
      </w:r>
    </w:p>
    <w:p>
      <w:pPr>
        <w:pStyle w:val="ListBullet"/>
      </w:pPr>
      <w:r>
        <w:t>• Initialisation du projet Angular et création des premiers composants (login, dashboard).</w:t>
      </w:r>
    </w:p>
    <w:p>
      <w:pPr>
        <w:pStyle w:val="ListBullet"/>
      </w:pPr>
      <w:r>
        <w:t>• Connexion du frontend à l’API d’authentification avec prise en charge des tokens Keycloak.</w:t>
      </w:r>
    </w:p>
    <w:p>
      <w:pPr>
        <w:pStyle w:val="Heading2"/>
      </w:pPr>
      <w:r>
        <w:t>Semaine 7-8 (25 mars – 7 avril)</w:t>
      </w:r>
    </w:p>
    <w:p>
      <w:pPr>
        <w:pStyle w:val="ListBullet"/>
      </w:pPr>
      <w:r>
        <w:t>• Développement des composants Angular pour l’affichage, la création et l’édition des offres d’emploi.</w:t>
      </w:r>
    </w:p>
    <w:p>
      <w:pPr>
        <w:pStyle w:val="ListBullet"/>
      </w:pPr>
      <w:r>
        <w:t>• Intégration des formulaires dynamiques avec validation côté client (ReactiveForms).</w:t>
      </w:r>
    </w:p>
    <w:p>
      <w:pPr>
        <w:pStyle w:val="ListBullet"/>
      </w:pPr>
      <w:r>
        <w:t>• Backend : ajout de la pagination côté frontend avec MatPaginator.</w:t>
      </w:r>
    </w:p>
    <w:p>
      <w:pPr>
        <w:pStyle w:val="ListBullet"/>
      </w:pPr>
      <w:r>
        <w:t>• Synchronisation bidirectionnelle entre frontend et backend.</w:t>
      </w:r>
    </w:p>
    <w:p>
      <w:pPr>
        <w:pStyle w:val="Heading2"/>
      </w:pPr>
      <w:r>
        <w:t>Semaine 9-10 (8 avril – 21 avril)</w:t>
      </w:r>
    </w:p>
    <w:p>
      <w:pPr>
        <w:pStyle w:val="ListBullet"/>
      </w:pPr>
      <w:r>
        <w:t>• Création du module de gestion des candidatures sur le frontend (affichage, soumission).</w:t>
      </w:r>
    </w:p>
    <w:p>
      <w:pPr>
        <w:pStyle w:val="ListBullet"/>
      </w:pPr>
      <w:r>
        <w:t>• Mise en place de notifications utilisateurs (success, error) pour les actions principales.</w:t>
      </w:r>
    </w:p>
    <w:p>
      <w:pPr>
        <w:pStyle w:val="ListBullet"/>
      </w:pPr>
      <w:r>
        <w:t>• Sécurisation des routes frontend avec AuthGuards en fonction des rôles.</w:t>
      </w:r>
    </w:p>
    <w:p>
      <w:pPr>
        <w:pStyle w:val="ListBullet"/>
      </w:pPr>
      <w:r>
        <w:t>• Backend : endpoints dédiés pour la gestion des candidatures, et intégration avec la base de données MariaDB.</w:t>
      </w:r>
    </w:p>
    <w:p>
      <w:pPr>
        <w:pStyle w:val="Heading2"/>
      </w:pPr>
      <w:r>
        <w:t>Semaine 11-12 (22 avril – 5 mai)</w:t>
      </w:r>
    </w:p>
    <w:p>
      <w:pPr>
        <w:pStyle w:val="ListBullet"/>
      </w:pPr>
      <w:r>
        <w:t>• Refactoring du code Angular pour améliorer sa lisibilité et modularité.</w:t>
      </w:r>
    </w:p>
    <w:p>
      <w:pPr>
        <w:pStyle w:val="ListBullet"/>
      </w:pPr>
      <w:r>
        <w:t>• Gestion de la navigation et de l’état global via Router et Services.</w:t>
      </w:r>
    </w:p>
    <w:p>
      <w:pPr>
        <w:pStyle w:val="ListBullet"/>
      </w:pPr>
      <w:r>
        <w:t>• Backend : ajout de logs personnalisés, gestion avancée des erreurs, et documentation via Swagger.</w:t>
      </w:r>
    </w:p>
    <w:p>
      <w:pPr>
        <w:pStyle w:val="ListBullet"/>
      </w:pPr>
      <w:r>
        <w:t>• Documentation progressive des endpoints exposés.</w:t>
      </w:r>
    </w:p>
    <w:p>
      <w:pPr>
        <w:pStyle w:val="Heading2"/>
      </w:pPr>
      <w:r>
        <w:t>Semaine 13-14 (6 mai – 19 mai)</w:t>
      </w:r>
    </w:p>
    <w:p>
      <w:pPr>
        <w:pStyle w:val="ListBullet"/>
      </w:pPr>
      <w:r>
        <w:t>• Développement du tableau de bord administrateur : suivi des candidatures, nombre d’offres actives, statistiques simples.</w:t>
      </w:r>
    </w:p>
    <w:p>
      <w:pPr>
        <w:pStyle w:val="ListBullet"/>
      </w:pPr>
      <w:r>
        <w:t>• UI : ajout d’un design responsive, boutons de statut, effets de retour visuel (toasts, surbrillance).</w:t>
      </w:r>
    </w:p>
    <w:p>
      <w:pPr>
        <w:pStyle w:val="ListBullet"/>
      </w:pPr>
      <w:r>
        <w:t>• Backend : sécurisation des routes sensibles avec des vérifications d’autorisation basées sur les rôles Keycloak.</w:t>
      </w:r>
    </w:p>
    <w:p>
      <w:pPr>
        <w:pStyle w:val="Heading2"/>
      </w:pPr>
      <w:r>
        <w:t>Semaine 15-16 (20 mai – 2 juin)</w:t>
      </w:r>
    </w:p>
    <w:p>
      <w:pPr>
        <w:pStyle w:val="ListBullet"/>
      </w:pPr>
      <w:r>
        <w:t>• Optimisation des performances Angular avec lazy loading et utilisation de MatPaginator pour la pagination côté frontend.</w:t>
      </w:r>
    </w:p>
    <w:p>
      <w:pPr>
        <w:pStyle w:val="ListBullet"/>
      </w:pPr>
      <w:r>
        <w:t>• Ajout de fonctionnalités avancées : filtres dynamiques, recherche multi-critères sur les offres et candidatures.</w:t>
      </w:r>
    </w:p>
    <w:p>
      <w:pPr>
        <w:pStyle w:val="ListBullet"/>
      </w:pPr>
      <w:r>
        <w:t>• Backend : ajustement de la pagination cette semaine pour alléger les requêtes et mieux supporter les volumes de données.</w:t>
      </w:r>
    </w:p>
    <w:p>
      <w:pPr>
        <w:pStyle w:val="ListBullet"/>
      </w:pPr>
      <w:r>
        <w:t>• Amélioration de la synchronisation entre les filtres frontend et les requêtes paginées backend.</w:t>
      </w:r>
    </w:p>
    <w:p>
      <w:pPr>
        <w:pStyle w:val="Heading2"/>
      </w:pPr>
      <w:r>
        <w:t>Semaine 17-18 (3 juin – 16 juin)</w:t>
      </w:r>
    </w:p>
    <w:p>
      <w:pPr>
        <w:pStyle w:val="ListBullet"/>
      </w:pPr>
      <w:r>
        <w:t>• Développement des modules de gestion des utilisateurs (frontend), intégration des privilèges selon les rôles.</w:t>
      </w:r>
    </w:p>
    <w:p>
      <w:pPr>
        <w:pStyle w:val="ListBullet"/>
      </w:pPr>
      <w:r>
        <w:t>• Amélioration de l’expérience utilisateur (ergonomie, messages d’erreur, transitions fluides).</w:t>
      </w:r>
    </w:p>
    <w:p>
      <w:pPr>
        <w:pStyle w:val="ListBullet"/>
      </w:pPr>
      <w:r>
        <w:t>• Backend : nettoyage du code, suppression des redondances, consolidation des services métier.</w:t>
      </w:r>
    </w:p>
    <w:p>
      <w:pPr>
        <w:pStyle w:val="Heading2"/>
      </w:pPr>
      <w:r>
        <w:t>Semaine 19-20 (17 juin – 30 juin)</w:t>
      </w:r>
    </w:p>
    <w:p>
      <w:pPr>
        <w:pStyle w:val="ListBullet"/>
      </w:pPr>
      <w:r>
        <w:t>• Finalisation des modules offres, candidatures, et utilisateurs.</w:t>
      </w:r>
    </w:p>
    <w:p>
      <w:pPr>
        <w:pStyle w:val="ListBullet"/>
      </w:pPr>
      <w:r>
        <w:t>• Ajustements UI/UX selon les retours recueillis.</w:t>
      </w:r>
    </w:p>
    <w:p>
      <w:pPr>
        <w:pStyle w:val="ListBullet"/>
      </w:pPr>
      <w:r>
        <w:t>• Backend : création de nouveaux endpoints pour les fonctionnalités à venir (ex. : analyse de CV, scoring), toujours basés sur MariaDB.</w:t>
      </w:r>
    </w:p>
    <w:p>
      <w:pPr>
        <w:pStyle w:val="Heading2"/>
      </w:pPr>
      <w:r>
        <w:t>Semaine 21-22 (1er juillet – début juillet)</w:t>
      </w:r>
    </w:p>
    <w:p>
      <w:pPr>
        <w:pStyle w:val="ListBullet"/>
      </w:pPr>
      <w:r>
        <w:t>• Avancement des derniers modules, ajout de contrôles sur les statuts et d’archives.</w:t>
      </w:r>
    </w:p>
    <w:p>
      <w:pPr>
        <w:pStyle w:val="ListBullet"/>
      </w:pPr>
      <w:r>
        <w:t>• Consolidation et organisation du code Angular (composants réutilisables, architecture propre).</w:t>
      </w:r>
    </w:p>
    <w:p>
      <w:pPr>
        <w:pStyle w:val="ListBullet"/>
      </w:pPr>
      <w:r>
        <w:t>• Backend : préparation de l’API pour intégrer prochainement des processus automatisés (ex. : via Camunda).</w:t>
      </w:r>
    </w:p>
    <w:p>
      <w:pPr>
        <w:pStyle w:val="Heading2"/>
      </w:pPr>
      <w:r>
        <w:t>Remarques finales</w:t>
      </w:r>
    </w:p>
    <w:p>
      <w:pPr>
        <w:pStyle w:val="ListBullet"/>
      </w:pPr>
      <w:r>
        <w:t>• Le stage s’est déroulé de manière autonome, avec une approche organisée et progressive.</w:t>
      </w:r>
    </w:p>
    <w:p>
      <w:pPr>
        <w:pStyle w:val="ListBullet"/>
      </w:pPr>
      <w:r>
        <w:t>• Le choix de MariaDB comme base relationnelle m’a permis de consolider mes compétences en modélisation SQL et intégration avec Spring Data JPA.</w:t>
      </w:r>
    </w:p>
    <w:p>
      <w:pPr>
        <w:pStyle w:val="ListBullet"/>
      </w:pPr>
      <w:r>
        <w:t>• J’ai développé des compétences full-stack solides, alternant entre API sécurisée, gestion des rôles, et développement d’interfaces utilisateur dynamiques.</w:t>
      </w:r>
    </w:p>
    <w:p>
      <w:pPr>
        <w:pStyle w:val="ListBullet"/>
      </w:pPr>
      <w:r>
        <w:t>• Le projet se poursuit avec le développement de modules avancés et l’amélioration continue de l’architecture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