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COST-EFFICIENT LLM ROUTING WITH ADAPTIVE COMPLEXITY ANALYSIS: A GRAPH-BASED APPROACH TO DYNAMIC MODEL SELECTION</w:t>
      </w:r>
    </w:p>
    <w:p>
      <w:pPr/>
      <w:r>
        <w:t>__________________________________________________</w:t>
      </w:r>
    </w:p>
    <w:p>
      <w:pPr>
        <w:pStyle w:val="Heading2"/>
      </w:pPr>
      <w:r>
        <w:t>ACKNOWLEDGEMENT</w:t>
      </w:r>
    </w:p>
    <w:p>
      <w:r>
        <w:rPr>
          <w:rFonts w:ascii="Times New Roman" w:hAnsi="Times New Roman"/>
          <w:sz w:val="24"/>
        </w:rPr>
        <w:t>This work has benefited in various ways from several people. Whilst it would be simple to name them all, it would not be easy to thank them enough.</w:t>
      </w:r>
    </w:p>
    <w:p>
      <w:r>
        <w:rPr>
          <w:rFonts w:ascii="Times New Roman" w:hAnsi="Times New Roman"/>
          <w:sz w:val="24"/>
        </w:rPr>
        <w:t>We express our sincere gratitude to our project guide and mentor for their invaluable guidance, continuous support, and encouragement throughout this research work. We are deeply thankful to the faculty members of the Department of Computer Science for their insightful feedback and suggestions that significantly enhanced the quality of this work.</w:t>
      </w:r>
    </w:p>
    <w:p>
      <w:r>
        <w:rPr>
          <w:rFonts w:ascii="Times New Roman" w:hAnsi="Times New Roman"/>
          <w:sz w:val="24"/>
        </w:rPr>
        <w:t>We acknowledge the open-source community for providing access to Large Language Models through API providers including Groq, Mistral AI, Google, and HuggingFace, which made this experimental work possible. Special thanks to the LangGraph and LangChain teams for developing the stateful workflow orchestration framework that forms the backbone of our system.</w:t>
      </w:r>
    </w:p>
    <w:p>
      <w:r>
        <w:rPr>
          <w:rFonts w:ascii="Times New Roman" w:hAnsi="Times New Roman"/>
          <w:sz w:val="24"/>
        </w:rPr>
        <w:t>We are grateful to our institution for providing the necessary infrastructure and resources to conduct this research. Finally, we thank our families and friends for their unwavering support and patience during the course of this project.</w:t>
      </w:r>
    </w:p>
    <w:p>
      <w:r>
        <w:rPr>
          <w:rFonts w:ascii="Times New Roman" w:hAnsi="Times New Roman"/>
          <w:sz w:val="24"/>
        </w:rPr>
        <w:t>[Group member names and personal acknowledgments to be added]</w:t>
      </w:r>
    </w:p>
    <w:p>
      <w:pPr/>
      <w:r>
        <w:t>__________________________________________________</w:t>
      </w:r>
    </w:p>
    <w:p>
      <w:pPr>
        <w:pStyle w:val="Heading2"/>
      </w:pPr>
      <w:r>
        <w:t>ABSTRACT</w:t>
      </w:r>
    </w:p>
    <w:p>
      <w:r>
        <w:rPr>
          <w:rFonts w:ascii="Times New Roman" w:hAnsi="Times New Roman"/>
          <w:sz w:val="24"/>
        </w:rPr>
        <w:t>In the present work, we have designed and developed an adaptive routing framework for Large Language Models (LLMs) that dynamically selects between single-LLM execution and multi-agent pipelines based on real-time complexity analysis. The proliferation of LLMs has created significant challenges in balancing quality, cost, and latency for production deployments. While powerful multi-agent systems deliver superior quality, they incur substantially higher computational costs and latency.</w:t>
      </w:r>
    </w:p>
    <w:p>
      <w:r>
        <w:rPr>
          <w:rFonts w:ascii="Times New Roman" w:hAnsi="Times New Roman"/>
          <w:sz w:val="24"/>
        </w:rPr>
        <w:t>Our system leverages LangGraph for stateful workflow orchestration and implements a novel heuristic-based complexity analyzer with 14 linguistic features spanning lexical complexity, semantic richness, syntactic structure, domain signals, and question characteristics. The complexity analyzer requires no training and works out-of-the-box across diverse task types.</w:t>
      </w:r>
    </w:p>
    <w:p>
      <w:r>
        <w:rPr>
          <w:rFonts w:ascii="Times New Roman" w:hAnsi="Times New Roman"/>
          <w:sz w:val="24"/>
        </w:rPr>
        <w:t>Experimental evaluation on 127 diverse NLP tasks across 5 domains (mathematics, code generation, logical reasoning, general knowledge, and creative writing) demonstrates that our adaptive approach achieves 95.6% of multi-agent quality while reducing costs by 62% and latency by 64%. The router correctly identifies task complexity with 75.6% routing to cost-efficient single-LLM execution and 24.4% routing to quality-critical multi-agent processing.</w:t>
      </w:r>
    </w:p>
    <w:p>
      <w:r>
        <w:rPr>
          <w:rFonts w:ascii="Times New Roman" w:hAnsi="Times New Roman"/>
          <w:sz w:val="24"/>
        </w:rPr>
        <w:t>Key contributions include: (1) A novel 14-feature complexity analyzer requiring no training, (2) Task-specific threshold calibration for optimal routing decisions, (3) LangGraph-based architecture for stateful workflow management, (4) Comprehensive evaluation with rigorous statistical testing, and (5) Production-ready implementation with fault tolerance and checkpointing. Our findings suggest that intelligent routing can significantly improve the practical deployment of LLM systems by optimizing the quality-cost-latency tradeoff, making advanced AI capabilities more accessible and sustainable.</w:t>
      </w:r>
    </w:p>
    <w:p>
      <w:r>
        <w:rPr>
          <w:rFonts w:ascii="Times New Roman" w:hAnsi="Times New Roman"/>
          <w:sz w:val="24"/>
        </w:rPr>
      </w:r>
      <w:r>
        <w:rPr>
          <w:rFonts w:ascii="Times New Roman" w:hAnsi="Times New Roman"/>
          <w:b/>
          <w:sz w:val="24"/>
        </w:rPr>
        <w:t>Keywords:</w:t>
      </w:r>
      <w:r>
        <w:rPr>
          <w:rFonts w:ascii="Times New Roman" w:hAnsi="Times New Roman"/>
          <w:sz w:val="24"/>
        </w:rPr>
        <w:t xml:space="preserve"> Large Language Models, Adaptive Routing, Multi-Agent Systems, Cost Optimization, Complexity Analysis, LangGraph, Natural Language Processing</w:t>
      </w:r>
    </w:p>
    <w:p>
      <w:pPr/>
      <w:r>
        <w:t>__________________________________________________</w:t>
      </w:r>
    </w:p>
    <w:p>
      <w:pPr>
        <w:pStyle w:val="Heading2"/>
      </w:pPr>
      <w:r>
        <w:t>INDEX</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0"/>
            </w:pPr>
            <w:r>
              <w:rPr>
                <w:rFonts w:ascii="Times New Roman" w:hAnsi="Times New Roman"/>
                <w:sz w:val="22"/>
              </w:rPr>
              <w:t>Sl. No.</w:t>
            </w:r>
          </w:p>
        </w:tc>
        <w:tc>
          <w:tcPr>
            <w:tcW w:type="dxa" w:w="2880"/>
          </w:tcPr>
          <w:p>
            <w:pPr>
              <w:spacing w:after="0"/>
            </w:pPr>
            <w:r>
              <w:rPr>
                <w:rFonts w:ascii="Times New Roman" w:hAnsi="Times New Roman"/>
                <w:sz w:val="22"/>
              </w:rPr>
              <w:t>Topic</w:t>
            </w:r>
          </w:p>
        </w:tc>
        <w:tc>
          <w:tcPr>
            <w:tcW w:type="dxa" w:w="2880"/>
          </w:tcPr>
          <w:p>
            <w:pPr>
              <w:spacing w:after="0"/>
            </w:pPr>
            <w:r>
              <w:rPr>
                <w:rFonts w:ascii="Times New Roman" w:hAnsi="Times New Roman"/>
                <w:sz w:val="22"/>
              </w:rPr>
              <w:t>Page No.</w:t>
            </w:r>
          </w:p>
        </w:tc>
      </w:tr>
      <w:tr>
        <w:tc>
          <w:tcPr>
            <w:tcW w:type="dxa" w:w="2880"/>
          </w:tcPr>
          <w:p>
            <w:pPr>
              <w:spacing w:after="0"/>
            </w:pPr>
            <w:r>
              <w:rPr>
                <w:rFonts w:ascii="Times New Roman" w:hAnsi="Times New Roman"/>
                <w:sz w:val="22"/>
              </w:rPr>
              <w:t>1</w:t>
            </w:r>
          </w:p>
        </w:tc>
        <w:tc>
          <w:tcPr>
            <w:tcW w:type="dxa" w:w="2880"/>
          </w:tcPr>
          <w:p>
            <w:pPr>
              <w:spacing w:after="0"/>
            </w:pPr>
            <w:r>
              <w:rPr>
                <w:rFonts w:ascii="Times New Roman" w:hAnsi="Times New Roman"/>
                <w:sz w:val="22"/>
              </w:rPr>
              <w:t>Introduction</w:t>
            </w:r>
          </w:p>
        </w:tc>
        <w:tc>
          <w:tcPr>
            <w:tcW w:type="dxa" w:w="2880"/>
          </w:tcPr>
          <w:p>
            <w:pPr>
              <w:spacing w:after="0"/>
            </w:pPr>
            <w:r>
              <w:rPr>
                <w:rFonts w:ascii="Times New Roman" w:hAnsi="Times New Roman"/>
                <w:sz w:val="22"/>
              </w:rPr>
              <w:t>1</w:t>
            </w:r>
          </w:p>
        </w:tc>
      </w:tr>
      <w:tr>
        <w:tc>
          <w:tcPr>
            <w:tcW w:type="dxa" w:w="2880"/>
          </w:tcPr>
          <w:p>
            <w:pPr>
              <w:spacing w:after="0"/>
            </w:pPr>
            <w:r>
              <w:rPr>
                <w:rFonts w:ascii="Times New Roman" w:hAnsi="Times New Roman"/>
                <w:sz w:val="22"/>
              </w:rPr>
              <w:t>1.1</w:t>
            </w:r>
          </w:p>
        </w:tc>
        <w:tc>
          <w:tcPr>
            <w:tcW w:type="dxa" w:w="2880"/>
          </w:tcPr>
          <w:p>
            <w:pPr>
              <w:spacing w:after="0"/>
            </w:pPr>
            <w:r>
              <w:rPr>
                <w:rFonts w:ascii="Times New Roman" w:hAnsi="Times New Roman"/>
                <w:sz w:val="22"/>
              </w:rPr>
              <w:t>Motivation</w:t>
            </w:r>
          </w:p>
        </w:tc>
        <w:tc>
          <w:tcPr>
            <w:tcW w:type="dxa" w:w="2880"/>
          </w:tcPr>
          <w:p>
            <w:pPr>
              <w:spacing w:after="0"/>
            </w:pPr>
            <w:r>
              <w:rPr>
                <w:rFonts w:ascii="Times New Roman" w:hAnsi="Times New Roman"/>
                <w:sz w:val="22"/>
              </w:rPr>
              <w:t>2</w:t>
            </w:r>
          </w:p>
        </w:tc>
      </w:tr>
      <w:tr>
        <w:tc>
          <w:tcPr>
            <w:tcW w:type="dxa" w:w="2880"/>
          </w:tcPr>
          <w:p>
            <w:pPr>
              <w:spacing w:after="0"/>
            </w:pPr>
            <w:r>
              <w:rPr>
                <w:rFonts w:ascii="Times New Roman" w:hAnsi="Times New Roman"/>
                <w:sz w:val="22"/>
              </w:rPr>
              <w:t>1.2</w:t>
            </w:r>
          </w:p>
        </w:tc>
        <w:tc>
          <w:tcPr>
            <w:tcW w:type="dxa" w:w="2880"/>
          </w:tcPr>
          <w:p>
            <w:pPr>
              <w:spacing w:after="0"/>
            </w:pPr>
            <w:r>
              <w:rPr>
                <w:rFonts w:ascii="Times New Roman" w:hAnsi="Times New Roman"/>
                <w:sz w:val="22"/>
              </w:rPr>
              <w:t>Objective</w:t>
            </w:r>
          </w:p>
        </w:tc>
        <w:tc>
          <w:tcPr>
            <w:tcW w:type="dxa" w:w="2880"/>
          </w:tcPr>
          <w:p>
            <w:pPr>
              <w:spacing w:after="0"/>
            </w:pPr>
            <w:r>
              <w:rPr>
                <w:rFonts w:ascii="Times New Roman" w:hAnsi="Times New Roman"/>
                <w:sz w:val="22"/>
              </w:rPr>
              <w:t>3</w:t>
            </w:r>
          </w:p>
        </w:tc>
      </w:tr>
      <w:tr>
        <w:tc>
          <w:tcPr>
            <w:tcW w:type="dxa" w:w="2880"/>
          </w:tcPr>
          <w:p>
            <w:pPr>
              <w:spacing w:after="0"/>
            </w:pPr>
            <w:r>
              <w:rPr>
                <w:rFonts w:ascii="Times New Roman" w:hAnsi="Times New Roman"/>
                <w:sz w:val="22"/>
              </w:rPr>
              <w:t>2</w:t>
            </w:r>
          </w:p>
        </w:tc>
        <w:tc>
          <w:tcPr>
            <w:tcW w:type="dxa" w:w="2880"/>
          </w:tcPr>
          <w:p>
            <w:pPr>
              <w:spacing w:after="0"/>
            </w:pPr>
            <w:r>
              <w:rPr>
                <w:rFonts w:ascii="Times New Roman" w:hAnsi="Times New Roman"/>
                <w:sz w:val="22"/>
              </w:rPr>
              <w:t>Existing Work / Literature Review</w:t>
            </w:r>
          </w:p>
        </w:tc>
        <w:tc>
          <w:tcPr>
            <w:tcW w:type="dxa" w:w="2880"/>
          </w:tcPr>
          <w:p>
            <w:pPr>
              <w:spacing w:after="0"/>
            </w:pPr>
            <w:r>
              <w:rPr>
                <w:rFonts w:ascii="Times New Roman" w:hAnsi="Times New Roman"/>
                <w:sz w:val="22"/>
              </w:rPr>
              <w:t>4</w:t>
            </w:r>
          </w:p>
        </w:tc>
      </w:tr>
      <w:tr>
        <w:tc>
          <w:tcPr>
            <w:tcW w:type="dxa" w:w="2880"/>
          </w:tcPr>
          <w:p>
            <w:pPr>
              <w:spacing w:after="0"/>
            </w:pPr>
            <w:r>
              <w:rPr>
                <w:rFonts w:ascii="Times New Roman" w:hAnsi="Times New Roman"/>
                <w:sz w:val="22"/>
              </w:rPr>
              <w:t>3</w:t>
            </w:r>
          </w:p>
        </w:tc>
        <w:tc>
          <w:tcPr>
            <w:tcW w:type="dxa" w:w="2880"/>
          </w:tcPr>
          <w:p>
            <w:pPr>
              <w:spacing w:after="0"/>
            </w:pPr>
            <w:r>
              <w:rPr>
                <w:rFonts w:ascii="Times New Roman" w:hAnsi="Times New Roman"/>
                <w:sz w:val="22"/>
              </w:rPr>
              <w:t>Proposed System</w:t>
            </w:r>
          </w:p>
        </w:tc>
        <w:tc>
          <w:tcPr>
            <w:tcW w:type="dxa" w:w="2880"/>
          </w:tcPr>
          <w:p>
            <w:pPr>
              <w:spacing w:after="0"/>
            </w:pPr>
            <w:r>
              <w:rPr>
                <w:rFonts w:ascii="Times New Roman" w:hAnsi="Times New Roman"/>
                <w:sz w:val="22"/>
              </w:rPr>
              <w:t>9</w:t>
            </w:r>
          </w:p>
        </w:tc>
      </w:tr>
      <w:tr>
        <w:tc>
          <w:tcPr>
            <w:tcW w:type="dxa" w:w="2880"/>
          </w:tcPr>
          <w:p>
            <w:pPr>
              <w:spacing w:after="0"/>
            </w:pPr>
            <w:r>
              <w:rPr>
                <w:rFonts w:ascii="Times New Roman" w:hAnsi="Times New Roman"/>
                <w:sz w:val="22"/>
              </w:rPr>
              <w:t>3.1</w:t>
            </w:r>
          </w:p>
        </w:tc>
        <w:tc>
          <w:tcPr>
            <w:tcW w:type="dxa" w:w="2880"/>
          </w:tcPr>
          <w:p>
            <w:pPr>
              <w:spacing w:after="0"/>
            </w:pPr>
            <w:r>
              <w:rPr>
                <w:rFonts w:ascii="Times New Roman" w:hAnsi="Times New Roman"/>
                <w:sz w:val="22"/>
              </w:rPr>
              <w:t>System Design and Architecture</w:t>
            </w:r>
          </w:p>
        </w:tc>
        <w:tc>
          <w:tcPr>
            <w:tcW w:type="dxa" w:w="2880"/>
          </w:tcPr>
          <w:p>
            <w:pPr>
              <w:spacing w:after="0"/>
            </w:pPr>
            <w:r>
              <w:rPr>
                <w:rFonts w:ascii="Times New Roman" w:hAnsi="Times New Roman"/>
                <w:sz w:val="22"/>
              </w:rPr>
              <w:t>9</w:t>
            </w:r>
          </w:p>
        </w:tc>
      </w:tr>
      <w:tr>
        <w:tc>
          <w:tcPr>
            <w:tcW w:type="dxa" w:w="2880"/>
          </w:tcPr>
          <w:p>
            <w:pPr>
              <w:spacing w:after="0"/>
            </w:pPr>
            <w:r>
              <w:rPr>
                <w:rFonts w:ascii="Times New Roman" w:hAnsi="Times New Roman"/>
                <w:sz w:val="22"/>
              </w:rPr>
              <w:t>3.2</w:t>
            </w:r>
          </w:p>
        </w:tc>
        <w:tc>
          <w:tcPr>
            <w:tcW w:type="dxa" w:w="2880"/>
          </w:tcPr>
          <w:p>
            <w:pPr>
              <w:spacing w:after="0"/>
            </w:pPr>
            <w:r>
              <w:rPr>
                <w:rFonts w:ascii="Times New Roman" w:hAnsi="Times New Roman"/>
                <w:sz w:val="22"/>
              </w:rPr>
              <w:t>Complexity Analysis Framework</w:t>
            </w:r>
          </w:p>
        </w:tc>
        <w:tc>
          <w:tcPr>
            <w:tcW w:type="dxa" w:w="2880"/>
          </w:tcPr>
          <w:p>
            <w:pPr>
              <w:spacing w:after="0"/>
            </w:pPr>
            <w:r>
              <w:rPr>
                <w:rFonts w:ascii="Times New Roman" w:hAnsi="Times New Roman"/>
                <w:sz w:val="22"/>
              </w:rPr>
              <w:t>12</w:t>
            </w:r>
          </w:p>
        </w:tc>
      </w:tr>
      <w:tr>
        <w:tc>
          <w:tcPr>
            <w:tcW w:type="dxa" w:w="2880"/>
          </w:tcPr>
          <w:p>
            <w:pPr>
              <w:spacing w:after="0"/>
            </w:pPr>
            <w:r>
              <w:rPr>
                <w:rFonts w:ascii="Times New Roman" w:hAnsi="Times New Roman"/>
                <w:sz w:val="22"/>
              </w:rPr>
              <w:t>3.3</w:t>
            </w:r>
          </w:p>
        </w:tc>
        <w:tc>
          <w:tcPr>
            <w:tcW w:type="dxa" w:w="2880"/>
          </w:tcPr>
          <w:p>
            <w:pPr>
              <w:spacing w:after="0"/>
            </w:pPr>
            <w:r>
              <w:rPr>
                <w:rFonts w:ascii="Times New Roman" w:hAnsi="Times New Roman"/>
                <w:sz w:val="22"/>
              </w:rPr>
              <w:t>Routing Decision Logic</w:t>
            </w:r>
          </w:p>
        </w:tc>
        <w:tc>
          <w:tcPr>
            <w:tcW w:type="dxa" w:w="2880"/>
          </w:tcPr>
          <w:p>
            <w:pPr>
              <w:spacing w:after="0"/>
            </w:pPr>
            <w:r>
              <w:rPr>
                <w:rFonts w:ascii="Times New Roman" w:hAnsi="Times New Roman"/>
                <w:sz w:val="22"/>
              </w:rPr>
              <w:t>15</w:t>
            </w:r>
          </w:p>
        </w:tc>
      </w:tr>
      <w:tr>
        <w:tc>
          <w:tcPr>
            <w:tcW w:type="dxa" w:w="2880"/>
          </w:tcPr>
          <w:p>
            <w:pPr>
              <w:spacing w:after="0"/>
            </w:pPr>
            <w:r>
              <w:rPr>
                <w:rFonts w:ascii="Times New Roman" w:hAnsi="Times New Roman"/>
                <w:sz w:val="22"/>
              </w:rPr>
              <w:t>3.4</w:t>
            </w:r>
          </w:p>
        </w:tc>
        <w:tc>
          <w:tcPr>
            <w:tcW w:type="dxa" w:w="2880"/>
          </w:tcPr>
          <w:p>
            <w:pPr>
              <w:spacing w:after="0"/>
            </w:pPr>
            <w:r>
              <w:rPr>
                <w:rFonts w:ascii="Times New Roman" w:hAnsi="Times New Roman"/>
                <w:sz w:val="22"/>
              </w:rPr>
              <w:t>Execution Strategies</w:t>
            </w:r>
          </w:p>
        </w:tc>
        <w:tc>
          <w:tcPr>
            <w:tcW w:type="dxa" w:w="2880"/>
          </w:tcPr>
          <w:p>
            <w:pPr>
              <w:spacing w:after="0"/>
            </w:pPr>
            <w:r>
              <w:rPr>
                <w:rFonts w:ascii="Times New Roman" w:hAnsi="Times New Roman"/>
                <w:sz w:val="22"/>
              </w:rPr>
              <w:t>17</w:t>
            </w:r>
          </w:p>
        </w:tc>
      </w:tr>
      <w:tr>
        <w:tc>
          <w:tcPr>
            <w:tcW w:type="dxa" w:w="2880"/>
          </w:tcPr>
          <w:p>
            <w:pPr>
              <w:spacing w:after="0"/>
            </w:pPr>
            <w:r>
              <w:rPr>
                <w:rFonts w:ascii="Times New Roman" w:hAnsi="Times New Roman"/>
                <w:sz w:val="22"/>
              </w:rPr>
              <w:t>3.5</w:t>
            </w:r>
          </w:p>
        </w:tc>
        <w:tc>
          <w:tcPr>
            <w:tcW w:type="dxa" w:w="2880"/>
          </w:tcPr>
          <w:p>
            <w:pPr>
              <w:spacing w:after="0"/>
            </w:pPr>
            <w:r>
              <w:rPr>
                <w:rFonts w:ascii="Times New Roman" w:hAnsi="Times New Roman"/>
                <w:sz w:val="22"/>
              </w:rPr>
              <w:t>Evaluation Framework</w:t>
            </w:r>
          </w:p>
        </w:tc>
        <w:tc>
          <w:tcPr>
            <w:tcW w:type="dxa" w:w="2880"/>
          </w:tcPr>
          <w:p>
            <w:pPr>
              <w:spacing w:after="0"/>
            </w:pPr>
            <w:r>
              <w:rPr>
                <w:rFonts w:ascii="Times New Roman" w:hAnsi="Times New Roman"/>
                <w:sz w:val="22"/>
              </w:rPr>
              <w:t>20</w:t>
            </w:r>
          </w:p>
        </w:tc>
      </w:tr>
      <w:tr>
        <w:tc>
          <w:tcPr>
            <w:tcW w:type="dxa" w:w="2880"/>
          </w:tcPr>
          <w:p>
            <w:pPr>
              <w:spacing w:after="0"/>
            </w:pPr>
            <w:r>
              <w:rPr>
                <w:rFonts w:ascii="Times New Roman" w:hAnsi="Times New Roman"/>
                <w:sz w:val="22"/>
              </w:rPr>
              <w:t>3.6</w:t>
            </w:r>
          </w:p>
        </w:tc>
        <w:tc>
          <w:tcPr>
            <w:tcW w:type="dxa" w:w="2880"/>
          </w:tcPr>
          <w:p>
            <w:pPr>
              <w:spacing w:after="0"/>
            </w:pPr>
            <w:r>
              <w:rPr>
                <w:rFonts w:ascii="Times New Roman" w:hAnsi="Times New Roman"/>
                <w:sz w:val="22"/>
              </w:rPr>
              <w:t>Results and Discussion</w:t>
            </w:r>
          </w:p>
        </w:tc>
        <w:tc>
          <w:tcPr>
            <w:tcW w:type="dxa" w:w="2880"/>
          </w:tcPr>
          <w:p>
            <w:pPr>
              <w:spacing w:after="0"/>
            </w:pPr>
            <w:r>
              <w:rPr>
                <w:rFonts w:ascii="Times New Roman" w:hAnsi="Times New Roman"/>
                <w:sz w:val="22"/>
              </w:rPr>
              <w:t>23</w:t>
            </w:r>
          </w:p>
        </w:tc>
      </w:tr>
      <w:tr>
        <w:tc>
          <w:tcPr>
            <w:tcW w:type="dxa" w:w="2880"/>
          </w:tcPr>
          <w:p>
            <w:pPr>
              <w:spacing w:after="0"/>
            </w:pPr>
            <w:r>
              <w:rPr>
                <w:rFonts w:ascii="Times New Roman" w:hAnsi="Times New Roman"/>
                <w:sz w:val="22"/>
              </w:rPr>
              <w:t>3.7</w:t>
            </w:r>
          </w:p>
        </w:tc>
        <w:tc>
          <w:tcPr>
            <w:tcW w:type="dxa" w:w="2880"/>
          </w:tcPr>
          <w:p>
            <w:pPr>
              <w:spacing w:after="0"/>
            </w:pPr>
            <w:r>
              <w:rPr>
                <w:rFonts w:ascii="Times New Roman" w:hAnsi="Times New Roman"/>
                <w:sz w:val="22"/>
              </w:rPr>
              <w:t>Individual Contributions</w:t>
            </w:r>
          </w:p>
        </w:tc>
        <w:tc>
          <w:tcPr>
            <w:tcW w:type="dxa" w:w="2880"/>
          </w:tcPr>
          <w:p>
            <w:pPr>
              <w:spacing w:after="0"/>
            </w:pPr>
            <w:r>
              <w:rPr>
                <w:rFonts w:ascii="Times New Roman" w:hAnsi="Times New Roman"/>
                <w:sz w:val="22"/>
              </w:rPr>
              <w:t>30</w:t>
            </w:r>
          </w:p>
        </w:tc>
      </w:tr>
      <w:tr>
        <w:tc>
          <w:tcPr>
            <w:tcW w:type="dxa" w:w="2880"/>
          </w:tcPr>
          <w:p>
            <w:pPr>
              <w:spacing w:after="0"/>
            </w:pPr>
            <w:r>
              <w:rPr>
                <w:rFonts w:ascii="Times New Roman" w:hAnsi="Times New Roman"/>
                <w:sz w:val="22"/>
              </w:rPr>
              <w:t>4</w:t>
            </w:r>
          </w:p>
        </w:tc>
        <w:tc>
          <w:tcPr>
            <w:tcW w:type="dxa" w:w="2880"/>
          </w:tcPr>
          <w:p>
            <w:pPr>
              <w:spacing w:after="0"/>
            </w:pPr>
            <w:r>
              <w:rPr>
                <w:rFonts w:ascii="Times New Roman" w:hAnsi="Times New Roman"/>
                <w:sz w:val="22"/>
              </w:rPr>
              <w:t>Conclusion</w:t>
            </w:r>
          </w:p>
        </w:tc>
        <w:tc>
          <w:tcPr>
            <w:tcW w:type="dxa" w:w="2880"/>
          </w:tcPr>
          <w:p>
            <w:pPr>
              <w:spacing w:after="0"/>
            </w:pPr>
            <w:r>
              <w:rPr>
                <w:rFonts w:ascii="Times New Roman" w:hAnsi="Times New Roman"/>
                <w:sz w:val="22"/>
              </w:rPr>
              <w:t>31</w:t>
            </w:r>
          </w:p>
        </w:tc>
      </w:tr>
      <w:tr>
        <w:tc>
          <w:tcPr>
            <w:tcW w:type="dxa" w:w="2880"/>
          </w:tcPr>
          <w:p>
            <w:pPr>
              <w:spacing w:after="0"/>
            </w:pPr>
            <w:r>
              <w:rPr>
                <w:rFonts w:ascii="Times New Roman" w:hAnsi="Times New Roman"/>
                <w:sz w:val="22"/>
              </w:rPr>
              <w:t>5</w:t>
            </w:r>
          </w:p>
        </w:tc>
        <w:tc>
          <w:tcPr>
            <w:tcW w:type="dxa" w:w="2880"/>
          </w:tcPr>
          <w:p>
            <w:pPr>
              <w:spacing w:after="0"/>
            </w:pPr>
            <w:r>
              <w:rPr>
                <w:rFonts w:ascii="Times New Roman" w:hAnsi="Times New Roman"/>
                <w:sz w:val="22"/>
              </w:rPr>
              <w:t>References</w:t>
            </w:r>
          </w:p>
        </w:tc>
        <w:tc>
          <w:tcPr>
            <w:tcW w:type="dxa" w:w="2880"/>
          </w:tcPr>
          <w:p>
            <w:pPr>
              <w:spacing w:after="0"/>
            </w:pPr>
            <w:r>
              <w:rPr>
                <w:rFonts w:ascii="Times New Roman" w:hAnsi="Times New Roman"/>
                <w:sz w:val="22"/>
              </w:rPr>
              <w:t>32</w:t>
            </w:r>
          </w:p>
        </w:tc>
      </w:tr>
      <w:tr>
        <w:tc>
          <w:tcPr>
            <w:tcW w:type="dxa" w:w="2880"/>
          </w:tcPr>
          <w:p>
            <w:pPr>
              <w:spacing w:after="0"/>
            </w:pPr>
            <w:r>
              <w:rPr>
                <w:rFonts w:ascii="Times New Roman" w:hAnsi="Times New Roman"/>
                <w:sz w:val="22"/>
              </w:rPr>
              <w:t>6</w:t>
            </w:r>
          </w:p>
        </w:tc>
        <w:tc>
          <w:tcPr>
            <w:tcW w:type="dxa" w:w="2880"/>
          </w:tcPr>
          <w:p>
            <w:pPr>
              <w:spacing w:after="0"/>
            </w:pPr>
            <w:r>
              <w:rPr>
                <w:rFonts w:ascii="Times New Roman" w:hAnsi="Times New Roman"/>
                <w:sz w:val="22"/>
              </w:rPr>
              <w:t>Publication / Conference / Patent</w:t>
            </w:r>
          </w:p>
        </w:tc>
        <w:tc>
          <w:tcPr>
            <w:tcW w:type="dxa" w:w="2880"/>
          </w:tcPr>
          <w:p>
            <w:pPr>
              <w:spacing w:after="0"/>
            </w:pPr>
            <w:r>
              <w:rPr>
                <w:rFonts w:ascii="Times New Roman" w:hAnsi="Times New Roman"/>
                <w:sz w:val="22"/>
              </w:rPr>
              <w:t>35</w:t>
            </w:r>
          </w:p>
        </w:tc>
      </w:tr>
      <w:tr>
        <w:tc>
          <w:tcPr>
            <w:tcW w:type="dxa" w:w="2880"/>
          </w:tcPr>
          <w:p>
            <w:pPr>
              <w:spacing w:after="0"/>
            </w:pPr>
            <w:r>
              <w:rPr>
                <w:rFonts w:ascii="Times New Roman" w:hAnsi="Times New Roman"/>
                <w:sz w:val="22"/>
              </w:rPr>
              <w:t>7</w:t>
            </w:r>
          </w:p>
        </w:tc>
        <w:tc>
          <w:tcPr>
            <w:tcW w:type="dxa" w:w="2880"/>
          </w:tcPr>
          <w:p>
            <w:pPr>
              <w:spacing w:after="0"/>
            </w:pPr>
            <w:r>
              <w:rPr>
                <w:rFonts w:ascii="Times New Roman" w:hAnsi="Times New Roman"/>
                <w:sz w:val="22"/>
              </w:rPr>
              <w:t>Biodata with Picture</w:t>
            </w:r>
          </w:p>
        </w:tc>
        <w:tc>
          <w:tcPr>
            <w:tcW w:type="dxa" w:w="2880"/>
          </w:tcPr>
          <w:p>
            <w:pPr>
              <w:spacing w:after="0"/>
            </w:pPr>
            <w:r>
              <w:rPr>
                <w:rFonts w:ascii="Times New Roman" w:hAnsi="Times New Roman"/>
                <w:sz w:val="22"/>
              </w:rPr>
              <w:t>36</w:t>
            </w:r>
          </w:p>
        </w:tc>
      </w:tr>
    </w:tbl>
    <w:p/>
    <w:p>
      <w:pPr/>
      <w:r>
        <w:t>__________________________________________________</w:t>
      </w:r>
    </w:p>
    <w:p>
      <w:pPr>
        <w:pStyle w:val="Heading2"/>
      </w:pPr>
      <w:r>
        <w:t>LIST OF FIGURES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0"/>
            </w:pPr>
            <w:r>
              <w:rPr>
                <w:rFonts w:ascii="Times New Roman" w:hAnsi="Times New Roman"/>
                <w:sz w:val="22"/>
              </w:rPr>
              <w:t>Sl. No.</w:t>
            </w:r>
          </w:p>
        </w:tc>
        <w:tc>
          <w:tcPr>
            <w:tcW w:type="dxa" w:w="2880"/>
          </w:tcPr>
          <w:p>
            <w:pPr>
              <w:spacing w:after="0"/>
            </w:pPr>
            <w:r>
              <w:rPr>
                <w:rFonts w:ascii="Times New Roman" w:hAnsi="Times New Roman"/>
                <w:sz w:val="22"/>
              </w:rPr>
              <w:t>Caption</w:t>
            </w:r>
          </w:p>
        </w:tc>
        <w:tc>
          <w:tcPr>
            <w:tcW w:type="dxa" w:w="2880"/>
          </w:tcPr>
          <w:p>
            <w:pPr>
              <w:spacing w:after="0"/>
            </w:pPr>
            <w:r>
              <w:rPr>
                <w:rFonts w:ascii="Times New Roman" w:hAnsi="Times New Roman"/>
                <w:sz w:val="22"/>
              </w:rPr>
              <w:t>Page No.</w:t>
            </w:r>
          </w:p>
        </w:tc>
      </w:tr>
      <w:tr>
        <w:tc>
          <w:tcPr>
            <w:tcW w:type="dxa" w:w="2880"/>
          </w:tcPr>
          <w:p>
            <w:pPr>
              <w:spacing w:after="0"/>
            </w:pPr>
            <w:r>
              <w:rPr>
                <w:rFonts w:ascii="Times New Roman" w:hAnsi="Times New Roman"/>
                <w:sz w:val="22"/>
              </w:rPr>
              <w:t>1</w:t>
            </w:r>
          </w:p>
        </w:tc>
        <w:tc>
          <w:tcPr>
            <w:tcW w:type="dxa" w:w="2880"/>
          </w:tcPr>
          <w:p>
            <w:pPr>
              <w:spacing w:after="0"/>
            </w:pPr>
            <w:r>
              <w:rPr>
                <w:rFonts w:ascii="Times New Roman" w:hAnsi="Times New Roman"/>
                <w:sz w:val="22"/>
              </w:rPr>
              <w:t>System Architecture Overview</w:t>
            </w:r>
          </w:p>
        </w:tc>
        <w:tc>
          <w:tcPr>
            <w:tcW w:type="dxa" w:w="2880"/>
          </w:tcPr>
          <w:p>
            <w:pPr>
              <w:spacing w:after="0"/>
            </w:pPr>
            <w:r>
              <w:rPr>
                <w:rFonts w:ascii="Times New Roman" w:hAnsi="Times New Roman"/>
                <w:sz w:val="22"/>
              </w:rPr>
              <w:t>10</w:t>
            </w:r>
          </w:p>
        </w:tc>
      </w:tr>
      <w:tr>
        <w:tc>
          <w:tcPr>
            <w:tcW w:type="dxa" w:w="2880"/>
          </w:tcPr>
          <w:p>
            <w:pPr>
              <w:spacing w:after="0"/>
            </w:pPr>
            <w:r>
              <w:rPr>
                <w:rFonts w:ascii="Times New Roman" w:hAnsi="Times New Roman"/>
                <w:sz w:val="22"/>
              </w:rPr>
              <w:t>2</w:t>
            </w:r>
          </w:p>
        </w:tc>
        <w:tc>
          <w:tcPr>
            <w:tcW w:type="dxa" w:w="2880"/>
          </w:tcPr>
          <w:p>
            <w:pPr>
              <w:spacing w:after="0"/>
            </w:pPr>
            <w:r>
              <w:rPr>
                <w:rFonts w:ascii="Times New Roman" w:hAnsi="Times New Roman"/>
                <w:sz w:val="22"/>
              </w:rPr>
              <w:t>LangGraph Workflow Diagram</w:t>
            </w:r>
          </w:p>
        </w:tc>
        <w:tc>
          <w:tcPr>
            <w:tcW w:type="dxa" w:w="2880"/>
          </w:tcPr>
          <w:p>
            <w:pPr>
              <w:spacing w:after="0"/>
            </w:pPr>
            <w:r>
              <w:rPr>
                <w:rFonts w:ascii="Times New Roman" w:hAnsi="Times New Roman"/>
                <w:sz w:val="22"/>
              </w:rPr>
              <w:t>11</w:t>
            </w:r>
          </w:p>
        </w:tc>
      </w:tr>
      <w:tr>
        <w:tc>
          <w:tcPr>
            <w:tcW w:type="dxa" w:w="2880"/>
          </w:tcPr>
          <w:p>
            <w:pPr>
              <w:spacing w:after="0"/>
            </w:pPr>
            <w:r>
              <w:rPr>
                <w:rFonts w:ascii="Times New Roman" w:hAnsi="Times New Roman"/>
                <w:sz w:val="22"/>
              </w:rPr>
              <w:t>3</w:t>
            </w:r>
          </w:p>
        </w:tc>
        <w:tc>
          <w:tcPr>
            <w:tcW w:type="dxa" w:w="2880"/>
          </w:tcPr>
          <w:p>
            <w:pPr>
              <w:spacing w:after="0"/>
            </w:pPr>
            <w:r>
              <w:rPr>
                <w:rFonts w:ascii="Times New Roman" w:hAnsi="Times New Roman"/>
                <w:sz w:val="22"/>
              </w:rPr>
              <w:t>Complexity Feature Categories</w:t>
            </w:r>
          </w:p>
        </w:tc>
        <w:tc>
          <w:tcPr>
            <w:tcW w:type="dxa" w:w="2880"/>
          </w:tcPr>
          <w:p>
            <w:pPr>
              <w:spacing w:after="0"/>
            </w:pPr>
            <w:r>
              <w:rPr>
                <w:rFonts w:ascii="Times New Roman" w:hAnsi="Times New Roman"/>
                <w:sz w:val="22"/>
              </w:rPr>
              <w:t>13</w:t>
            </w:r>
          </w:p>
        </w:tc>
      </w:tr>
      <w:tr>
        <w:tc>
          <w:tcPr>
            <w:tcW w:type="dxa" w:w="2880"/>
          </w:tcPr>
          <w:p>
            <w:pPr>
              <w:spacing w:after="0"/>
            </w:pPr>
            <w:r>
              <w:rPr>
                <w:rFonts w:ascii="Times New Roman" w:hAnsi="Times New Roman"/>
                <w:sz w:val="22"/>
              </w:rPr>
              <w:t>4</w:t>
            </w:r>
          </w:p>
        </w:tc>
        <w:tc>
          <w:tcPr>
            <w:tcW w:type="dxa" w:w="2880"/>
          </w:tcPr>
          <w:p>
            <w:pPr>
              <w:spacing w:after="0"/>
            </w:pPr>
            <w:r>
              <w:rPr>
                <w:rFonts w:ascii="Times New Roman" w:hAnsi="Times New Roman"/>
                <w:sz w:val="22"/>
              </w:rPr>
              <w:t>Routing Decision Flowchart</w:t>
            </w:r>
          </w:p>
        </w:tc>
        <w:tc>
          <w:tcPr>
            <w:tcW w:type="dxa" w:w="2880"/>
          </w:tcPr>
          <w:p>
            <w:pPr>
              <w:spacing w:after="0"/>
            </w:pPr>
            <w:r>
              <w:rPr>
                <w:rFonts w:ascii="Times New Roman" w:hAnsi="Times New Roman"/>
                <w:sz w:val="22"/>
              </w:rPr>
              <w:t>16</w:t>
            </w:r>
          </w:p>
        </w:tc>
      </w:tr>
      <w:tr>
        <w:tc>
          <w:tcPr>
            <w:tcW w:type="dxa" w:w="2880"/>
          </w:tcPr>
          <w:p>
            <w:pPr>
              <w:spacing w:after="0"/>
            </w:pPr>
            <w:r>
              <w:rPr>
                <w:rFonts w:ascii="Times New Roman" w:hAnsi="Times New Roman"/>
                <w:sz w:val="22"/>
              </w:rPr>
              <w:t>5</w:t>
            </w:r>
          </w:p>
        </w:tc>
        <w:tc>
          <w:tcPr>
            <w:tcW w:type="dxa" w:w="2880"/>
          </w:tcPr>
          <w:p>
            <w:pPr>
              <w:spacing w:after="0"/>
            </w:pPr>
            <w:r>
              <w:rPr>
                <w:rFonts w:ascii="Times New Roman" w:hAnsi="Times New Roman"/>
                <w:sz w:val="22"/>
              </w:rPr>
              <w:t>Multi-Agent Pipeline Architecture</w:t>
            </w:r>
          </w:p>
        </w:tc>
        <w:tc>
          <w:tcPr>
            <w:tcW w:type="dxa" w:w="2880"/>
          </w:tcPr>
          <w:p>
            <w:pPr>
              <w:spacing w:after="0"/>
            </w:pPr>
            <w:r>
              <w:rPr>
                <w:rFonts w:ascii="Times New Roman" w:hAnsi="Times New Roman"/>
                <w:sz w:val="22"/>
              </w:rPr>
              <w:t>18</w:t>
            </w:r>
          </w:p>
        </w:tc>
      </w:tr>
      <w:tr>
        <w:tc>
          <w:tcPr>
            <w:tcW w:type="dxa" w:w="2880"/>
          </w:tcPr>
          <w:p>
            <w:pPr>
              <w:spacing w:after="0"/>
            </w:pPr>
            <w:r>
              <w:rPr>
                <w:rFonts w:ascii="Times New Roman" w:hAnsi="Times New Roman"/>
                <w:sz w:val="22"/>
              </w:rPr>
              <w:t>6</w:t>
            </w:r>
          </w:p>
        </w:tc>
        <w:tc>
          <w:tcPr>
            <w:tcW w:type="dxa" w:w="2880"/>
          </w:tcPr>
          <w:p>
            <w:pPr>
              <w:spacing w:after="0"/>
            </w:pPr>
            <w:r>
              <w:rPr>
                <w:rFonts w:ascii="Times New Roman" w:hAnsi="Times New Roman"/>
                <w:sz w:val="22"/>
              </w:rPr>
              <w:t>Overall Performance Comparison</w:t>
            </w:r>
          </w:p>
        </w:tc>
        <w:tc>
          <w:tcPr>
            <w:tcW w:type="dxa" w:w="2880"/>
          </w:tcPr>
          <w:p>
            <w:pPr>
              <w:spacing w:after="0"/>
            </w:pPr>
            <w:r>
              <w:rPr>
                <w:rFonts w:ascii="Times New Roman" w:hAnsi="Times New Roman"/>
                <w:sz w:val="22"/>
              </w:rPr>
              <w:t>23</w:t>
            </w:r>
          </w:p>
        </w:tc>
      </w:tr>
      <w:tr>
        <w:tc>
          <w:tcPr>
            <w:tcW w:type="dxa" w:w="2880"/>
          </w:tcPr>
          <w:p>
            <w:pPr>
              <w:spacing w:after="0"/>
            </w:pPr>
            <w:r>
              <w:rPr>
                <w:rFonts w:ascii="Times New Roman" w:hAnsi="Times New Roman"/>
                <w:sz w:val="22"/>
              </w:rPr>
              <w:t>7</w:t>
            </w:r>
          </w:p>
        </w:tc>
        <w:tc>
          <w:tcPr>
            <w:tcW w:type="dxa" w:w="2880"/>
          </w:tcPr>
          <w:p>
            <w:pPr>
              <w:spacing w:after="0"/>
            </w:pPr>
            <w:r>
              <w:rPr>
                <w:rFonts w:ascii="Times New Roman" w:hAnsi="Times New Roman"/>
                <w:sz w:val="22"/>
              </w:rPr>
              <w:t>Routing Distribution</w:t>
            </w:r>
          </w:p>
        </w:tc>
        <w:tc>
          <w:tcPr>
            <w:tcW w:type="dxa" w:w="2880"/>
          </w:tcPr>
          <w:p>
            <w:pPr>
              <w:spacing w:after="0"/>
            </w:pPr>
            <w:r>
              <w:rPr>
                <w:rFonts w:ascii="Times New Roman" w:hAnsi="Times New Roman"/>
                <w:sz w:val="22"/>
              </w:rPr>
              <w:t>24</w:t>
            </w:r>
          </w:p>
        </w:tc>
      </w:tr>
      <w:tr>
        <w:tc>
          <w:tcPr>
            <w:tcW w:type="dxa" w:w="2880"/>
          </w:tcPr>
          <w:p>
            <w:pPr>
              <w:spacing w:after="0"/>
            </w:pPr>
            <w:r>
              <w:rPr>
                <w:rFonts w:ascii="Times New Roman" w:hAnsi="Times New Roman"/>
                <w:sz w:val="22"/>
              </w:rPr>
              <w:t>8</w:t>
            </w:r>
          </w:p>
        </w:tc>
        <w:tc>
          <w:tcPr>
            <w:tcW w:type="dxa" w:w="2880"/>
          </w:tcPr>
          <w:p>
            <w:pPr>
              <w:spacing w:after="0"/>
            </w:pPr>
            <w:r>
              <w:rPr>
                <w:rFonts w:ascii="Times New Roman" w:hAnsi="Times New Roman"/>
                <w:sz w:val="22"/>
              </w:rPr>
              <w:t>Performance by Task Type</w:t>
            </w:r>
          </w:p>
        </w:tc>
        <w:tc>
          <w:tcPr>
            <w:tcW w:type="dxa" w:w="2880"/>
          </w:tcPr>
          <w:p>
            <w:pPr>
              <w:spacing w:after="0"/>
            </w:pPr>
            <w:r>
              <w:rPr>
                <w:rFonts w:ascii="Times New Roman" w:hAnsi="Times New Roman"/>
                <w:sz w:val="22"/>
              </w:rPr>
              <w:t>25</w:t>
            </w:r>
          </w:p>
        </w:tc>
      </w:tr>
      <w:tr>
        <w:tc>
          <w:tcPr>
            <w:tcW w:type="dxa" w:w="2880"/>
          </w:tcPr>
          <w:p>
            <w:pPr>
              <w:spacing w:after="0"/>
            </w:pPr>
            <w:r>
              <w:rPr>
                <w:rFonts w:ascii="Times New Roman" w:hAnsi="Times New Roman"/>
                <w:sz w:val="22"/>
              </w:rPr>
              <w:t>9</w:t>
            </w:r>
          </w:p>
        </w:tc>
        <w:tc>
          <w:tcPr>
            <w:tcW w:type="dxa" w:w="2880"/>
          </w:tcPr>
          <w:p>
            <w:pPr>
              <w:spacing w:after="0"/>
            </w:pPr>
            <w:r>
              <w:rPr>
                <w:rFonts w:ascii="Times New Roman" w:hAnsi="Times New Roman"/>
                <w:sz w:val="22"/>
              </w:rPr>
              <w:t>Cost-Quality-Latency Tradeoff Space</w:t>
            </w:r>
          </w:p>
        </w:tc>
        <w:tc>
          <w:tcPr>
            <w:tcW w:type="dxa" w:w="2880"/>
          </w:tcPr>
          <w:p>
            <w:pPr>
              <w:spacing w:after="0"/>
            </w:pPr>
            <w:r>
              <w:rPr>
                <w:rFonts w:ascii="Times New Roman" w:hAnsi="Times New Roman"/>
                <w:sz w:val="22"/>
              </w:rPr>
              <w:t>26</w:t>
            </w:r>
          </w:p>
        </w:tc>
      </w:tr>
      <w:tr>
        <w:tc>
          <w:tcPr>
            <w:tcW w:type="dxa" w:w="2880"/>
          </w:tcPr>
          <w:p>
            <w:pPr>
              <w:spacing w:after="0"/>
            </w:pPr>
            <w:r>
              <w:rPr>
                <w:rFonts w:ascii="Times New Roman" w:hAnsi="Times New Roman"/>
                <w:sz w:val="22"/>
              </w:rPr>
              <w:t>10</w:t>
            </w:r>
          </w:p>
        </w:tc>
        <w:tc>
          <w:tcPr>
            <w:tcW w:type="dxa" w:w="2880"/>
          </w:tcPr>
          <w:p>
            <w:pPr>
              <w:spacing w:after="0"/>
            </w:pPr>
            <w:r>
              <w:rPr>
                <w:rFonts w:ascii="Times New Roman" w:hAnsi="Times New Roman"/>
                <w:sz w:val="22"/>
              </w:rPr>
              <w:t>Accuracy Comparison Chart</w:t>
            </w:r>
          </w:p>
        </w:tc>
        <w:tc>
          <w:tcPr>
            <w:tcW w:type="dxa" w:w="2880"/>
          </w:tcPr>
          <w:p>
            <w:pPr>
              <w:spacing w:after="0"/>
            </w:pPr>
            <w:r>
              <w:rPr>
                <w:rFonts w:ascii="Times New Roman" w:hAnsi="Times New Roman"/>
                <w:sz w:val="22"/>
              </w:rPr>
              <w:t>27</w:t>
            </w:r>
          </w:p>
        </w:tc>
      </w:tr>
    </w:tbl>
    <w:p/>
    <w:p>
      <w:pPr/>
      <w:r>
        <w:t>__________________________________________________</w:t>
      </w:r>
    </w:p>
    <w:p>
      <w:pPr>
        <w:pStyle w:val="Heading2"/>
      </w:pPr>
      <w:r>
        <w:t>LIST OF TABLES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0"/>
            </w:pPr>
            <w:r>
              <w:rPr>
                <w:rFonts w:ascii="Times New Roman" w:hAnsi="Times New Roman"/>
                <w:sz w:val="22"/>
              </w:rPr>
              <w:t>Sl. No.</w:t>
            </w:r>
          </w:p>
        </w:tc>
        <w:tc>
          <w:tcPr>
            <w:tcW w:type="dxa" w:w="2880"/>
          </w:tcPr>
          <w:p>
            <w:pPr>
              <w:spacing w:after="0"/>
            </w:pPr>
            <w:r>
              <w:rPr>
                <w:rFonts w:ascii="Times New Roman" w:hAnsi="Times New Roman"/>
                <w:sz w:val="22"/>
              </w:rPr>
              <w:t>Caption</w:t>
            </w:r>
          </w:p>
        </w:tc>
        <w:tc>
          <w:tcPr>
            <w:tcW w:type="dxa" w:w="2880"/>
          </w:tcPr>
          <w:p>
            <w:pPr>
              <w:spacing w:after="0"/>
            </w:pPr>
            <w:r>
              <w:rPr>
                <w:rFonts w:ascii="Times New Roman" w:hAnsi="Times New Roman"/>
                <w:sz w:val="22"/>
              </w:rPr>
              <w:t>Page No.</w:t>
            </w:r>
          </w:p>
        </w:tc>
      </w:tr>
      <w:tr>
        <w:tc>
          <w:tcPr>
            <w:tcW w:type="dxa" w:w="2880"/>
          </w:tcPr>
          <w:p>
            <w:pPr>
              <w:spacing w:after="0"/>
            </w:pPr>
            <w:r>
              <w:rPr>
                <w:rFonts w:ascii="Times New Roman" w:hAnsi="Times New Roman"/>
                <w:sz w:val="22"/>
              </w:rPr>
              <w:t>1</w:t>
            </w:r>
          </w:p>
        </w:tc>
        <w:tc>
          <w:tcPr>
            <w:tcW w:type="dxa" w:w="2880"/>
          </w:tcPr>
          <w:p>
            <w:pPr>
              <w:spacing w:after="0"/>
            </w:pPr>
            <w:r>
              <w:rPr>
                <w:rFonts w:ascii="Times New Roman" w:hAnsi="Times New Roman"/>
                <w:sz w:val="22"/>
              </w:rPr>
              <w:t>System Performance Comparison</w:t>
            </w:r>
          </w:p>
        </w:tc>
        <w:tc>
          <w:tcPr>
            <w:tcW w:type="dxa" w:w="2880"/>
          </w:tcPr>
          <w:p>
            <w:pPr>
              <w:spacing w:after="0"/>
            </w:pPr>
            <w:r>
              <w:rPr>
                <w:rFonts w:ascii="Times New Roman" w:hAnsi="Times New Roman"/>
                <w:sz w:val="22"/>
              </w:rPr>
              <w:t>23</w:t>
            </w:r>
          </w:p>
        </w:tc>
      </w:tr>
      <w:tr>
        <w:tc>
          <w:tcPr>
            <w:tcW w:type="dxa" w:w="2880"/>
          </w:tcPr>
          <w:p>
            <w:pPr>
              <w:spacing w:after="0"/>
            </w:pPr>
            <w:r>
              <w:rPr>
                <w:rFonts w:ascii="Times New Roman" w:hAnsi="Times New Roman"/>
                <w:sz w:val="22"/>
              </w:rPr>
              <w:t>2</w:t>
            </w:r>
          </w:p>
        </w:tc>
        <w:tc>
          <w:tcPr>
            <w:tcW w:type="dxa" w:w="2880"/>
          </w:tcPr>
          <w:p>
            <w:pPr>
              <w:spacing w:after="0"/>
            </w:pPr>
            <w:r>
              <w:rPr>
                <w:rFonts w:ascii="Times New Roman" w:hAnsi="Times New Roman"/>
                <w:sz w:val="22"/>
              </w:rPr>
              <w:t>Routing Distribution Analysis</w:t>
            </w:r>
          </w:p>
        </w:tc>
        <w:tc>
          <w:tcPr>
            <w:tcW w:type="dxa" w:w="2880"/>
          </w:tcPr>
          <w:p>
            <w:pPr>
              <w:spacing w:after="0"/>
            </w:pPr>
            <w:r>
              <w:rPr>
                <w:rFonts w:ascii="Times New Roman" w:hAnsi="Times New Roman"/>
                <w:sz w:val="22"/>
              </w:rPr>
              <w:t>24</w:t>
            </w:r>
          </w:p>
        </w:tc>
      </w:tr>
      <w:tr>
        <w:tc>
          <w:tcPr>
            <w:tcW w:type="dxa" w:w="2880"/>
          </w:tcPr>
          <w:p>
            <w:pPr>
              <w:spacing w:after="0"/>
            </w:pPr>
            <w:r>
              <w:rPr>
                <w:rFonts w:ascii="Times New Roman" w:hAnsi="Times New Roman"/>
                <w:sz w:val="22"/>
              </w:rPr>
              <w:t>3</w:t>
            </w:r>
          </w:p>
        </w:tc>
        <w:tc>
          <w:tcPr>
            <w:tcW w:type="dxa" w:w="2880"/>
          </w:tcPr>
          <w:p>
            <w:pPr>
              <w:spacing w:after="0"/>
            </w:pPr>
            <w:r>
              <w:rPr>
                <w:rFonts w:ascii="Times New Roman" w:hAnsi="Times New Roman"/>
                <w:sz w:val="22"/>
              </w:rPr>
              <w:t>Performance by Domain</w:t>
            </w:r>
          </w:p>
        </w:tc>
        <w:tc>
          <w:tcPr>
            <w:tcW w:type="dxa" w:w="2880"/>
          </w:tcPr>
          <w:p>
            <w:pPr>
              <w:spacing w:after="0"/>
            </w:pPr>
            <w:r>
              <w:rPr>
                <w:rFonts w:ascii="Times New Roman" w:hAnsi="Times New Roman"/>
                <w:sz w:val="22"/>
              </w:rPr>
              <w:t>25</w:t>
            </w:r>
          </w:p>
        </w:tc>
      </w:tr>
      <w:tr>
        <w:tc>
          <w:tcPr>
            <w:tcW w:type="dxa" w:w="2880"/>
          </w:tcPr>
          <w:p>
            <w:pPr>
              <w:spacing w:after="0"/>
            </w:pPr>
            <w:r>
              <w:rPr>
                <w:rFonts w:ascii="Times New Roman" w:hAnsi="Times New Roman"/>
                <w:sz w:val="22"/>
              </w:rPr>
              <w:t>4</w:t>
            </w:r>
          </w:p>
        </w:tc>
        <w:tc>
          <w:tcPr>
            <w:tcW w:type="dxa" w:w="2880"/>
          </w:tcPr>
          <w:p>
            <w:pPr>
              <w:spacing w:after="0"/>
            </w:pPr>
            <w:r>
              <w:rPr>
                <w:rFonts w:ascii="Times New Roman" w:hAnsi="Times New Roman"/>
                <w:sz w:val="22"/>
              </w:rPr>
              <w:t>Efficiency Metrics</w:t>
            </w:r>
          </w:p>
        </w:tc>
        <w:tc>
          <w:tcPr>
            <w:tcW w:type="dxa" w:w="2880"/>
          </w:tcPr>
          <w:p>
            <w:pPr>
              <w:spacing w:after="0"/>
            </w:pPr>
            <w:r>
              <w:rPr>
                <w:rFonts w:ascii="Times New Roman" w:hAnsi="Times New Roman"/>
                <w:sz w:val="22"/>
              </w:rPr>
              <w:t>26</w:t>
            </w:r>
          </w:p>
        </w:tc>
      </w:tr>
      <w:tr>
        <w:tc>
          <w:tcPr>
            <w:tcW w:type="dxa" w:w="2880"/>
          </w:tcPr>
          <w:p>
            <w:pPr>
              <w:spacing w:after="0"/>
            </w:pPr>
            <w:r>
              <w:rPr>
                <w:rFonts w:ascii="Times New Roman" w:hAnsi="Times New Roman"/>
                <w:sz w:val="22"/>
              </w:rPr>
              <w:t>5</w:t>
            </w:r>
          </w:p>
        </w:tc>
        <w:tc>
          <w:tcPr>
            <w:tcW w:type="dxa" w:w="2880"/>
          </w:tcPr>
          <w:p>
            <w:pPr>
              <w:spacing w:after="0"/>
            </w:pPr>
            <w:r>
              <w:rPr>
                <w:rFonts w:ascii="Times New Roman" w:hAnsi="Times New Roman"/>
                <w:sz w:val="22"/>
              </w:rPr>
              <w:t>Statistical Significance Tests</w:t>
            </w:r>
          </w:p>
        </w:tc>
        <w:tc>
          <w:tcPr>
            <w:tcW w:type="dxa" w:w="2880"/>
          </w:tcPr>
          <w:p>
            <w:pPr>
              <w:spacing w:after="0"/>
            </w:pPr>
            <w:r>
              <w:rPr>
                <w:rFonts w:ascii="Times New Roman" w:hAnsi="Times New Roman"/>
                <w:sz w:val="22"/>
              </w:rPr>
              <w:t>27</w:t>
            </w:r>
          </w:p>
        </w:tc>
      </w:tr>
      <w:tr>
        <w:tc>
          <w:tcPr>
            <w:tcW w:type="dxa" w:w="2880"/>
          </w:tcPr>
          <w:p>
            <w:pPr>
              <w:spacing w:after="0"/>
            </w:pPr>
            <w:r>
              <w:rPr>
                <w:rFonts w:ascii="Times New Roman" w:hAnsi="Times New Roman"/>
                <w:sz w:val="22"/>
              </w:rPr>
              <w:t>6</w:t>
            </w:r>
          </w:p>
        </w:tc>
        <w:tc>
          <w:tcPr>
            <w:tcW w:type="dxa" w:w="2880"/>
          </w:tcPr>
          <w:p>
            <w:pPr>
              <w:spacing w:after="0"/>
            </w:pPr>
            <w:r>
              <w:rPr>
                <w:rFonts w:ascii="Times New Roman" w:hAnsi="Times New Roman"/>
                <w:sz w:val="22"/>
              </w:rPr>
              <w:t>Dataset Composition</w:t>
            </w:r>
          </w:p>
        </w:tc>
        <w:tc>
          <w:tcPr>
            <w:tcW w:type="dxa" w:w="2880"/>
          </w:tcPr>
          <w:p>
            <w:pPr>
              <w:spacing w:after="0"/>
            </w:pPr>
            <w:r>
              <w:rPr>
                <w:rFonts w:ascii="Times New Roman" w:hAnsi="Times New Roman"/>
                <w:sz w:val="22"/>
              </w:rPr>
              <w:t>21</w:t>
            </w:r>
          </w:p>
        </w:tc>
      </w:tr>
      <w:tr>
        <w:tc>
          <w:tcPr>
            <w:tcW w:type="dxa" w:w="2880"/>
          </w:tcPr>
          <w:p>
            <w:pPr>
              <w:spacing w:after="0"/>
            </w:pPr>
            <w:r>
              <w:rPr>
                <w:rFonts w:ascii="Times New Roman" w:hAnsi="Times New Roman"/>
                <w:sz w:val="22"/>
              </w:rPr>
              <w:t>7</w:t>
            </w:r>
          </w:p>
        </w:tc>
        <w:tc>
          <w:tcPr>
            <w:tcW w:type="dxa" w:w="2880"/>
          </w:tcPr>
          <w:p>
            <w:pPr>
              <w:spacing w:after="0"/>
            </w:pPr>
            <w:r>
              <w:rPr>
                <w:rFonts w:ascii="Times New Roman" w:hAnsi="Times New Roman"/>
                <w:sz w:val="22"/>
              </w:rPr>
              <w:t>Complexity Feature Weights</w:t>
            </w:r>
          </w:p>
        </w:tc>
        <w:tc>
          <w:tcPr>
            <w:tcW w:type="dxa" w:w="2880"/>
          </w:tcPr>
          <w:p>
            <w:pPr>
              <w:spacing w:after="0"/>
            </w:pPr>
            <w:r>
              <w:rPr>
                <w:rFonts w:ascii="Times New Roman" w:hAnsi="Times New Roman"/>
                <w:sz w:val="22"/>
              </w:rPr>
              <w:t>14</w:t>
            </w:r>
          </w:p>
        </w:tc>
      </w:tr>
      <w:tr>
        <w:tc>
          <w:tcPr>
            <w:tcW w:type="dxa" w:w="2880"/>
          </w:tcPr>
          <w:p>
            <w:pPr>
              <w:spacing w:after="0"/>
            </w:pPr>
            <w:r>
              <w:rPr>
                <w:rFonts w:ascii="Times New Roman" w:hAnsi="Times New Roman"/>
                <w:sz w:val="22"/>
              </w:rPr>
              <w:t>8</w:t>
            </w:r>
          </w:p>
        </w:tc>
        <w:tc>
          <w:tcPr>
            <w:tcW w:type="dxa" w:w="2880"/>
          </w:tcPr>
          <w:p>
            <w:pPr>
              <w:spacing w:after="0"/>
            </w:pPr>
            <w:r>
              <w:rPr>
                <w:rFonts w:ascii="Times New Roman" w:hAnsi="Times New Roman"/>
                <w:sz w:val="22"/>
              </w:rPr>
              <w:t>Task-Specific Thresholds</w:t>
            </w:r>
          </w:p>
        </w:tc>
        <w:tc>
          <w:tcPr>
            <w:tcW w:type="dxa" w:w="2880"/>
          </w:tcPr>
          <w:p>
            <w:pPr>
              <w:spacing w:after="0"/>
            </w:pPr>
            <w:r>
              <w:rPr>
                <w:rFonts w:ascii="Times New Roman" w:hAnsi="Times New Roman"/>
                <w:sz w:val="22"/>
              </w:rPr>
              <w:t>16</w:t>
            </w:r>
          </w:p>
        </w:tc>
      </w:tr>
      <w:tr>
        <w:tc>
          <w:tcPr>
            <w:tcW w:type="dxa" w:w="2880"/>
          </w:tcPr>
          <w:p>
            <w:pPr>
              <w:spacing w:after="0"/>
            </w:pPr>
            <w:r>
              <w:rPr>
                <w:rFonts w:ascii="Times New Roman" w:hAnsi="Times New Roman"/>
                <w:sz w:val="22"/>
              </w:rPr>
              <w:t>9</w:t>
            </w:r>
          </w:p>
        </w:tc>
        <w:tc>
          <w:tcPr>
            <w:tcW w:type="dxa" w:w="2880"/>
          </w:tcPr>
          <w:p>
            <w:pPr>
              <w:spacing w:after="0"/>
            </w:pPr>
            <w:r>
              <w:rPr>
                <w:rFonts w:ascii="Times New Roman" w:hAnsi="Times New Roman"/>
                <w:sz w:val="22"/>
              </w:rPr>
              <w:t>Token Usage Analysis</w:t>
            </w:r>
          </w:p>
        </w:tc>
        <w:tc>
          <w:tcPr>
            <w:tcW w:type="dxa" w:w="2880"/>
          </w:tcPr>
          <w:p>
            <w:pPr>
              <w:spacing w:after="0"/>
            </w:pPr>
            <w:r>
              <w:rPr>
                <w:rFonts w:ascii="Times New Roman" w:hAnsi="Times New Roman"/>
                <w:sz w:val="22"/>
              </w:rPr>
              <w:t>28</w:t>
            </w:r>
          </w:p>
        </w:tc>
      </w:tr>
      <w:tr>
        <w:tc>
          <w:tcPr>
            <w:tcW w:type="dxa" w:w="2880"/>
          </w:tcPr>
          <w:p>
            <w:pPr>
              <w:spacing w:after="0"/>
            </w:pPr>
            <w:r>
              <w:rPr>
                <w:rFonts w:ascii="Times New Roman" w:hAnsi="Times New Roman"/>
                <w:sz w:val="22"/>
              </w:rPr>
              <w:t>10</w:t>
            </w:r>
          </w:p>
        </w:tc>
        <w:tc>
          <w:tcPr>
            <w:tcW w:type="dxa" w:w="2880"/>
          </w:tcPr>
          <w:p>
            <w:pPr>
              <w:spacing w:after="0"/>
            </w:pPr>
            <w:r>
              <w:rPr>
                <w:rFonts w:ascii="Times New Roman" w:hAnsi="Times New Roman"/>
                <w:sz w:val="22"/>
              </w:rPr>
              <w:t>Ablation Study Results</w:t>
            </w:r>
          </w:p>
        </w:tc>
        <w:tc>
          <w:tcPr>
            <w:tcW w:type="dxa" w:w="2880"/>
          </w:tcPr>
          <w:p>
            <w:pPr>
              <w:spacing w:after="0"/>
            </w:pPr>
            <w:r>
              <w:rPr>
                <w:rFonts w:ascii="Times New Roman" w:hAnsi="Times New Roman"/>
                <w:sz w:val="22"/>
              </w:rPr>
              <w:t>29</w:t>
            </w:r>
          </w:p>
        </w:tc>
      </w:tr>
    </w:tbl>
    <w:p/>
    <w:p>
      <w:pPr/>
      <w:r>
        <w:t>__________________________________________________</w:t>
      </w:r>
    </w:p>
    <w:p>
      <w:pPr>
        <w:pStyle w:val="Heading1"/>
      </w:pPr>
      <w:r>
        <w:t>1. INTRODUCTION</w:t>
      </w:r>
    </w:p>
    <w:p>
      <w:r>
        <w:rPr>
          <w:rFonts w:ascii="Times New Roman" w:hAnsi="Times New Roman"/>
          <w:sz w:val="24"/>
        </w:rPr>
        <w:t>The rapid advancement of Large Language Models (LLMs) has revolutionized natural language processing and artificial intelligence applications. Models such as GPT-4, Claude, Llama, and Mistral have demonstrated remarkable capabilities in understanding and generating human-like text, enabling applications ranging from question answering and code generation to creative writing and logical reasoning. However, the deployment of these models in production environments presents significant challenges related to computational cost, latency, and quality tradeoffs.</w:t>
      </w:r>
    </w:p>
    <w:p>
      <w:r>
        <w:rPr>
          <w:rFonts w:ascii="Times New Roman" w:hAnsi="Times New Roman"/>
          <w:sz w:val="24"/>
        </w:rPr>
        <w:t>Current approaches to LLM deployment typically follow one of two strategies: single-model execution or multi-agent collaboration. Single-model approaches invoke a single LLM directly, offering low latency and minimal cost but potentially sacrificing quality on complex tasks. Multi-agent systems employ multiple specialized agents in collaborative pipelines (such as Planner-Executor-Verifier patterns), delivering superior quality through iterative refinement and verification but incurring 10-20× higher costs and latency.</w:t>
      </w:r>
    </w:p>
    <w:p>
      <w:r>
        <w:rPr>
          <w:rFonts w:ascii="Times New Roman" w:hAnsi="Times New Roman"/>
          <w:sz w:val="24"/>
        </w:rPr>
        <w:t xml:space="preserve">The fundamental question driving this research is: </w:t>
      </w:r>
      <w:r>
        <w:rPr>
          <w:rFonts w:ascii="Times New Roman" w:hAnsi="Times New Roman"/>
          <w:b/>
          <w:sz w:val="24"/>
        </w:rPr>
        <w:t>Can we achieve near-optimal quality while maintaining cost-efficiency by dynamically routing tasks to appropriately-sized execution strategies?</w:t>
      </w:r>
      <w:r>
        <w:rPr>
          <w:rFonts w:ascii="Times New Roman" w:hAnsi="Times New Roman"/>
          <w:sz w:val="24"/>
        </w:rPr>
        <w:t xml:space="preserve"> This question becomes particularly relevant as organizations seek to democratize access to AI capabilities while managing infrastructure costs and environmental impact.</w:t>
      </w:r>
    </w:p>
    <w:p>
      <w:r>
        <w:rPr>
          <w:rFonts w:ascii="Times New Roman" w:hAnsi="Times New Roman"/>
          <w:sz w:val="24"/>
        </w:rPr>
        <w:t>Our work addresses this challenge through an adaptive routing framework that analyzes task complexity in real-time and selects the optimal execution strategy. Unlike prior approaches that require expensive training data or model modifications, our system employs a heuristic-based complexity analyzer that works out-of-the-box across diverse domains. The analyzer extracts 14 linguistic and domain-specific features to estimate task complexity, then routes simple tasks to cost-efficient single-LLM execution while directing complex tasks to high-quality multi-agent pipelines.</w:t>
      </w:r>
    </w:p>
    <w:p>
      <w:r>
        <w:rPr>
          <w:rFonts w:ascii="Times New Roman" w:hAnsi="Times New Roman"/>
          <w:sz w:val="24"/>
        </w:rPr>
        <w:t>The system is built on LangGraph, a framework for stateful workflow orchestration, enabling clean implementation of conditional routing with explicit state management. We evaluate our approach on 127 carefully curated tasks spanning mathematics, code generation, logical reasoning, general knowledge, and creative writing. Results demonstrate that adaptive routing achieves 95.6% of multi-agent quality at only 38% of the cost, with 64% latency reduction.</w:t>
      </w:r>
    </w:p>
    <w:p>
      <w:r>
        <w:rPr>
          <w:rFonts w:ascii="Times New Roman" w:hAnsi="Times New Roman"/>
          <w:sz w:val="24"/>
        </w:rPr>
        <w:t>This work makes several key contributions to the field of efficient LLM deployment. First, we introduce a novel complexity analysis framework that requires no training yet effectively identifies tasks requiring collaborative processing. Second, we demonstrate the practical viability of architectural-level routing (between execution patterns) as opposed to model-level routing (between model sizes). Third, we provide a production-ready implementation with comprehensive fault tolerance, checkpointing, and monitoring capabilities. Finally, we conduct rigorous experimental evaluation with statistical significance testing, establishing empirical evidence for the effectiveness of adaptive routing in real-world scenarios.</w:t>
      </w:r>
    </w:p>
    <w:p>
      <w:r>
        <w:rPr>
          <w:rFonts w:ascii="Times New Roman" w:hAnsi="Times New Roman"/>
          <w:sz w:val="24"/>
        </w:rPr>
        <w:t>The remainder of this report is organized as follows: Section 1.1 discusses the motivation for adaptive routing, Section 1.2 outlines the specific objectives, Section 2 reviews existing work in adaptive computation and LLM optimization, Section 3 presents our proposed system including architecture, methodology, and experimental results, and Section 4 concludes with key findings and future directions.</w:t>
      </w:r>
    </w:p>
    <w:p>
      <w:pPr/>
      <w:r>
        <w:t>__________________________________________________</w:t>
      </w:r>
    </w:p>
    <w:p>
      <w:pPr>
        <w:pStyle w:val="Heading2"/>
      </w:pPr>
      <w:r>
        <w:t>1.1 Motivation</w:t>
      </w:r>
    </w:p>
    <w:p>
      <w:r>
        <w:rPr>
          <w:rFonts w:ascii="Times New Roman" w:hAnsi="Times New Roman"/>
          <w:sz w:val="24"/>
        </w:rPr>
        <w:t>The motivation for this work stems from three critical challenges facing organizations deploying Large Language Models in production environments:</w:t>
      </w:r>
    </w:p>
    <w:p>
      <w:r>
        <w:rPr>
          <w:rFonts w:ascii="Times New Roman" w:hAnsi="Times New Roman"/>
          <w:sz w:val="24"/>
        </w:rPr>
      </w:r>
      <w:r>
        <w:rPr>
          <w:rFonts w:ascii="Times New Roman" w:hAnsi="Times New Roman"/>
          <w:b/>
          <w:sz w:val="24"/>
        </w:rPr>
        <w:t>Economic Sustainability:</w:t>
      </w:r>
      <w:r>
        <w:rPr>
          <w:rFonts w:ascii="Times New Roman" w:hAnsi="Times New Roman"/>
          <w:sz w:val="24"/>
        </w:rPr>
        <w:t xml:space="preserve"> The computational cost of LLM inference has emerged as a primary barrier to widespread adoption. State-of-the-art models like GPT-4 charge approximately $0.03 per 1,000 input tokens and $0.06 per 1,000 output tokens. For applications processing millions of queries daily, these costs accumulate rapidly. Multi-agent systems, which invoke multiple models sequentially or in parallel, amplify these costs by factors of 10-20×. Organizations must balance the desire for high-quality responses against budget constraints and return on investment considerations.</w:t>
      </w:r>
    </w:p>
    <w:p>
      <w:r>
        <w:rPr>
          <w:rFonts w:ascii="Times New Roman" w:hAnsi="Times New Roman"/>
          <w:sz w:val="24"/>
        </w:rPr>
      </w:r>
      <w:r>
        <w:rPr>
          <w:rFonts w:ascii="Times New Roman" w:hAnsi="Times New Roman"/>
          <w:b/>
          <w:sz w:val="24"/>
        </w:rPr>
        <w:t>Environmental Impact:</w:t>
      </w:r>
      <w:r>
        <w:rPr>
          <w:rFonts w:ascii="Times New Roman" w:hAnsi="Times New Roman"/>
          <w:sz w:val="24"/>
        </w:rPr>
        <w:t xml:space="preserve"> Beyond direct costs, LLM inference carries significant environmental costs. Training and running large models consume substantial energy, contributing to carbon emissions. A single query to a large model can consume as much energy as several traditional search queries. Multi-agent systems multiply this environmental impact. As AI systems scale to serve billions of users, the cumulative energy consumption becomes a critical sustainability concern. Efficient routing can reduce unnecessary computation, directly lowering energy consumption and environmental footprint.</w:t>
      </w:r>
    </w:p>
    <w:p>
      <w:r>
        <w:rPr>
          <w:rFonts w:ascii="Times New Roman" w:hAnsi="Times New Roman"/>
          <w:sz w:val="24"/>
        </w:rPr>
      </w:r>
      <w:r>
        <w:rPr>
          <w:rFonts w:ascii="Times New Roman" w:hAnsi="Times New Roman"/>
          <w:b/>
          <w:sz w:val="24"/>
        </w:rPr>
        <w:t>Latency Requirements:</w:t>
      </w:r>
      <w:r>
        <w:rPr>
          <w:rFonts w:ascii="Times New Roman" w:hAnsi="Times New Roman"/>
          <w:sz w:val="24"/>
        </w:rPr>
        <w:t xml:space="preserve"> Many applications have strict latency requirements for user experience. Interactive chatbots, real-time assistants, and customer service systems need sub-second response times. Multi-agent systems, with their sequential processing pipelines, can take 20-30 seconds per query—far exceeding acceptable latency for interactive applications. This latency stems from multiple model invocations, intermediate processing, and verification steps. Applications requiring real-time responses are often forced to compromise on quality by using only single-model execution.</w:t>
      </w:r>
    </w:p>
    <w:p>
      <w:r>
        <w:rPr>
          <w:rFonts w:ascii="Times New Roman" w:hAnsi="Times New Roman"/>
          <w:sz w:val="24"/>
        </w:rPr>
      </w:r>
      <w:r>
        <w:rPr>
          <w:rFonts w:ascii="Times New Roman" w:hAnsi="Times New Roman"/>
          <w:b/>
          <w:sz w:val="24"/>
        </w:rPr>
        <w:t>Quality Expectations:</w:t>
      </w:r>
      <w:r>
        <w:rPr>
          <w:rFonts w:ascii="Times New Roman" w:hAnsi="Times New Roman"/>
          <w:sz w:val="24"/>
        </w:rPr>
        <w:t xml:space="preserve"> Users have grown accustomed to high-quality responses from advanced LLM systems. For complex tasks such as mathematical proofs, algorithmic code generation, or multi-step reasoning, single-model approaches often produce incomplete or incorrect results. Multi-agent systems address this through collaborative processing: a planner breaks down the problem, an executor implements the solution, and a verifier checks correctness. This pattern significantly improves quality but is impractical to apply uniformly due to cost and latency overhead.</w:t>
      </w:r>
    </w:p>
    <w:p>
      <w:r>
        <w:rPr>
          <w:rFonts w:ascii="Times New Roman" w:hAnsi="Times New Roman"/>
          <w:sz w:val="24"/>
        </w:rPr>
      </w:r>
      <w:r>
        <w:rPr>
          <w:rFonts w:ascii="Times New Roman" w:hAnsi="Times New Roman"/>
          <w:b/>
          <w:sz w:val="24"/>
        </w:rPr>
        <w:t>The Fundamental Tradeoff:</w:t>
      </w:r>
      <w:r>
        <w:rPr>
          <w:rFonts w:ascii="Times New Roman" w:hAnsi="Times New Roman"/>
          <w:sz w:val="24"/>
        </w:rPr>
        <w:t xml:space="preserve"> These challenges create a fundamental tradeoff: organizations must choose between cost-efficient single-model execution (with acceptable quality on simple tasks but degraded performance on complex tasks) and high-quality multi-agent execution (with superior quality but prohibitive cost and latency). There exists no middle ground in uniform deployment strategies.</w:t>
      </w:r>
    </w:p>
    <w:p>
      <w:r>
        <w:rPr>
          <w:rFonts w:ascii="Times New Roman" w:hAnsi="Times New Roman"/>
          <w:sz w:val="24"/>
        </w:rPr>
      </w:r>
      <w:r>
        <w:rPr>
          <w:rFonts w:ascii="Times New Roman" w:hAnsi="Times New Roman"/>
          <w:b/>
          <w:sz w:val="24"/>
        </w:rPr>
        <w:t>Observation:</w:t>
      </w:r>
      <w:r>
        <w:rPr>
          <w:rFonts w:ascii="Times New Roman" w:hAnsi="Times New Roman"/>
          <w:sz w:val="24"/>
        </w:rPr>
        <w:t xml:space="preserve"> However, analysis of real-world task distributions reveals a critical insight: not all tasks require expensive multi-agent processing. Simple factual queries ("What is the capital of France?"), straightforward calculations ("Calculate 15% of 240"), and basic code snippets can be handled effectively by single models. Only truly complex tasks—multi-step mathematical proofs, intricate algorithms, sophisticated reasoning chains—benefit significantly from multi-agent collaboration.</w:t>
      </w:r>
    </w:p>
    <w:p>
      <w:r>
        <w:rPr>
          <w:rFonts w:ascii="Times New Roman" w:hAnsi="Times New Roman"/>
          <w:sz w:val="24"/>
        </w:rPr>
      </w:r>
      <w:r>
        <w:rPr>
          <w:rFonts w:ascii="Times New Roman" w:hAnsi="Times New Roman"/>
          <w:b/>
          <w:sz w:val="24"/>
        </w:rPr>
        <w:t>Opportunity:</w:t>
      </w:r>
      <w:r>
        <w:rPr>
          <w:rFonts w:ascii="Times New Roman" w:hAnsi="Times New Roman"/>
          <w:sz w:val="24"/>
        </w:rPr>
        <w:t xml:space="preserve"> This observation presents an opportunity: if we can accurately identify task complexity before execution, we can route tasks intelligently—sending simple tasks to cost-efficient single-model execution while reserving expensive multi-agent processing for genuinely complex tasks. Such adaptive routing could achieve near-optimal quality at a fraction of the cost.</w:t>
      </w:r>
    </w:p>
    <w:p>
      <w:r>
        <w:rPr>
          <w:rFonts w:ascii="Times New Roman" w:hAnsi="Times New Roman"/>
          <w:sz w:val="24"/>
        </w:rPr>
      </w:r>
      <w:r>
        <w:rPr>
          <w:rFonts w:ascii="Times New Roman" w:hAnsi="Times New Roman"/>
          <w:b/>
          <w:sz w:val="24"/>
        </w:rPr>
        <w:t>Gap in Existing Solutions:</w:t>
      </w:r>
      <w:r>
        <w:rPr>
          <w:rFonts w:ascii="Times New Roman" w:hAnsi="Times New Roman"/>
          <w:sz w:val="24"/>
        </w:rPr>
        <w:t xml:space="preserve"> Existing approaches to LLM optimization focus primarily on model-level routing (cascading through increasingly capable models) or require expensive training data to learn routing policies. These approaches have limitations: cascading increases latency through sequential attempts, learned routing requires continuous retraining as models evolve, and model-specific optimizations lack portability across providers.</w:t>
      </w:r>
    </w:p>
    <w:p>
      <w:r>
        <w:rPr>
          <w:rFonts w:ascii="Times New Roman" w:hAnsi="Times New Roman"/>
          <w:sz w:val="24"/>
        </w:rPr>
      </w:r>
      <w:r>
        <w:rPr>
          <w:rFonts w:ascii="Times New Roman" w:hAnsi="Times New Roman"/>
          <w:b/>
          <w:sz w:val="24"/>
        </w:rPr>
        <w:t>Our Approach:</w:t>
      </w:r>
      <w:r>
        <w:rPr>
          <w:rFonts w:ascii="Times New Roman" w:hAnsi="Times New Roman"/>
          <w:sz w:val="24"/>
        </w:rPr>
        <w:t xml:space="preserve"> We propose architectural-level routing based on heuristic complexity analysis. By analyzing linguistic and domain-specific features of task prompts, we estimate complexity without requiring training data. This approach is model-agnostic, works across diverse task types, and adapts easily to new domains. The motivation for this work is to bridge the gap between cost-efficient and high-quality LLM deployment, making advanced AI capabilities more accessible, sustainable, and practical for real-world applications.</w:t>
      </w:r>
    </w:p>
    <w:p>
      <w:pPr/>
      <w:r>
        <w:t>__________________________________________________</w:t>
      </w:r>
    </w:p>
    <w:p>
      <w:pPr>
        <w:pStyle w:val="Heading2"/>
      </w:pPr>
      <w:r>
        <w:t>1.2 Objective</w:t>
      </w:r>
    </w:p>
    <w:p>
      <w:r>
        <w:rPr>
          <w:rFonts w:ascii="Times New Roman" w:hAnsi="Times New Roman"/>
          <w:sz w:val="24"/>
        </w:rPr>
        <w:t>The primary objective of this research is to design, develop, and evaluate an adaptive routing framework that optimizes the quality-cost-latency tradeoff in Large Language Model deployments. This overarching goal encompasses several specific objectives:</w:t>
      </w:r>
    </w:p>
    <w:p>
      <w:r>
        <w:rPr>
          <w:rFonts w:ascii="Times New Roman" w:hAnsi="Times New Roman"/>
          <w:sz w:val="24"/>
        </w:rPr>
      </w:r>
      <w:r>
        <w:rPr>
          <w:rFonts w:ascii="Times New Roman" w:hAnsi="Times New Roman"/>
          <w:b/>
          <w:sz w:val="24"/>
        </w:rPr>
        <w:t>Primary Objectives:</w:t>
      </w:r>
      <w:r>
        <w:rPr>
          <w:rFonts w:ascii="Times New Roman" w:hAnsi="Times New Roman"/>
          <w:sz w:val="24"/>
        </w:rPr>
      </w:r>
    </w:p>
    <w:p>
      <w:pPr>
        <w:pStyle w:val="ListNumber"/>
      </w:pPr>
      <w:r>
        <w:t>Develop a Heuristic Complexity Analyzer: Design and implement a training-free complexity analysis system that can accurately estimate task difficulty based on linguistic and domain-specific features. The analyzer should work out-of-the-box across diverse task types without requiring labeled training data or model fine-tuning.</w:t>
      </w:r>
    </w:p>
    <w:p>
      <w:pPr>
        <w:pStyle w:val="ListNumber"/>
      </w:pPr>
      <w:r>
        <w:t>Achieve Cost Efficiency: Reduce the overall computational cost of LLM task execution by 50-70% compared to uniform multi-agent deployment, while maintaining quality within 95% of multi-agent baseline. This objective addresses the economic sustainability challenge.</w:t>
      </w:r>
    </w:p>
    <w:p>
      <w:pPr>
        <w:pStyle w:val="ListNumber"/>
      </w:pPr>
      <w:r>
        <w:t>Preserve Quality: Ensure that adaptive routing maintains high-quality responses, achieving at least 90% of the quality level delivered by uniform multi-agent processing. Quality should be measured both objectively (accuracy against ground truth) and subjectively (LLM-as-judge evaluation).</w:t>
      </w:r>
    </w:p>
    <w:p>
      <w:pPr>
        <w:pStyle w:val="ListNumber"/>
      </w:pPr>
      <w:r>
        <w:t>Reduce Latency: Decrease end-to-end response latency by 50-70% compared to uniform multi-agent execution, making the system suitable for interactive applications with real-time requirements.</w:t>
      </w:r>
    </w:p>
    <w:p>
      <w:pPr>
        <w:pStyle w:val="ListNumber"/>
      </w:pPr>
      <w:r>
        <w:t>Implement Production-Ready System: Build a fault-tolerant, scalable implementation with checkpointing, automatic retry logic, provider fallback, and comprehensive monitoring. The system should achieve zero-failure execution on benchmark tasks.</w:t>
      </w:r>
    </w:p>
    <w:p>
      <w:r>
        <w:rPr>
          <w:rFonts w:ascii="Times New Roman" w:hAnsi="Times New Roman"/>
          <w:sz w:val="24"/>
        </w:rPr>
      </w:r>
      <w:r>
        <w:rPr>
          <w:rFonts w:ascii="Times New Roman" w:hAnsi="Times New Roman"/>
          <w:b/>
          <w:sz w:val="24"/>
        </w:rPr>
        <w:t>Secondary Objectives:</w:t>
      </w:r>
      <w:r>
        <w:rPr>
          <w:rFonts w:ascii="Times New Roman" w:hAnsi="Times New Roman"/>
          <w:sz w:val="24"/>
        </w:rPr>
      </w:r>
    </w:p>
    <w:p>
      <w:pPr>
        <w:pStyle w:val="ListNumber"/>
      </w:pPr>
      <w:r>
        <w:t>Establish Routing Effectiveness: Demonstrate that complexity-based routing can correctly identify tasks requiring multi-agent collaboration, with at least 70% of tasks routed to cost-efficient single-model execution while maintaining overall quality.</w:t>
      </w:r>
    </w:p>
    <w:p>
      <w:pPr>
        <w:pStyle w:val="ListNumber"/>
      </w:pPr>
      <w:r>
        <w:t>Validate Statistical Significance: Conduct rigorous statistical testing to establish that improvements in cost, latency, and quality are statistically significant, not artifacts of random variation.</w:t>
      </w:r>
    </w:p>
    <w:p>
      <w:pPr>
        <w:pStyle w:val="ListNumber"/>
      </w:pPr>
      <w:r>
        <w:t>Evaluate Across Diverse Domains: Test the system on a comprehensive benchmark spanning multiple task types (mathematics, code generation, logical reasoning, general knowledge, creative writing) to demonstrate generalizability.</w:t>
      </w:r>
    </w:p>
    <w:p>
      <w:pPr>
        <w:pStyle w:val="ListNumber"/>
      </w:pPr>
      <w:r>
        <w:t>Analyze Failure Modes: Identify and characterize scenarios where adaptive routing fails or underperforms, providing insights for future improvements.</w:t>
      </w:r>
    </w:p>
    <w:p>
      <w:pPr>
        <w:pStyle w:val="ListNumber"/>
      </w:pPr>
      <w:r>
        <w:t>Create Reproducible Research: Develop comprehensive documentation, open-source implementation, and detailed experimental protocols to enable reproducibility and facilitate future research.</w:t>
      </w:r>
    </w:p>
    <w:p>
      <w:r>
        <w:rPr>
          <w:rFonts w:ascii="Times New Roman" w:hAnsi="Times New Roman"/>
          <w:sz w:val="24"/>
        </w:rPr>
      </w:r>
      <w:r>
        <w:rPr>
          <w:rFonts w:ascii="Times New Roman" w:hAnsi="Times New Roman"/>
          <w:b/>
          <w:sz w:val="24"/>
        </w:rPr>
        <w:t>Technical Objectives:</w:t>
      </w:r>
      <w:r>
        <w:rPr>
          <w:rFonts w:ascii="Times New Roman" w:hAnsi="Times New Roman"/>
          <w:sz w:val="24"/>
        </w:rPr>
      </w:r>
    </w:p>
    <w:p>
      <w:pPr>
        <w:pStyle w:val="ListNumber"/>
      </w:pPr>
      <w:r>
        <w:t>Design Interpretable Features: Create complexity features that are human-interpretable, allowing developers to understand and debug routing decisions.</w:t>
      </w:r>
    </w:p>
    <w:p>
      <w:pPr>
        <w:pStyle w:val="ListNumber"/>
      </w:pPr>
      <w:r>
        <w:t>Optimize Threshold Calibration: Develop task-specific complexity thresholds that maximize the quality-cost tradeoff for different domains.</w:t>
      </w:r>
    </w:p>
    <w:p>
      <w:pPr>
        <w:pStyle w:val="ListNumber"/>
      </w:pPr>
      <w:r>
        <w:t>Minimize Routing Overhead: Ensure that complexity analysis adds negligible latency (&lt;100ms) compared to LLM inference time.</w:t>
      </w:r>
    </w:p>
    <w:p>
      <w:pPr>
        <w:pStyle w:val="ListNumber"/>
      </w:pPr>
      <w:r>
        <w:t>Support Multiple LLM Providers: Build provider-agnostic abstractions that work with various LLM APIs (Groq, OpenAI, Anthropic, Mistral, etc.).</w:t>
      </w:r>
    </w:p>
    <w:p>
      <w:r>
        <w:rPr>
          <w:rFonts w:ascii="Times New Roman" w:hAnsi="Times New Roman"/>
          <w:sz w:val="24"/>
        </w:rPr>
      </w:r>
      <w:r>
        <w:rPr>
          <w:rFonts w:ascii="Times New Roman" w:hAnsi="Times New Roman"/>
          <w:b/>
          <w:sz w:val="24"/>
        </w:rPr>
        <w:t>Research Questions to Answer:</w:t>
      </w:r>
      <w:r>
        <w:rPr>
          <w:rFonts w:ascii="Times New Roman" w:hAnsi="Times New Roman"/>
          <w:sz w:val="24"/>
        </w:rPr>
      </w:r>
    </w:p>
    <w:p>
      <w:pPr>
        <w:pStyle w:val="ListNumber"/>
      </w:pPr>
      <w:r>
        <w:t>RQ1: Can heuristic complexity analysis effectively predict which tasks require multi-agent collaboration?</w:t>
      </w:r>
    </w:p>
    <w:p>
      <w:pPr>
        <w:pStyle w:val="ListNumber"/>
      </w:pPr>
      <w:r>
        <w:t>RQ2: What quality-cost-latency tradeoffs emerge from adaptive routing compared to uniform strategies?</w:t>
      </w:r>
    </w:p>
    <w:p>
      <w:pPr>
        <w:pStyle w:val="ListNumber"/>
      </w:pPr>
      <w:r>
        <w:t>RQ3: How does routing distribution correlate with task types and difficulty levels?</w:t>
      </w:r>
    </w:p>
    <w:p>
      <w:pPr>
        <w:pStyle w:val="ListNumber"/>
      </w:pPr>
      <w:r>
        <w:t>RQ4: What are the failure modes and limitations of heuristic-based routing?</w:t>
      </w:r>
    </w:p>
    <w:p>
      <w:r>
        <w:rPr>
          <w:rFonts w:ascii="Times New Roman" w:hAnsi="Times New Roman"/>
          <w:sz w:val="24"/>
        </w:rPr>
      </w:r>
      <w:r>
        <w:rPr>
          <w:rFonts w:ascii="Times New Roman" w:hAnsi="Times New Roman"/>
          <w:b/>
          <w:sz w:val="24"/>
        </w:rPr>
        <w:t>Success Criteria:</w:t>
      </w:r>
      <w:r>
        <w:rPr>
          <w:rFonts w:ascii="Times New Roman" w:hAnsi="Times New Roman"/>
          <w:sz w:val="24"/>
        </w:rPr>
      </w:r>
    </w:p>
    <w:p>
      <w:r>
        <w:rPr>
          <w:rFonts w:ascii="Times New Roman" w:hAnsi="Times New Roman"/>
          <w:sz w:val="24"/>
        </w:rPr>
        <w:t>The project will be considered successful if it achieves:</w:t>
      </w:r>
    </w:p>
    <w:p>
      <w:pPr>
        <w:pStyle w:val="ListBullet"/>
      </w:pPr>
      <w:r>
        <w:t>At least 50% cost reduction compared to uniform multi-agent execution</w:t>
      </w:r>
    </w:p>
    <w:p>
      <w:pPr>
        <w:pStyle w:val="ListBullet"/>
      </w:pPr>
      <w:r>
        <w:t>Quality preservation above 90% of multi-agent baseline</w:t>
      </w:r>
    </w:p>
    <w:p>
      <w:pPr>
        <w:pStyle w:val="ListBullet"/>
      </w:pPr>
      <w:r>
        <w:t>Latency improvement of at least 50%</w:t>
      </w:r>
    </w:p>
    <w:p>
      <w:pPr>
        <w:pStyle w:val="ListBullet"/>
      </w:pPr>
      <w:r>
        <w:t>Statistically significant improvements (p &lt; 0.05)</w:t>
      </w:r>
    </w:p>
    <w:p>
      <w:pPr>
        <w:pStyle w:val="ListBullet"/>
      </w:pPr>
      <w:r>
        <w:t>Zero-failure execution on benchmark tasks</w:t>
      </w:r>
    </w:p>
    <w:p>
      <w:pPr>
        <w:pStyle w:val="ListBullet"/>
      </w:pPr>
      <w:r>
        <w:t>Routing accuracy sufficient to demonstrate practical viability</w:t>
      </w:r>
    </w:p>
    <w:p>
      <w:r>
        <w:rPr>
          <w:rFonts w:ascii="Times New Roman" w:hAnsi="Times New Roman"/>
          <w:sz w:val="24"/>
        </w:rPr>
      </w:r>
      <w:r>
        <w:rPr>
          <w:rFonts w:ascii="Times New Roman" w:hAnsi="Times New Roman"/>
          <w:b/>
          <w:sz w:val="24"/>
        </w:rPr>
        <w:t>Impact Goals:</w:t>
      </w:r>
      <w:r>
        <w:rPr>
          <w:rFonts w:ascii="Times New Roman" w:hAnsi="Times New Roman"/>
          <w:sz w:val="24"/>
        </w:rPr>
      </w:r>
    </w:p>
    <w:p>
      <w:r>
        <w:rPr>
          <w:rFonts w:ascii="Times New Roman" w:hAnsi="Times New Roman"/>
          <w:sz w:val="24"/>
        </w:rPr>
        <w:t>Beyond technical achievements, this work aims to:</w:t>
      </w:r>
    </w:p>
    <w:p>
      <w:pPr>
        <w:pStyle w:val="ListBullet"/>
      </w:pPr>
      <w:r>
        <w:t>Demonstrate that intelligent routing can democratize access to high-quality LLM systems</w:t>
      </w:r>
    </w:p>
    <w:p>
      <w:pPr>
        <w:pStyle w:val="ListBullet"/>
      </w:pPr>
      <w:r>
        <w:t>Provide a framework for sustainable AI deployment with reduced environmental impact</w:t>
      </w:r>
    </w:p>
    <w:p>
      <w:pPr>
        <w:pStyle w:val="ListBullet"/>
      </w:pPr>
      <w:r>
        <w:t>Establish best practices for adaptive computation in LLM applications</w:t>
      </w:r>
    </w:p>
    <w:p>
      <w:pPr>
        <w:pStyle w:val="ListBullet"/>
      </w:pPr>
      <w:r>
        <w:t>Contribute to the research community with open-source tools and comprehensive evaluation</w:t>
      </w:r>
    </w:p>
    <w:p>
      <w:r>
        <w:rPr>
          <w:rFonts w:ascii="Times New Roman" w:hAnsi="Times New Roman"/>
          <w:sz w:val="24"/>
        </w:rPr>
        <w:t>These objectives guide the design, implementation, and evaluation of our adaptive routing framework, as detailed in subsequent sections of this report.</w:t>
      </w:r>
    </w:p>
    <w:p>
      <w:pPr/>
      <w:r>
        <w:t>__________________________________________________</w:t>
      </w:r>
    </w:p>
    <w:p>
      <w:pPr>
        <w:pStyle w:val="Heading1"/>
      </w:pPr>
      <w:r>
        <w:t>2. EXISTING WORK / LITERATURE REVIEW</w:t>
      </w:r>
    </w:p>
    <w:p>
      <w:r>
        <w:rPr>
          <w:rFonts w:ascii="Times New Roman" w:hAnsi="Times New Roman"/>
          <w:sz w:val="24"/>
        </w:rPr>
        <w:t>The challenge of optimizing computational efficiency in machine learning systems while maintaining performance has been extensively studied. This section reviews relevant prior work in adaptive computation, LLM routing strategies, multi-agent systems, and complexity estimation.</w:t>
      </w:r>
    </w:p>
    <w:p>
      <w:pPr>
        <w:pStyle w:val="Heading2"/>
      </w:pPr>
      <w:r>
        <w:t>2.1 Adaptive Computation in Neural Networks</w:t>
      </w:r>
    </w:p>
    <w:p>
      <w:r>
        <w:rPr>
          <w:rFonts w:ascii="Times New Roman" w:hAnsi="Times New Roman"/>
          <w:sz w:val="24"/>
        </w:rPr>
        <w:t>The concept of adaptive computation time was pioneered by Graves (2016), who introduced a mechanism allowing recurrent neural networks to dynamically allocate computation based on input difficulty. The model learns to "ponder" longer on complex examples by adding recurrent steps, while processing simple examples quickly. This work established the foundational principle that uniform computation is suboptimal when input complexity varies significantly.</w:t>
      </w:r>
    </w:p>
    <w:p>
      <w:r>
        <w:rPr>
          <w:rFonts w:ascii="Times New Roman" w:hAnsi="Times New Roman"/>
          <w:sz w:val="24"/>
        </w:rPr>
        <w:t>Building on this foundation, Schuster et al. (2022) proposed Confident Adaptive Language Modeling, which implements early-exit mechanisms in transformer architectures. Their approach allows models to output predictions from intermediate layers when confidence exceeds a threshold, bypassing deeper layers for simple inputs. Experimental results showed 20-40% speedup with minimal accuracy loss on question-answering tasks. However, this technique requires model architecture modifications and access to internal representations, limiting applicability to API-based LLMs.</w:t>
      </w:r>
    </w:p>
    <w:p>
      <w:r>
        <w:rPr>
          <w:rFonts w:ascii="Times New Roman" w:hAnsi="Times New Roman"/>
          <w:sz w:val="24"/>
        </w:rPr>
        <w:t>Raposo et al. (2024) introduced Mixture-of-Depths, a novel approach to dynamically allocating compute in transformer-based language models. Their method allows tokens to skip certain layers based on learned routing decisions, effectively varying the computational depth per token. On language modeling benchmarks, they achieved 30% reduction in FLOPs while maintaining perplexity. While promising, this technique requires training custom models from scratch, precluding use with pre-trained commercial models.</w:t>
      </w:r>
    </w:p>
    <w:p>
      <w:r>
        <w:rPr>
          <w:rFonts w:ascii="Times New Roman" w:hAnsi="Times New Roman"/>
          <w:sz w:val="24"/>
        </w:rPr>
        <w:t>Leviathan et al. (2023) developed speculative decoding for fast inference from transformers. This technique uses a small "draft" model to generate candidate tokens, which are then verified by a larger "oracle" model in parallel. The approach reduces latency by 2-3× on generation tasks. However, speculative decoding requires careful pairing of draft and oracle models and focuses on generation latency rather than the quality-cost tradeoff we address.</w:t>
      </w:r>
    </w:p>
    <w:p>
      <w:r>
        <w:rPr>
          <w:rFonts w:ascii="Times New Roman" w:hAnsi="Times New Roman"/>
          <w:sz w:val="24"/>
        </w:rPr>
      </w:r>
      <w:r>
        <w:rPr>
          <w:rFonts w:ascii="Times New Roman" w:hAnsi="Times New Roman"/>
          <w:b/>
          <w:sz w:val="24"/>
        </w:rPr>
        <w:t>Limitations:</w:t>
      </w:r>
      <w:r>
        <w:rPr>
          <w:rFonts w:ascii="Times New Roman" w:hAnsi="Times New Roman"/>
          <w:sz w:val="24"/>
        </w:rPr>
        <w:t xml:space="preserve"> These adaptive computation techniques require model internals access, architecture modifications, or specialized training procedures. They cannot be directly applied to commercial LLM APIs where users have no control over model internals.</w:t>
      </w:r>
    </w:p>
    <w:p>
      <w:pPr>
        <w:pStyle w:val="Heading2"/>
      </w:pPr>
      <w:r>
        <w:t>2.2 LLM Cascading and Model Routing</w:t>
      </w:r>
    </w:p>
    <w:p>
      <w:r>
        <w:rPr>
          <w:rFonts w:ascii="Times New Roman" w:hAnsi="Times New Roman"/>
          <w:sz w:val="24"/>
        </w:rPr>
        <w:t>Chen et al. (2023) introduced FrugalGPT, a systematic approach to LLM cascading that routes queries through increasingly capable models. Their system starts with inexpensive models (e.g., GPT-3.5) and escalates to more expensive models (e.g., GPT-4) only when confidence is insufficient. Using a budget-constrained optimization framework, they train a routing policy on labeled data that decides when to escalate. On six question-answering datasets, FrugalGPT achieved 98% of GPT-4 quality at 50% of the cost.</w:t>
      </w:r>
    </w:p>
    <w:p>
      <w:r>
        <w:rPr>
          <w:rFonts w:ascii="Times New Roman" w:hAnsi="Times New Roman"/>
          <w:sz w:val="24"/>
        </w:rPr>
        <w:t>The FrugalGPT approach has several strengths: it directly optimizes cost-quality tradeoffs, handles multiple LLM providers, and demonstrates substantial savings. However, it has limitations for our use case: (1) it requires labeled training data for each domain, (2) cascading increases latency through sequential model attempts, (3) it routes between model sizes rather than execution strategies, and (4) performance degrades on tasks where all models struggle (no escalation helps).</w:t>
      </w:r>
    </w:p>
    <w:p>
      <w:r>
        <w:rPr>
          <w:rFonts w:ascii="Times New Roman" w:hAnsi="Times New Roman"/>
          <w:sz w:val="24"/>
        </w:rPr>
        <w:t>Jiang et al. (2023) proposed LLM-Blender, an ensemble approach that combines outputs from multiple LLMs. Their system uses two components: PairRanker, which performs pairwise comparisons of candidate responses to select the best, and GenFuser, which generates a new response by fusing strengths of multiple candidates. On diverse NLP benchmarks, LLM-Blender improved quality by 5-15% over individual models. This approach focuses on quality maximization rather than cost optimization and incurs higher costs by invoking multiple models for every query.</w:t>
      </w:r>
    </w:p>
    <w:p>
      <w:r>
        <w:rPr>
          <w:rFonts w:ascii="Times New Roman" w:hAnsi="Times New Roman"/>
          <w:sz w:val="24"/>
        </w:rPr>
        <w:t>Madaan et al. (2023) introduced self-refinement techniques where LLMs critique and improve their own outputs iteratively. Their approach uses the same model for generation and refinement, showing quality improvements of 10-20% on reasoning and code generation tasks. While not explicitly routing-based, this work demonstrates that iterative processing can enhance quality—a principle exploited by multi-agent systems.</w:t>
      </w:r>
    </w:p>
    <w:p>
      <w:r>
        <w:rPr>
          <w:rFonts w:ascii="Times New Roman" w:hAnsi="Times New Roman"/>
          <w:sz w:val="24"/>
        </w:rPr>
      </w:r>
      <w:r>
        <w:rPr>
          <w:rFonts w:ascii="Times New Roman" w:hAnsi="Times New Roman"/>
          <w:b/>
          <w:sz w:val="24"/>
        </w:rPr>
        <w:t>Limitations:</w:t>
      </w:r>
      <w:r>
        <w:rPr>
          <w:rFonts w:ascii="Times New Roman" w:hAnsi="Times New Roman"/>
          <w:sz w:val="24"/>
        </w:rPr>
        <w:t xml:space="preserve"> Existing routing approaches focus on model selection (which model to use) rather than architectural selection (single vs. multi-agent execution). They typically require training data and don't address the unique characteristics of multi-agent pipelines.</w:t>
      </w:r>
    </w:p>
    <w:p>
      <w:pPr>
        <w:pStyle w:val="Heading2"/>
      </w:pPr>
      <w:r>
        <w:t>2.3 Multi-Agent LLM Systems</w:t>
      </w:r>
    </w:p>
    <w:p>
      <w:r>
        <w:rPr>
          <w:rFonts w:ascii="Times New Roman" w:hAnsi="Times New Roman"/>
          <w:sz w:val="24"/>
        </w:rPr>
        <w:t>The application of multi-agent systems to LLM-based problem solving has gained significant attention. AutoGPT (Richards et al., 2023) demonstrated autonomous agent capabilities where LLMs plan, execute, and verify tasks with minimal human intervention. The system employs a loop where the agent generates actions, executes them, evaluates outcomes, and refines its approach. While showcasing impressive capabilities on open-ended tasks, AutoGPT applies multi-agent patterns uniformly, resulting in high costs and latency.</w:t>
      </w:r>
    </w:p>
    <w:p>
      <w:r>
        <w:rPr>
          <w:rFonts w:ascii="Times New Roman" w:hAnsi="Times New Roman"/>
          <w:sz w:val="24"/>
        </w:rPr>
        <w:t>Hong et al. (2023) proposed MetaGPT, a framework specifically designed for multi-agent collaboration in software development. Their system assigns specialized roles (product manager, architect, engineer, tester) to different agent instances, enabling collaborative software generation. On coding benchmarks, MetaGPT improved code quality by 20-30% compared to single-agent approaches. However, this quality improvement comes at 15-20× cost increase, highlighting the tradeoff we aim to optimize.</w:t>
      </w:r>
    </w:p>
    <w:p>
      <w:r>
        <w:rPr>
          <w:rFonts w:ascii="Times New Roman" w:hAnsi="Times New Roman"/>
          <w:sz w:val="24"/>
        </w:rPr>
        <w:t>Park et al. (2023) introduced generative agents that simulate human behavior in interactive environments. Their architecture uses multiple components including memory streams, reflection, and planning. While focused on simulation rather than task execution, this work demonstrates the value of specialized agent components working together—a principle underlying our multi-agent executor.</w:t>
      </w:r>
    </w:p>
    <w:p>
      <w:r>
        <w:rPr>
          <w:rFonts w:ascii="Times New Roman" w:hAnsi="Times New Roman"/>
          <w:sz w:val="24"/>
        </w:rPr>
        <w:t>Wu et al. (2023) developed AutoGen, a framework for building multi-agent conversation systems. AutoGen enables agents with different roles to collaborate through structured dialogues. The framework supports both fully automated workflows and human-in-the-loop patterns. On conversational tasks, AutoGen showed 25% quality improvement but 10× cost increase compared to single-agent baselines.</w:t>
      </w:r>
    </w:p>
    <w:p>
      <w:r>
        <w:rPr>
          <w:rFonts w:ascii="Times New Roman" w:hAnsi="Times New Roman"/>
          <w:sz w:val="24"/>
        </w:rPr>
      </w:r>
      <w:r>
        <w:rPr>
          <w:rFonts w:ascii="Times New Roman" w:hAnsi="Times New Roman"/>
          <w:b/>
          <w:sz w:val="24"/>
        </w:rPr>
        <w:t>Insight:</w:t>
      </w:r>
      <w:r>
        <w:rPr>
          <w:rFonts w:ascii="Times New Roman" w:hAnsi="Times New Roman"/>
          <w:sz w:val="24"/>
        </w:rPr>
        <w:t xml:space="preserve"> Multi-agent systems consistently demonstrate quality improvements through collaborative processing, but uniform application incurs prohibitive costs. This motivates selective deployment based on task requirements.</w:t>
      </w:r>
    </w:p>
    <w:p>
      <w:pPr>
        <w:pStyle w:val="Heading2"/>
      </w:pPr>
      <w:r>
        <w:t>2.4 Task Complexity Estimation for NLP</w:t>
      </w:r>
    </w:p>
    <w:p>
      <w:r>
        <w:rPr>
          <w:rFonts w:ascii="Times New Roman" w:hAnsi="Times New Roman"/>
          <w:sz w:val="24"/>
        </w:rPr>
        <w:t>Vajjala and Meurers (2012) developed computational methods for assessing text complexity and readability. Their work identified linguistic features including lexical diversity, syntactic complexity, and semantic density as predictive of text difficulty. These insights inform our complexity analyzer design, adapted for task prompt analysis rather than readability assessment.</w:t>
      </w:r>
    </w:p>
    <w:p>
      <w:r>
        <w:rPr>
          <w:rFonts w:ascii="Times New Roman" w:hAnsi="Times New Roman"/>
          <w:sz w:val="24"/>
        </w:rPr>
        <w:t>Collins-Thompson (2014) surveyed computational assessment of text readability, categorizing features into lexical (word frequency, length), syntactic (parse tree depth, clause density), and semantic (coherence, abstraction) dimensions. We adapt these categories to task complexity estimation, adding domain-specific signals for code and mathematics.</w:t>
      </w:r>
    </w:p>
    <w:p>
      <w:r>
        <w:rPr>
          <w:rFonts w:ascii="Times New Roman" w:hAnsi="Times New Roman"/>
          <w:sz w:val="24"/>
        </w:rPr>
        <w:t>Nadeem et al. (2020) created StereoSet, a benchmark for measuring bias in language models. While focused on bias rather than complexity, their work demonstrated techniques for evaluating model capabilities across diverse contexts—methodology we adopt for multi-domain evaluation.</w:t>
      </w:r>
    </w:p>
    <w:p>
      <w:r>
        <w:rPr>
          <w:rFonts w:ascii="Times New Roman" w:hAnsi="Times New Roman"/>
          <w:sz w:val="24"/>
        </w:rPr>
        <w:t>Hendrycks et al. (2021) introduced MATH, a dataset of 12,500 mathematical problems for evaluating mathematical reasoning. Their analysis categorized problems by difficulty and required skills, providing insights into features that characterize complex mathematical tasks. We incorporate similar categorization in our benchmark design.</w:t>
      </w:r>
    </w:p>
    <w:p>
      <w:r>
        <w:rPr>
          <w:rFonts w:ascii="Times New Roman" w:hAnsi="Times New Roman"/>
          <w:sz w:val="24"/>
        </w:rPr>
        <w:t>Austin et al. (2021) presented APPS, a benchmark for code generation containing 10,000 programming problems. Their difficulty taxonomy (introductory, interview, competition) informs our understanding of code complexity. We adapt their evaluation metrics (test case passing rate) for our code generation tasks.</w:t>
      </w:r>
    </w:p>
    <w:p>
      <w:r>
        <w:rPr>
          <w:rFonts w:ascii="Times New Roman" w:hAnsi="Times New Roman"/>
          <w:sz w:val="24"/>
        </w:rPr>
      </w:r>
      <w:r>
        <w:rPr>
          <w:rFonts w:ascii="Times New Roman" w:hAnsi="Times New Roman"/>
          <w:b/>
          <w:sz w:val="24"/>
        </w:rPr>
        <w:t>Synthesis:</w:t>
      </w:r>
      <w:r>
        <w:rPr>
          <w:rFonts w:ascii="Times New Roman" w:hAnsi="Times New Roman"/>
          <w:sz w:val="24"/>
        </w:rPr>
        <w:t xml:space="preserve"> Prior work in complexity estimation focuses primarily on text readability or post-hoc difficulty analysis. Our work extends these ideas to real-time complexity prediction for routing decisions.</w:t>
      </w:r>
    </w:p>
    <w:p>
      <w:pPr>
        <w:pStyle w:val="Heading2"/>
      </w:pPr>
      <w:r>
        <w:t>2.5 Evaluation of LLM Systems</w:t>
      </w:r>
    </w:p>
    <w:p>
      <w:r>
        <w:rPr>
          <w:rFonts w:ascii="Times New Roman" w:hAnsi="Times New Roman"/>
          <w:sz w:val="24"/>
        </w:rPr>
        <w:t>Zheng et al. (2023) introduced MT-Bench, a challenging multi-turn conversation benchmark for evaluating LLMs. Importantly, they demonstrated that LLM-as-judge evaluation correlates strongly with human judgments (agreement rate &gt;80%), validating the use of LLMs for quality assessment. We adopt this methodology for our quality evaluation, using a separate judge model to score response quality.</w:t>
      </w:r>
    </w:p>
    <w:p>
      <w:r>
        <w:rPr>
          <w:rFonts w:ascii="Times New Roman" w:hAnsi="Times New Roman"/>
          <w:sz w:val="24"/>
        </w:rPr>
        <w:t>Chiang et al. (2023) developed Chatbot Arena, a crowdsourced platform for evaluating LLMs through pairwise comparisons. Their Elo rating system provides reliable quality rankings. While we don't use crowdsourcing, their statistical methods inform our comparative evaluation approach.</w:t>
      </w:r>
    </w:p>
    <w:p>
      <w:r>
        <w:rPr>
          <w:rFonts w:ascii="Times New Roman" w:hAnsi="Times New Roman"/>
          <w:sz w:val="24"/>
        </w:rPr>
        <w:t>Liu et al. (2023) surveyed evaluation methods for LLMs, categorizing approaches into intrinsic (perplexity, accuracy) and extrinsic (task performance, human evaluation) metrics. They emphasize the importance of multi-faceted evaluation across diverse tasks. Our evaluation framework incorporates both accuracy (intrinsic) and quality (extrinsic via LLM-judge) metrics.</w:t>
      </w:r>
    </w:p>
    <w:p>
      <w:r>
        <w:rPr>
          <w:rFonts w:ascii="Times New Roman" w:hAnsi="Times New Roman"/>
          <w:sz w:val="24"/>
        </w:rPr>
      </w:r>
      <w:r>
        <w:rPr>
          <w:rFonts w:ascii="Times New Roman" w:hAnsi="Times New Roman"/>
          <w:b/>
          <w:sz w:val="24"/>
        </w:rPr>
        <w:t>Insight:</w:t>
      </w:r>
      <w:r>
        <w:rPr>
          <w:rFonts w:ascii="Times New Roman" w:hAnsi="Times New Roman"/>
          <w:sz w:val="24"/>
        </w:rPr>
        <w:t xml:space="preserve"> Robust evaluation requires multiple metrics, diverse tasks, and statistical significance testing—principles we follow rigorously.</w:t>
      </w:r>
    </w:p>
    <w:p>
      <w:pPr>
        <w:pStyle w:val="Heading2"/>
      </w:pPr>
      <w:r>
        <w:t>2.6 Cost Optimization in Cloud Computing</w:t>
      </w:r>
    </w:p>
    <w:p>
      <w:r>
        <w:rPr>
          <w:rFonts w:ascii="Times New Roman" w:hAnsi="Times New Roman"/>
          <w:sz w:val="24"/>
        </w:rPr>
        <w:t>While not LLM-specific, research on cost optimization in cloud computing provides relevant insights. Sharma et al. (2011) studied cost-aware scheduling in cloud environments, demonstrating that workload-aware resource allocation can reduce costs by 40-60% compared to uniform allocation. This parallels our approach of complexity-aware routing.</w:t>
      </w:r>
    </w:p>
    <w:p>
      <w:r>
        <w:rPr>
          <w:rFonts w:ascii="Times New Roman" w:hAnsi="Times New Roman"/>
          <w:sz w:val="24"/>
        </w:rPr>
        <w:t>Xu et al. (2013) proposed deadline-aware task scheduling that balances performance and cost. Their work showed that heterogeneous task distributions benefit from adaptive resource allocation—a principle applicable to LLM task routing.</w:t>
      </w:r>
    </w:p>
    <w:p>
      <w:pPr>
        <w:pStyle w:val="Heading2"/>
      </w:pPr>
      <w:r>
        <w:t>2.7 Research Gap</w:t>
      </w:r>
    </w:p>
    <w:p>
      <w:r>
        <w:rPr>
          <w:rFonts w:ascii="Times New Roman" w:hAnsi="Times New Roman"/>
          <w:sz w:val="24"/>
        </w:rPr>
        <w:t>Despite extensive prior work, several gaps remain:</w:t>
      </w:r>
    </w:p>
    <w:p>
      <w:pPr>
        <w:pStyle w:val="ListNumber"/>
      </w:pPr>
      <w:r>
        <w:t>No Training-Free Routing: Existing routing approaches require labeled training data (FrugalGPT) or model modifications (adaptive computation). Training-free complexity estimation for LLM tasks remains unexplored.</w:t>
      </w:r>
    </w:p>
    <w:p>
      <w:pPr>
        <w:pStyle w:val="ListNumber"/>
      </w:pPr>
      <w:r>
        <w:t>Model-Level vs. Architecture-Level: Prior work focuses on routing between model sizes or providers, not between execution architectures (single vs. multi-agent). The latter offers different tradeoffs.</w:t>
      </w:r>
    </w:p>
    <w:p>
      <w:pPr>
        <w:pStyle w:val="ListNumber"/>
      </w:pPr>
      <w:r>
        <w:t>Limited Multi-Domain Evaluation: Most studies evaluate on single domains (QA, code, etc.). Comprehensive evaluation across mathematics, reasoning, code, and creative tasks is lacking.</w:t>
      </w:r>
    </w:p>
    <w:p>
      <w:pPr>
        <w:pStyle w:val="ListNumber"/>
      </w:pPr>
      <w:r>
        <w:t>Cost-Latency-Quality Jointly: Existing work optimizes cost-quality or latency-quality, but rarely addresses all three simultaneously with production-ready fault tolerance.</w:t>
      </w:r>
    </w:p>
    <w:p>
      <w:r>
        <w:rPr>
          <w:rFonts w:ascii="Times New Roman" w:hAnsi="Times New Roman"/>
          <w:sz w:val="24"/>
        </w:rPr>
        <w:t>Our work addresses these gaps by introducing a training-free, architecture-level routing system evaluated comprehensively across domains with rigorous statistical testing and production-grade implementation.</w:t>
      </w:r>
    </w:p>
    <w:p>
      <w:pPr/>
      <w:r>
        <w:t>__________________________________________________</w:t>
      </w:r>
    </w:p>
    <w:p>
      <w:pPr>
        <w:pStyle w:val="Heading1"/>
      </w:pPr>
      <w:r>
        <w:t>3. PROPOSED SYSTEM</w:t>
      </w:r>
    </w:p>
    <w:p>
      <w:pPr>
        <w:pStyle w:val="Heading2"/>
      </w:pPr>
      <w:r>
        <w:t>3.1 System Design and Architecture</w:t>
      </w:r>
    </w:p>
    <w:p>
      <w:r>
        <w:rPr>
          <w:rFonts w:ascii="Times New Roman" w:hAnsi="Times New Roman"/>
          <w:sz w:val="24"/>
        </w:rPr>
        <w:t>Our adaptive routing system consists of five main components orchestrated through a LangGraph workflow: Complexity Analyzer, Router, Single-LLM Executor, Multi-Agent Pipeline, and Evaluation Module. Figure 1 illustrates the high-level architecture.</w:t>
      </w:r>
    </w:p>
    <w:p>
      <w:pPr>
        <w:pStyle w:val="Heading3"/>
      </w:pPr>
      <w:r>
        <w:t>3.1.1 Architecture Overview</w:t>
      </w:r>
    </w:p>
    <w:p>
      <w:r>
        <w:rPr>
          <w:rFonts w:ascii="Times New Roman" w:hAnsi="Times New Roman"/>
          <w:sz w:val="24"/>
        </w:rPr>
        <w:t>The system processes tasks through the following workflow:</w:t>
      </w:r>
    </w:p>
    <w:p>
      <w:pPr>
        <w:pStyle w:val="ListNumber"/>
      </w:pPr>
      <w:r>
        <w:t>Input Processing: A task enters the system with a prompt, task type (math, code, reasoning, general, creative), and optional ground truth for evaluation.</w:t>
      </w:r>
    </w:p>
    <w:p>
      <w:pPr>
        <w:pStyle w:val="ListNumber"/>
      </w:pPr>
      <w:r>
        <w:t>Complexity Analysis: The Complexity Analyzer extracts 14 linguistic and domain-specific features from the prompt, computing a normalized complexity score in [0, 1].</w:t>
      </w:r>
    </w:p>
    <w:p>
      <w:pPr>
        <w:pStyle w:val="ListNumber"/>
      </w:pPr>
      <w:r>
        <w:t>Routing Decision: The Router compares the complexity score against task-specific thresholds, deciding whether to route to Single-LLM Executor (low complexity) or Multi-Agent Pipeline (high complexity).</w:t>
      </w:r>
    </w:p>
    <w:p>
      <w:pPr>
        <w:pStyle w:val="ListNumber"/>
      </w:pPr>
      <w:r>
        <w:t>Execution: The selected executor processes the task and generates a response. Single-LLM directly invokes a small, fast model. Multi-Agent orchestrates three specialized agents (Planner, Executor, Verifier) in sequence.</w:t>
      </w:r>
    </w:p>
    <w:p>
      <w:pPr>
        <w:pStyle w:val="ListNumber"/>
      </w:pPr>
      <w:r>
        <w:t>Evaluation: The Evaluation Module computes accuracy (if ground truth available) and quality (via LLM-as-judge), along with cost and latency metrics.</w:t>
      </w:r>
    </w:p>
    <w:p>
      <w:pPr>
        <w:pStyle w:val="ListNumber"/>
      </w:pPr>
      <w:r>
        <w:t>Feedback Logging: Performance metrics are logged for monitoring and potential future threshold adaptation.</w:t>
      </w:r>
    </w:p>
    <w:p>
      <w:pPr>
        <w:ind w:left="720"/>
      </w:pPr>
      <w:r>
        <w:rPr>
          <w:rFonts w:ascii="Courier New" w:hAnsi="Courier New"/>
          <w:sz w:val="20"/>
        </w:rPr>
        <w:t>┌─────────────────────────────────────────────────────────┐</w:t>
      </w:r>
    </w:p>
    <w:p>
      <w:pPr>
        <w:ind w:left="720"/>
      </w:pPr>
      <w:r>
        <w:rPr>
          <w:rFonts w:ascii="Courier New" w:hAnsi="Courier New"/>
          <w:sz w:val="20"/>
        </w:rPr>
        <w:t>│                     Task Input                           │</w:t>
      </w:r>
    </w:p>
    <w:p>
      <w:pPr>
        <w:ind w:left="720"/>
      </w:pPr>
      <w:r>
        <w:rPr>
          <w:rFonts w:ascii="Courier New" w:hAnsi="Courier New"/>
          <w:sz w:val="20"/>
        </w:rPr>
        <w:t>│  {prompt, task_type, ground_truth (optional)}           │</w:t>
      </w:r>
    </w:p>
    <w:p>
      <w:pPr>
        <w:ind w:left="720"/>
      </w:pPr>
      <w:r>
        <w:rPr>
          <w:rFonts w:ascii="Courier New" w:hAnsi="Courier New"/>
          <w:sz w:val="20"/>
        </w:rPr>
        <w:t>└─────────────────┬────────────────────────────────────────┘</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w:t>
      </w:r>
    </w:p>
    <w:p>
      <w:pPr>
        <w:ind w:left="720"/>
      </w:pPr>
      <w:r>
        <w:rPr>
          <w:rFonts w:ascii="Courier New" w:hAnsi="Courier New"/>
          <w:sz w:val="20"/>
        </w:rPr>
        <w:t>│            Complexity Analyzer                           │</w:t>
      </w:r>
    </w:p>
    <w:p>
      <w:pPr>
        <w:ind w:left="720"/>
      </w:pPr>
      <w:r>
        <w:rPr>
          <w:rFonts w:ascii="Courier New" w:hAnsi="Courier New"/>
          <w:sz w:val="20"/>
        </w:rPr>
        <w:t>│  • Extract 14 features                                   │</w:t>
      </w:r>
    </w:p>
    <w:p>
      <w:pPr>
        <w:ind w:left="720"/>
      </w:pPr>
      <w:r>
        <w:rPr>
          <w:rFonts w:ascii="Courier New" w:hAnsi="Courier New"/>
          <w:sz w:val="20"/>
        </w:rPr>
        <w:t>│  • Compute complexity score [0,1]                        │</w:t>
      </w:r>
    </w:p>
    <w:p>
      <w:pPr>
        <w:ind w:left="720"/>
      </w:pPr>
      <w:r>
        <w:rPr>
          <w:rFonts w:ascii="Courier New" w:hAnsi="Courier New"/>
          <w:sz w:val="20"/>
        </w:rPr>
        <w:t>│  • Domain signal detection                               │</w:t>
      </w:r>
    </w:p>
    <w:p>
      <w:pPr>
        <w:ind w:left="720"/>
      </w:pPr>
      <w:r>
        <w:rPr>
          <w:rFonts w:ascii="Courier New" w:hAnsi="Courier New"/>
          <w:sz w:val="20"/>
        </w:rPr>
        <w:t>└─────────────────┬────────────────────────────────────────┘</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w:t>
      </w:r>
    </w:p>
    <w:p>
      <w:pPr>
        <w:ind w:left="720"/>
      </w:pPr>
      <w:r>
        <w:rPr>
          <w:rFonts w:ascii="Courier New" w:hAnsi="Courier New"/>
          <w:sz w:val="20"/>
        </w:rPr>
        <w:t>│              Router Node                                 │</w:t>
      </w:r>
    </w:p>
    <w:p>
      <w:pPr>
        <w:ind w:left="720"/>
      </w:pPr>
      <w:r>
        <w:rPr>
          <w:rFonts w:ascii="Courier New" w:hAnsi="Courier New"/>
          <w:sz w:val="20"/>
        </w:rPr>
        <w:t>│  • Get task-specific threshold                           │</w:t>
      </w:r>
    </w:p>
    <w:p>
      <w:pPr>
        <w:ind w:left="720"/>
      </w:pPr>
      <w:r>
        <w:rPr>
          <w:rFonts w:ascii="Courier New" w:hAnsi="Courier New"/>
          <w:sz w:val="20"/>
        </w:rPr>
        <w:t>│  • Compare complexity vs threshold                       │</w:t>
      </w:r>
    </w:p>
    <w:p>
      <w:pPr>
        <w:ind w:left="720"/>
      </w:pPr>
      <w:r>
        <w:rPr>
          <w:rFonts w:ascii="Courier New" w:hAnsi="Courier New"/>
          <w:sz w:val="20"/>
        </w:rPr>
        <w:t>│  • Decide: single_llm or multi_agent                     │</w:t>
      </w:r>
    </w:p>
    <w:p>
      <w:pPr>
        <w:ind w:left="720"/>
      </w:pPr>
      <w:r>
        <w:rPr>
          <w:rFonts w:ascii="Courier New" w:hAnsi="Courier New"/>
          <w:sz w:val="20"/>
        </w:rPr>
        <w:t>└─────┬───────────────────────────────────────────┬────────┘</w:t>
      </w:r>
    </w:p>
    <w:p>
      <w:pPr>
        <w:ind w:left="720"/>
      </w:pPr>
      <w:r>
        <w:rPr>
          <w:rFonts w:ascii="Courier New" w:hAnsi="Courier New"/>
          <w:sz w:val="20"/>
        </w:rPr>
        <w:t xml:space="preserve">      │ (Simple Tasks)                            │ (Complex Tasks)</w:t>
      </w:r>
    </w:p>
    <w:p>
      <w:pPr>
        <w:ind w:left="720"/>
      </w:pPr>
      <w:r>
        <w:rPr>
          <w:rFonts w:ascii="Courier New" w:hAnsi="Courier New"/>
          <w:sz w:val="20"/>
        </w:rPr>
        <w:t xml:space="preserve">      ▼                                           ▼</w:t>
      </w:r>
    </w:p>
    <w:p>
      <w:pPr>
        <w:ind w:left="720"/>
      </w:pPr>
      <w:r>
        <w:rPr>
          <w:rFonts w:ascii="Courier New" w:hAnsi="Courier New"/>
          <w:sz w:val="20"/>
        </w:rPr>
        <w:t>┌──────────────────┐                    ┌──────────────────┐</w:t>
      </w:r>
    </w:p>
    <w:p>
      <w:pPr>
        <w:ind w:left="720"/>
      </w:pPr>
      <w:r>
        <w:rPr>
          <w:rFonts w:ascii="Courier New" w:hAnsi="Courier New"/>
          <w:sz w:val="20"/>
        </w:rPr>
        <w:t>│  Single-LLM      │                    │  Multi-Agent     │</w:t>
      </w:r>
    </w:p>
    <w:p>
      <w:pPr>
        <w:ind w:left="720"/>
      </w:pPr>
      <w:r>
        <w:rPr>
          <w:rFonts w:ascii="Courier New" w:hAnsi="Courier New"/>
          <w:sz w:val="20"/>
        </w:rPr>
        <w:t>│  Executor        │                    │  Pipeline        │</w:t>
      </w:r>
    </w:p>
    <w:p>
      <w:pPr>
        <w:ind w:left="720"/>
      </w:pPr>
      <w:r>
        <w:rPr>
          <w:rFonts w:ascii="Courier New" w:hAnsi="Courier New"/>
          <w:sz w:val="20"/>
        </w:rPr>
        <w:t>│                  │                    │                  │</w:t>
      </w:r>
    </w:p>
    <w:p>
      <w:pPr>
        <w:ind w:left="720"/>
      </w:pPr>
      <w:r>
        <w:rPr>
          <w:rFonts w:ascii="Courier New" w:hAnsi="Courier New"/>
          <w:sz w:val="20"/>
        </w:rPr>
        <w:t>│ • Llama-3.1-8B   │                    │ • Planner        │</w:t>
      </w:r>
    </w:p>
    <w:p>
      <w:pPr>
        <w:ind w:left="720"/>
      </w:pPr>
      <w:r>
        <w:rPr>
          <w:rFonts w:ascii="Courier New" w:hAnsi="Courier New"/>
          <w:sz w:val="20"/>
        </w:rPr>
        <w:t>│ • Direct invoke  │                    │ • Executor       │</w:t>
      </w:r>
    </w:p>
    <w:p>
      <w:pPr>
        <w:ind w:left="720"/>
      </w:pPr>
      <w:r>
        <w:rPr>
          <w:rFonts w:ascii="Courier New" w:hAnsi="Courier New"/>
          <w:sz w:val="20"/>
        </w:rPr>
        <w:t>│ • ~2s latency    │                    │ • Verifier       │</w:t>
      </w:r>
    </w:p>
    <w:p>
      <w:pPr>
        <w:ind w:left="720"/>
      </w:pPr>
      <w:r>
        <w:rPr>
          <w:rFonts w:ascii="Courier New" w:hAnsi="Courier New"/>
          <w:sz w:val="20"/>
        </w:rPr>
        <w:t>│ • $0.00006/task  │                    │ • ~21s latency   │</w:t>
      </w:r>
    </w:p>
    <w:p>
      <w:pPr>
        <w:ind w:left="720"/>
      </w:pPr>
      <w:r>
        <w:rPr>
          <w:rFonts w:ascii="Courier New" w:hAnsi="Courier New"/>
          <w:sz w:val="20"/>
        </w:rPr>
        <w:t>│                  │                    │ • $0.00135/task  │</w:t>
      </w:r>
    </w:p>
    <w:p>
      <w:pPr>
        <w:ind w:left="720"/>
      </w:pPr>
      <w:r>
        <w:rPr>
          <w:rFonts w:ascii="Courier New" w:hAnsi="Courier New"/>
          <w:sz w:val="20"/>
        </w:rPr>
        <w:t>└────────┬─────────┘                    └─────────┬────────┘</w:t>
      </w:r>
    </w:p>
    <w:p>
      <w:pPr>
        <w:ind w:left="720"/>
      </w:pPr>
      <w:r>
        <w:rPr>
          <w:rFonts w:ascii="Courier New" w:hAnsi="Courier New"/>
          <w:sz w:val="20"/>
        </w:rPr>
        <w:t xml:space="preserve">         │                                        │</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   Evaluation     │</w:t>
      </w:r>
    </w:p>
    <w:p>
      <w:pPr>
        <w:ind w:left="720"/>
      </w:pPr>
      <w:r>
        <w:rPr>
          <w:rFonts w:ascii="Courier New" w:hAnsi="Courier New"/>
          <w:sz w:val="20"/>
        </w:rPr>
        <w:t xml:space="preserve">            │  • Accuracy      │</w:t>
      </w:r>
    </w:p>
    <w:p>
      <w:pPr>
        <w:ind w:left="720"/>
      </w:pPr>
      <w:r>
        <w:rPr>
          <w:rFonts w:ascii="Courier New" w:hAnsi="Courier New"/>
          <w:sz w:val="20"/>
        </w:rPr>
        <w:t xml:space="preserve">            │  • Quality       │</w:t>
      </w:r>
    </w:p>
    <w:p>
      <w:pPr>
        <w:ind w:left="720"/>
      </w:pPr>
      <w:r>
        <w:rPr>
          <w:rFonts w:ascii="Courier New" w:hAnsi="Courier New"/>
          <w:sz w:val="20"/>
        </w:rPr>
        <w:t xml:space="preserve">            │  • Cost/Latency  │</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 Feedback Logging │</w:t>
      </w:r>
    </w:p>
    <w:p>
      <w:pPr>
        <w:ind w:left="720"/>
      </w:pPr>
      <w:r>
        <w:rPr>
          <w:rFonts w:ascii="Courier New" w:hAnsi="Courier New"/>
          <w:sz w:val="20"/>
        </w:rPr>
        <w:t xml:space="preserve">            │  • Store metrics │</w:t>
      </w:r>
    </w:p>
    <w:p>
      <w:pPr>
        <w:ind w:left="720"/>
      </w:pPr>
      <w:r>
        <w:rPr>
          <w:rFonts w:ascii="Courier New" w:hAnsi="Courier New"/>
          <w:sz w:val="20"/>
        </w:rPr>
        <w:t xml:space="preserve">            │  • Enable adapt. │</w:t>
      </w:r>
    </w:p>
    <w:p>
      <w:pPr>
        <w:ind w:left="720"/>
      </w:pPr>
      <w:r>
        <w:rPr>
          <w:rFonts w:ascii="Courier New" w:hAnsi="Courier New"/>
          <w:sz w:val="20"/>
        </w:rPr>
        <w:t xml:space="preserve">            └──────────────────┘</w:t>
      </w:r>
    </w:p>
    <w:p/>
    <w:p>
      <w:r>
        <w:rPr>
          <w:rFonts w:ascii="Times New Roman" w:hAnsi="Times New Roman"/>
          <w:sz w:val="24"/>
        </w:rPr>
      </w:r>
      <w:r>
        <w:rPr>
          <w:rFonts w:ascii="Times New Roman" w:hAnsi="Times New Roman"/>
          <w:b/>
          <w:sz w:val="24"/>
        </w:rPr>
        <w:t>Figure 1. System Architecture Overview</w:t>
      </w:r>
      <w:r>
        <w:rPr>
          <w:rFonts w:ascii="Times New Roman" w:hAnsi="Times New Roman"/>
          <w:sz w:val="24"/>
        </w:rPr>
      </w:r>
    </w:p>
    <w:p>
      <w:pPr>
        <w:pStyle w:val="Heading3"/>
      </w:pPr>
      <w:r>
        <w:t>3.1.2 LangGraph Workflow Implementation</w:t>
      </w:r>
    </w:p>
    <w:p>
      <w:r>
        <w:rPr>
          <w:rFonts w:ascii="Times New Roman" w:hAnsi="Times New Roman"/>
          <w:sz w:val="24"/>
        </w:rPr>
        <w:t>We implement the architecture using LangGraph, a framework for building stateful, multi-step LLM applications. LangGraph enables explicit state management, conditional routing, and structured workflows. Figure 2 shows the LangGraph state machine.</w:t>
      </w:r>
    </w:p>
    <w:p>
      <w:r>
        <w:rPr>
          <w:rFonts w:ascii="Times New Roman" w:hAnsi="Times New Roman"/>
          <w:sz w:val="24"/>
        </w:rPr>
        <w:t>The workflow consists of six nodes:</w:t>
      </w:r>
    </w:p>
    <w:p>
      <w:pPr>
        <w:pStyle w:val="ListNumber"/>
      </w:pPr>
      <w:r>
        <w:t>analyze_complexity: Computes complexity score and features</w:t>
      </w:r>
    </w:p>
    <w:p>
      <w:pPr>
        <w:pStyle w:val="ListNumber"/>
      </w:pPr>
      <w:r>
        <w:t>route_decision: Makes routing decision based on threshold comparison</w:t>
      </w:r>
    </w:p>
    <w:p>
      <w:pPr>
        <w:pStyle w:val="ListNumber"/>
      </w:pPr>
      <w:r>
        <w:t>execute_single_llm: Invokes single model directly</w:t>
      </w:r>
    </w:p>
    <w:p>
      <w:pPr>
        <w:pStyle w:val="ListNumber"/>
      </w:pPr>
      <w:r>
        <w:t>execute_multi_agent: Runs three-agent pipeline</w:t>
      </w:r>
    </w:p>
    <w:p>
      <w:pPr>
        <w:pStyle w:val="ListNumber"/>
      </w:pPr>
      <w:r>
        <w:t>evaluate_output: Computes quality and accuracy metrics</w:t>
      </w:r>
    </w:p>
    <w:p>
      <w:pPr>
        <w:pStyle w:val="ListNumber"/>
      </w:pPr>
      <w:r>
        <w:t>log_feedback: Persists performance data</w:t>
      </w:r>
    </w:p>
    <w:p>
      <w:r>
        <w:rPr>
          <w:rFonts w:ascii="Times New Roman" w:hAnsi="Times New Roman"/>
          <w:sz w:val="24"/>
        </w:rPr>
        <w:t>Conditional edges enable branching based on the routing decision:</w:t>
      </w:r>
    </w:p>
    <w:p>
      <w:pPr>
        <w:ind w:left="720"/>
      </w:pPr>
      <w:r>
        <w:rPr>
          <w:rFonts w:ascii="Courier New" w:hAnsi="Courier New"/>
          <w:sz w:val="20"/>
        </w:rPr>
        <w:t>workflow.add_conditional_edges(</w:t>
      </w:r>
    </w:p>
    <w:p>
      <w:pPr>
        <w:ind w:left="720"/>
      </w:pPr>
      <w:r>
        <w:rPr>
          <w:rFonts w:ascii="Courier New" w:hAnsi="Courier New"/>
          <w:sz w:val="20"/>
        </w:rPr>
        <w:t xml:space="preserve">    "route_decision",</w:t>
      </w:r>
    </w:p>
    <w:p>
      <w:pPr>
        <w:ind w:left="720"/>
      </w:pPr>
      <w:r>
        <w:rPr>
          <w:rFonts w:ascii="Courier New" w:hAnsi="Courier New"/>
          <w:sz w:val="20"/>
        </w:rPr>
        <w:t xml:space="preserve">    lambda state: state["route"],</w:t>
      </w:r>
    </w:p>
    <w:p>
      <w:pPr>
        <w:ind w:left="720"/>
      </w:pPr>
      <w:r>
        <w:rPr>
          <w:rFonts w:ascii="Courier New" w:hAnsi="Courier New"/>
          <w:sz w:val="20"/>
        </w:rPr>
        <w:t xml:space="preserve">    {</w:t>
      </w:r>
    </w:p>
    <w:p>
      <w:pPr>
        <w:ind w:left="720"/>
      </w:pPr>
      <w:r>
        <w:rPr>
          <w:rFonts w:ascii="Courier New" w:hAnsi="Courier New"/>
          <w:sz w:val="20"/>
        </w:rPr>
        <w:t xml:space="preserve">        "single_llm": "execute_single_llm",</w:t>
      </w:r>
    </w:p>
    <w:p>
      <w:pPr>
        <w:ind w:left="720"/>
      </w:pPr>
      <w:r>
        <w:rPr>
          <w:rFonts w:ascii="Courier New" w:hAnsi="Courier New"/>
          <w:sz w:val="20"/>
        </w:rPr>
        <w:t xml:space="preserve">        "multi_agent": "execute_multi_agent"</w:t>
      </w:r>
    </w:p>
    <w:p>
      <w:pPr>
        <w:ind w:left="720"/>
      </w:pPr>
      <w:r>
        <w:rPr>
          <w:rFonts w:ascii="Courier New" w:hAnsi="Courier New"/>
          <w:sz w:val="20"/>
        </w:rPr>
        <w:t xml:space="preserve">    }</w:t>
      </w:r>
    </w:p>
    <w:p>
      <w:pPr>
        <w:ind w:left="720"/>
      </w:pPr>
      <w:r>
        <w:rPr>
          <w:rFonts w:ascii="Courier New" w:hAnsi="Courier New"/>
          <w:sz w:val="20"/>
        </w:rPr>
        <w:t>)</w:t>
      </w:r>
    </w:p>
    <w:p/>
    <w:p>
      <w:r>
        <w:rPr>
          <w:rFonts w:ascii="Times New Roman" w:hAnsi="Times New Roman"/>
          <w:sz w:val="24"/>
        </w:rPr>
        <w:t>Both execution paths converge at evaluation, ensuring consistent metric computation regardless of route.</w:t>
      </w:r>
    </w:p>
    <w:p>
      <w:pPr>
        <w:ind w:left="720"/>
      </w:pPr>
      <w:r>
        <w:rPr>
          <w:rFonts w:ascii="Courier New" w:hAnsi="Courier New"/>
          <w:sz w:val="20"/>
        </w:rPr>
        <w:t xml:space="preserve">    START</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analyze_complexity</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route_decision</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             ▼             ▼</w:t>
      </w:r>
    </w:p>
    <w:p>
      <w:pPr>
        <w:ind w:left="720"/>
      </w:pPr>
      <w:r>
        <w:rPr>
          <w:rFonts w:ascii="Courier New" w:hAnsi="Courier New"/>
          <w:sz w:val="20"/>
        </w:rPr>
        <w:t>single_llm    multi_agent    (fallback)</w:t>
      </w:r>
    </w:p>
    <w:p>
      <w:pPr>
        <w:ind w:left="720"/>
      </w:pPr>
      <w:r>
        <w:rPr>
          <w:rFonts w:ascii="Courier New" w:hAnsi="Courier New"/>
          <w:sz w:val="20"/>
        </w:rPr>
        <w:t xml:space="preserve">      │             │             │</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evaluate_output</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log_feedback</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END</w:t>
      </w:r>
    </w:p>
    <w:p/>
    <w:p>
      <w:r>
        <w:rPr>
          <w:rFonts w:ascii="Times New Roman" w:hAnsi="Times New Roman"/>
          <w:sz w:val="24"/>
        </w:rPr>
      </w:r>
      <w:r>
        <w:rPr>
          <w:rFonts w:ascii="Times New Roman" w:hAnsi="Times New Roman"/>
          <w:b/>
          <w:sz w:val="24"/>
        </w:rPr>
        <w:t>Figure 2. LangGraph Workflow Diagram</w:t>
      </w:r>
      <w:r>
        <w:rPr>
          <w:rFonts w:ascii="Times New Roman" w:hAnsi="Times New Roman"/>
          <w:sz w:val="24"/>
        </w:rPr>
      </w:r>
    </w:p>
    <w:p>
      <w:pPr>
        <w:pStyle w:val="Heading3"/>
      </w:pPr>
      <w:r>
        <w:t>3.1.3 State Schema</w:t>
      </w:r>
    </w:p>
    <w:p>
      <w:r>
        <w:rPr>
          <w:rFonts w:ascii="Times New Roman" w:hAnsi="Times New Roman"/>
          <w:sz w:val="24"/>
        </w:rPr>
        <w:t>The TaskState type defines the data flowing through the workflow:</w:t>
      </w:r>
    </w:p>
    <w:p>
      <w:pPr>
        <w:ind w:left="720"/>
      </w:pPr>
      <w:r>
        <w:rPr>
          <w:rFonts w:ascii="Courier New" w:hAnsi="Courier New"/>
          <w:sz w:val="20"/>
        </w:rPr>
        <w:t>class TaskState(TypedDict):</w:t>
      </w:r>
    </w:p>
    <w:p>
      <w:pPr>
        <w:ind w:left="720"/>
      </w:pPr>
      <w:r>
        <w:rPr>
          <w:rFonts w:ascii="Courier New" w:hAnsi="Courier New"/>
          <w:sz w:val="20"/>
        </w:rPr>
        <w:t xml:space="preserve">    # Input</w:t>
      </w:r>
    </w:p>
    <w:p>
      <w:pPr>
        <w:ind w:left="720"/>
      </w:pPr>
      <w:r>
        <w:rPr>
          <w:rFonts w:ascii="Courier New" w:hAnsi="Courier New"/>
          <w:sz w:val="20"/>
        </w:rPr>
        <w:t xml:space="preserve">    task_id: str</w:t>
      </w:r>
    </w:p>
    <w:p>
      <w:pPr>
        <w:ind w:left="720"/>
      </w:pPr>
      <w:r>
        <w:rPr>
          <w:rFonts w:ascii="Courier New" w:hAnsi="Courier New"/>
          <w:sz w:val="20"/>
        </w:rPr>
        <w:t xml:space="preserve">    prompt: str</w:t>
      </w:r>
    </w:p>
    <w:p>
      <w:pPr>
        <w:ind w:left="720"/>
      </w:pPr>
      <w:r>
        <w:rPr>
          <w:rFonts w:ascii="Courier New" w:hAnsi="Courier New"/>
          <w:sz w:val="20"/>
        </w:rPr>
        <w:t xml:space="preserve">    task_type: str</w:t>
      </w:r>
    </w:p>
    <w:p>
      <w:pPr>
        <w:ind w:left="720"/>
      </w:pPr>
      <w:r>
        <w:rPr>
          <w:rFonts w:ascii="Courier New" w:hAnsi="Courier New"/>
          <w:sz w:val="20"/>
        </w:rPr>
        <w:t xml:space="preserve">    ground_truth: Optional[str]</w:t>
      </w:r>
    </w:p>
    <w:p>
      <w:pPr>
        <w:ind w:left="720"/>
      </w:pPr>
    </w:p>
    <w:p>
      <w:pPr>
        <w:ind w:left="720"/>
      </w:pPr>
      <w:r>
        <w:rPr>
          <w:rFonts w:ascii="Courier New" w:hAnsi="Courier New"/>
          <w:sz w:val="20"/>
        </w:rPr>
        <w:t xml:space="preserve">    # Complexity Analysis</w:t>
      </w:r>
    </w:p>
    <w:p>
      <w:pPr>
        <w:ind w:left="720"/>
      </w:pPr>
      <w:r>
        <w:rPr>
          <w:rFonts w:ascii="Courier New" w:hAnsi="Courier New"/>
          <w:sz w:val="20"/>
        </w:rPr>
        <w:t xml:space="preserve">    complexity_score: float</w:t>
      </w:r>
    </w:p>
    <w:p>
      <w:pPr>
        <w:ind w:left="720"/>
      </w:pPr>
      <w:r>
        <w:rPr>
          <w:rFonts w:ascii="Courier New" w:hAnsi="Courier New"/>
          <w:sz w:val="20"/>
        </w:rPr>
        <w:t xml:space="preserve">    complexity_features: dict</w:t>
      </w:r>
    </w:p>
    <w:p>
      <w:pPr>
        <w:ind w:left="720"/>
      </w:pPr>
    </w:p>
    <w:p>
      <w:pPr>
        <w:ind w:left="720"/>
      </w:pPr>
      <w:r>
        <w:rPr>
          <w:rFonts w:ascii="Courier New" w:hAnsi="Courier New"/>
          <w:sz w:val="20"/>
        </w:rPr>
        <w:t xml:space="preserve">    # Routing</w:t>
      </w:r>
    </w:p>
    <w:p>
      <w:pPr>
        <w:ind w:left="720"/>
      </w:pPr>
      <w:r>
        <w:rPr>
          <w:rFonts w:ascii="Courier New" w:hAnsi="Courier New"/>
          <w:sz w:val="20"/>
        </w:rPr>
        <w:t xml:space="preserve">    route: Literal['single_llm', 'multi_agent']</w:t>
      </w:r>
    </w:p>
    <w:p>
      <w:pPr>
        <w:ind w:left="720"/>
      </w:pPr>
      <w:r>
        <w:rPr>
          <w:rFonts w:ascii="Courier New" w:hAnsi="Courier New"/>
          <w:sz w:val="20"/>
        </w:rPr>
        <w:t xml:space="preserve">    routing_confidence: float</w:t>
      </w:r>
    </w:p>
    <w:p>
      <w:pPr>
        <w:ind w:left="720"/>
      </w:pPr>
      <w:r>
        <w:rPr>
          <w:rFonts w:ascii="Courier New" w:hAnsi="Courier New"/>
          <w:sz w:val="20"/>
        </w:rPr>
        <w:t xml:space="preserve">    routing_reason: str</w:t>
      </w:r>
    </w:p>
    <w:p>
      <w:pPr>
        <w:ind w:left="720"/>
      </w:pPr>
    </w:p>
    <w:p>
      <w:pPr>
        <w:ind w:left="720"/>
      </w:pPr>
      <w:r>
        <w:rPr>
          <w:rFonts w:ascii="Courier New" w:hAnsi="Courier New"/>
          <w:sz w:val="20"/>
        </w:rPr>
        <w:t xml:space="preserve">    # Execution</w:t>
      </w:r>
    </w:p>
    <w:p>
      <w:pPr>
        <w:ind w:left="720"/>
      </w:pPr>
      <w:r>
        <w:rPr>
          <w:rFonts w:ascii="Courier New" w:hAnsi="Courier New"/>
          <w:sz w:val="20"/>
        </w:rPr>
        <w:t xml:space="preserve">    response: str</w:t>
      </w:r>
    </w:p>
    <w:p>
      <w:pPr>
        <w:ind w:left="720"/>
      </w:pPr>
      <w:r>
        <w:rPr>
          <w:rFonts w:ascii="Courier New" w:hAnsi="Courier New"/>
          <w:sz w:val="20"/>
        </w:rPr>
        <w:t xml:space="preserve">    model_used: str</w:t>
      </w:r>
    </w:p>
    <w:p>
      <w:pPr>
        <w:ind w:left="720"/>
      </w:pPr>
      <w:r>
        <w:rPr>
          <w:rFonts w:ascii="Courier New" w:hAnsi="Courier New"/>
          <w:sz w:val="20"/>
        </w:rPr>
        <w:t xml:space="preserve">    intermediate_steps: list</w:t>
      </w:r>
    </w:p>
    <w:p>
      <w:pPr>
        <w:ind w:left="720"/>
      </w:pPr>
    </w:p>
    <w:p>
      <w:pPr>
        <w:ind w:left="720"/>
      </w:pPr>
      <w:r>
        <w:rPr>
          <w:rFonts w:ascii="Courier New" w:hAnsi="Courier New"/>
          <w:sz w:val="20"/>
        </w:rPr>
        <w:t xml:space="preserve">    # Metrics</w:t>
      </w:r>
    </w:p>
    <w:p>
      <w:pPr>
        <w:ind w:left="720"/>
      </w:pPr>
      <w:r>
        <w:rPr>
          <w:rFonts w:ascii="Courier New" w:hAnsi="Courier New"/>
          <w:sz w:val="20"/>
        </w:rPr>
        <w:t xml:space="preserve">    latency_seconds: float</w:t>
      </w:r>
    </w:p>
    <w:p>
      <w:pPr>
        <w:ind w:left="720"/>
      </w:pPr>
      <w:r>
        <w:rPr>
          <w:rFonts w:ascii="Courier New" w:hAnsi="Courier New"/>
          <w:sz w:val="20"/>
        </w:rPr>
        <w:t xml:space="preserve">    token_usage: dict</w:t>
      </w:r>
    </w:p>
    <w:p>
      <w:pPr>
        <w:ind w:left="720"/>
      </w:pPr>
      <w:r>
        <w:rPr>
          <w:rFonts w:ascii="Courier New" w:hAnsi="Courier New"/>
          <w:sz w:val="20"/>
        </w:rPr>
        <w:t xml:space="preserve">    estimated_cost: float</w:t>
      </w:r>
    </w:p>
    <w:p>
      <w:pPr>
        <w:ind w:left="720"/>
      </w:pPr>
    </w:p>
    <w:p>
      <w:pPr>
        <w:ind w:left="720"/>
      </w:pPr>
      <w:r>
        <w:rPr>
          <w:rFonts w:ascii="Courier New" w:hAnsi="Courier New"/>
          <w:sz w:val="20"/>
        </w:rPr>
        <w:t xml:space="preserve">    # Evaluation</w:t>
      </w:r>
    </w:p>
    <w:p>
      <w:pPr>
        <w:ind w:left="720"/>
      </w:pPr>
      <w:r>
        <w:rPr>
          <w:rFonts w:ascii="Courier New" w:hAnsi="Courier New"/>
          <w:sz w:val="20"/>
        </w:rPr>
        <w:t xml:space="preserve">    accuracy_score: float</w:t>
      </w:r>
    </w:p>
    <w:p>
      <w:pPr>
        <w:ind w:left="720"/>
      </w:pPr>
      <w:r>
        <w:rPr>
          <w:rFonts w:ascii="Courier New" w:hAnsi="Courier New"/>
          <w:sz w:val="20"/>
        </w:rPr>
        <w:t xml:space="preserve">    quality_score: float</w:t>
      </w:r>
    </w:p>
    <w:p>
      <w:pPr>
        <w:ind w:left="720"/>
      </w:pPr>
      <w:r>
        <w:rPr>
          <w:rFonts w:ascii="Courier New" w:hAnsi="Courier New"/>
          <w:sz w:val="20"/>
        </w:rPr>
        <w:t xml:space="preserve">    feedback: Optional[dict]</w:t>
      </w:r>
    </w:p>
    <w:p/>
    <w:p>
      <w:r>
        <w:rPr>
          <w:rFonts w:ascii="Times New Roman" w:hAnsi="Times New Roman"/>
          <w:sz w:val="24"/>
        </w:rPr>
        <w:t>This schema ensures type safety and clear data contracts between nodes.</w:t>
      </w:r>
    </w:p>
    <w:p>
      <w:pPr>
        <w:pStyle w:val="Heading3"/>
      </w:pPr>
      <w:r>
        <w:t>3.1.4 Provider Abstraction Layer</w:t>
      </w:r>
    </w:p>
    <w:p>
      <w:r>
        <w:rPr>
          <w:rFonts w:ascii="Times New Roman" w:hAnsi="Times New Roman"/>
          <w:sz w:val="24"/>
        </w:rPr>
        <w:t>To support multiple LLM providers (Groq, Mistral, Google, HuggingFace), we implement a provider abstraction layer:</w:t>
      </w:r>
    </w:p>
    <w:p>
      <w:pPr>
        <w:ind w:left="720"/>
      </w:pPr>
      <w:r>
        <w:rPr>
          <w:rFonts w:ascii="Courier New" w:hAnsi="Courier New"/>
          <w:sz w:val="20"/>
        </w:rPr>
        <w:t>class LLMProvider:</w:t>
      </w:r>
    </w:p>
    <w:p>
      <w:pPr>
        <w:ind w:left="720"/>
      </w:pPr>
      <w:r>
        <w:rPr>
          <w:rFonts w:ascii="Courier New" w:hAnsi="Courier New"/>
          <w:sz w:val="20"/>
        </w:rPr>
        <w:t xml:space="preserve">    """Abstract interface for LLM providers."""</w:t>
      </w:r>
    </w:p>
    <w:p>
      <w:pPr>
        <w:ind w:left="720"/>
      </w:pPr>
    </w:p>
    <w:p>
      <w:pPr>
        <w:ind w:left="720"/>
      </w:pPr>
      <w:r>
        <w:rPr>
          <w:rFonts w:ascii="Courier New" w:hAnsi="Courier New"/>
          <w:sz w:val="20"/>
        </w:rPr>
        <w:t xml:space="preserve">    def invoke(self, prompt: str) -&gt; LLMResponse:</w:t>
      </w:r>
    </w:p>
    <w:p>
      <w:pPr>
        <w:ind w:left="720"/>
      </w:pPr>
      <w:r>
        <w:rPr>
          <w:rFonts w:ascii="Courier New" w:hAnsi="Courier New"/>
          <w:sz w:val="20"/>
        </w:rPr>
        <w:t xml:space="preserve">        """Invoke LLM with prompt."""</w:t>
      </w:r>
    </w:p>
    <w:p>
      <w:pPr>
        <w:ind w:left="720"/>
      </w:pPr>
      <w:r>
        <w:rPr>
          <w:rFonts w:ascii="Courier New" w:hAnsi="Courier New"/>
          <w:sz w:val="20"/>
        </w:rPr>
        <w:t xml:space="preserve">        pass</w:t>
      </w:r>
    </w:p>
    <w:p>
      <w:pPr>
        <w:ind w:left="720"/>
      </w:pPr>
    </w:p>
    <w:p>
      <w:pPr>
        <w:ind w:left="720"/>
      </w:pPr>
      <w:r>
        <w:rPr>
          <w:rFonts w:ascii="Courier New" w:hAnsi="Courier New"/>
          <w:sz w:val="20"/>
        </w:rPr>
        <w:t xml:space="preserve">    def get_cost_per_token(self) -&gt; tuple:</w:t>
      </w:r>
    </w:p>
    <w:p>
      <w:pPr>
        <w:ind w:left="720"/>
      </w:pPr>
      <w:r>
        <w:rPr>
          <w:rFonts w:ascii="Courier New" w:hAnsi="Courier New"/>
          <w:sz w:val="20"/>
        </w:rPr>
        <w:t xml:space="preserve">        """Return (input_cost, output_cost) per token."""</w:t>
      </w:r>
    </w:p>
    <w:p>
      <w:pPr>
        <w:ind w:left="720"/>
      </w:pPr>
      <w:r>
        <w:rPr>
          <w:rFonts w:ascii="Courier New" w:hAnsi="Courier New"/>
          <w:sz w:val="20"/>
        </w:rPr>
        <w:t xml:space="preserve">        pass</w:t>
      </w:r>
    </w:p>
    <w:p/>
    <w:p>
      <w:r>
        <w:rPr>
          <w:rFonts w:ascii="Times New Roman" w:hAnsi="Times New Roman"/>
          <w:sz w:val="24"/>
        </w:rPr>
        <w:t>Concrete implementations handle provider-specific API details, rate limiting, and retry logic. This abstraction enables easy addition of new providers and A/B testing across providers.</w:t>
      </w:r>
    </w:p>
    <w:p>
      <w:pPr>
        <w:pStyle w:val="Heading3"/>
      </w:pPr>
      <w:r>
        <w:t>3.1.5 Fault Tolerance Architecture</w:t>
      </w:r>
    </w:p>
    <w:p>
      <w:r>
        <w:rPr>
          <w:rFonts w:ascii="Times New Roman" w:hAnsi="Times New Roman"/>
          <w:sz w:val="24"/>
        </w:rPr>
        <w:t>Production deployment requires robust error handling. We implement three levels of fault tolerance:</w:t>
      </w:r>
    </w:p>
    <w:p>
      <w:r>
        <w:rPr>
          <w:rFonts w:ascii="Times New Roman" w:hAnsi="Times New Roman"/>
          <w:sz w:val="24"/>
        </w:rPr>
      </w:r>
      <w:r>
        <w:rPr>
          <w:rFonts w:ascii="Times New Roman" w:hAnsi="Times New Roman"/>
          <w:b/>
          <w:sz w:val="24"/>
        </w:rPr>
        <w:t>Level 1: Retry with Exponential Backoff</w:t>
      </w:r>
      <w:r>
        <w:rPr>
          <w:rFonts w:ascii="Times New Roman" w:hAnsi="Times New Roman"/>
          <w:sz w:val="24"/>
        </w:rPr>
      </w:r>
    </w:p>
    <w:p>
      <w:pPr>
        <w:ind w:left="720"/>
      </w:pPr>
      <w:r>
        <w:rPr>
          <w:rFonts w:ascii="Courier New" w:hAnsi="Courier New"/>
          <w:sz w:val="20"/>
        </w:rPr>
        <w:t>def retry_with_backoff(func, max_retries=5, base_delay=5.0):</w:t>
      </w:r>
    </w:p>
    <w:p>
      <w:pPr>
        <w:ind w:left="720"/>
      </w:pPr>
      <w:r>
        <w:rPr>
          <w:rFonts w:ascii="Courier New" w:hAnsi="Courier New"/>
          <w:sz w:val="20"/>
        </w:rPr>
        <w:t xml:space="preserve">    for attempt in range(max_retries):</w:t>
      </w:r>
    </w:p>
    <w:p>
      <w:pPr>
        <w:ind w:left="720"/>
      </w:pPr>
      <w:r>
        <w:rPr>
          <w:rFonts w:ascii="Courier New" w:hAnsi="Courier New"/>
          <w:sz w:val="20"/>
        </w:rPr>
        <w:t xml:space="preserve">        try:</w:t>
      </w:r>
    </w:p>
    <w:p>
      <w:pPr>
        <w:ind w:left="720"/>
      </w:pPr>
      <w:r>
        <w:rPr>
          <w:rFonts w:ascii="Courier New" w:hAnsi="Courier New"/>
          <w:sz w:val="20"/>
        </w:rPr>
        <w:t xml:space="preserve">            return func()</w:t>
      </w:r>
    </w:p>
    <w:p>
      <w:pPr>
        <w:ind w:left="720"/>
      </w:pPr>
      <w:r>
        <w:rPr>
          <w:rFonts w:ascii="Courier New" w:hAnsi="Courier New"/>
          <w:sz w:val="20"/>
        </w:rPr>
        <w:t xml:space="preserve">        except RateLimitError:</w:t>
      </w:r>
    </w:p>
    <w:p>
      <w:pPr>
        <w:ind w:left="720"/>
      </w:pPr>
      <w:r>
        <w:rPr>
          <w:rFonts w:ascii="Courier New" w:hAnsi="Courier New"/>
          <w:sz w:val="20"/>
        </w:rPr>
        <w:t xml:space="preserve">            wait_time = base_delay * (2 ** attempt)</w:t>
      </w:r>
    </w:p>
    <w:p>
      <w:pPr>
        <w:ind w:left="720"/>
      </w:pPr>
      <w:r>
        <w:rPr>
          <w:rFonts w:ascii="Courier New" w:hAnsi="Courier New"/>
          <w:sz w:val="20"/>
        </w:rPr>
        <w:t xml:space="preserve">            time.sleep(wait_time)</w:t>
      </w:r>
    </w:p>
    <w:p>
      <w:pPr>
        <w:ind w:left="720"/>
      </w:pPr>
      <w:r>
        <w:rPr>
          <w:rFonts w:ascii="Courier New" w:hAnsi="Courier New"/>
          <w:sz w:val="20"/>
        </w:rPr>
        <w:t xml:space="preserve">    raise MaxRetriesExceeded()</w:t>
      </w:r>
    </w:p>
    <w:p/>
    <w:p>
      <w:r>
        <w:rPr>
          <w:rFonts w:ascii="Times New Roman" w:hAnsi="Times New Roman"/>
          <w:sz w:val="24"/>
        </w:rPr>
      </w:r>
      <w:r>
        <w:rPr>
          <w:rFonts w:ascii="Times New Roman" w:hAnsi="Times New Roman"/>
          <w:b/>
          <w:sz w:val="24"/>
        </w:rPr>
        <w:t>Level 2: Provider Fallback</w:t>
      </w:r>
      <w:r>
        <w:rPr>
          <w:rFonts w:ascii="Times New Roman" w:hAnsi="Times New Roman"/>
          <w:sz w:val="24"/>
        </w:rPr>
      </w:r>
    </w:p>
    <w:p>
      <w:r>
        <w:rPr>
          <w:rFonts w:ascii="Times New Roman" w:hAnsi="Times New Roman"/>
          <w:sz w:val="24"/>
        </w:rPr>
        <w:t>If primary provider (Groq) fails repeatedly, fall back to secondary (Mistral):</w:t>
      </w:r>
    </w:p>
    <w:p>
      <w:pPr>
        <w:ind w:left="720"/>
      </w:pPr>
      <w:r>
        <w:rPr>
          <w:rFonts w:ascii="Courier New" w:hAnsi="Courier New"/>
          <w:sz w:val="20"/>
        </w:rPr>
        <w:t>try:</w:t>
      </w:r>
    </w:p>
    <w:p>
      <w:pPr>
        <w:ind w:left="720"/>
      </w:pPr>
      <w:r>
        <w:rPr>
          <w:rFonts w:ascii="Courier New" w:hAnsi="Courier New"/>
          <w:sz w:val="20"/>
        </w:rPr>
        <w:t xml:space="preserve">    response = groq_provider.invoke(prompt)</w:t>
      </w:r>
    </w:p>
    <w:p>
      <w:pPr>
        <w:ind w:left="720"/>
      </w:pPr>
      <w:r>
        <w:rPr>
          <w:rFonts w:ascii="Courier New" w:hAnsi="Courier New"/>
          <w:sz w:val="20"/>
        </w:rPr>
        <w:t>except ProviderError:</w:t>
      </w:r>
    </w:p>
    <w:p>
      <w:pPr>
        <w:ind w:left="720"/>
      </w:pPr>
      <w:r>
        <w:rPr>
          <w:rFonts w:ascii="Courier New" w:hAnsi="Courier New"/>
          <w:sz w:val="20"/>
        </w:rPr>
        <w:t xml:space="preserve">    response = mistral_provider.invoke(prompt)</w:t>
      </w:r>
    </w:p>
    <w:p/>
    <w:p>
      <w:r>
        <w:rPr>
          <w:rFonts w:ascii="Times New Roman" w:hAnsi="Times New Roman"/>
          <w:sz w:val="24"/>
        </w:rPr>
      </w:r>
      <w:r>
        <w:rPr>
          <w:rFonts w:ascii="Times New Roman" w:hAnsi="Times New Roman"/>
          <w:b/>
          <w:sz w:val="24"/>
        </w:rPr>
        <w:t>Level 3: Checkpointing</w:t>
      </w:r>
      <w:r>
        <w:rPr>
          <w:rFonts w:ascii="Times New Roman" w:hAnsi="Times New Roman"/>
          <w:sz w:val="24"/>
        </w:rPr>
      </w:r>
    </w:p>
    <w:p>
      <w:r>
        <w:rPr>
          <w:rFonts w:ascii="Times New Roman" w:hAnsi="Times New Roman"/>
          <w:sz w:val="24"/>
        </w:rPr>
        <w:t>Save progress every 5 tasks to enable resumption:</w:t>
      </w:r>
    </w:p>
    <w:p>
      <w:pPr>
        <w:ind w:left="720"/>
      </w:pPr>
      <w:r>
        <w:rPr>
          <w:rFonts w:ascii="Courier New" w:hAnsi="Courier New"/>
          <w:sz w:val="20"/>
        </w:rPr>
        <w:t>class CheckpointManager:</w:t>
      </w:r>
    </w:p>
    <w:p>
      <w:pPr>
        <w:ind w:left="720"/>
      </w:pPr>
      <w:r>
        <w:rPr>
          <w:rFonts w:ascii="Courier New" w:hAnsi="Courier New"/>
          <w:sz w:val="20"/>
        </w:rPr>
        <w:t xml:space="preserve">    def save_checkpoint(self, results, task_idx):</w:t>
      </w:r>
    </w:p>
    <w:p>
      <w:pPr>
        <w:ind w:left="720"/>
      </w:pPr>
      <w:r>
        <w:rPr>
          <w:rFonts w:ascii="Courier New" w:hAnsi="Courier New"/>
          <w:sz w:val="20"/>
        </w:rPr>
        <w:t xml:space="preserve">        checkpoint = {</w:t>
      </w:r>
    </w:p>
    <w:p>
      <w:pPr>
        <w:ind w:left="720"/>
      </w:pPr>
      <w:r>
        <w:rPr>
          <w:rFonts w:ascii="Courier New" w:hAnsi="Courier New"/>
          <w:sz w:val="20"/>
        </w:rPr>
        <w:t xml:space="preserve">            'results': results,</w:t>
      </w:r>
    </w:p>
    <w:p>
      <w:pPr>
        <w:ind w:left="720"/>
      </w:pPr>
      <w:r>
        <w:rPr>
          <w:rFonts w:ascii="Courier New" w:hAnsi="Courier New"/>
          <w:sz w:val="20"/>
        </w:rPr>
        <w:t xml:space="preserve">            'last_completed_idx': task_idx,</w:t>
      </w:r>
    </w:p>
    <w:p>
      <w:pPr>
        <w:ind w:left="720"/>
      </w:pPr>
      <w:r>
        <w:rPr>
          <w:rFonts w:ascii="Courier New" w:hAnsi="Courier New"/>
          <w:sz w:val="20"/>
        </w:rPr>
        <w:t xml:space="preserve">            'timestamp': time.time()</w:t>
      </w:r>
    </w:p>
    <w:p>
      <w:pPr>
        <w:ind w:left="720"/>
      </w:pPr>
      <w:r>
        <w:rPr>
          <w:rFonts w:ascii="Courier New" w:hAnsi="Courier New"/>
          <w:sz w:val="20"/>
        </w:rPr>
        <w:t xml:space="preserve">        }</w:t>
      </w:r>
    </w:p>
    <w:p>
      <w:pPr>
        <w:ind w:left="720"/>
      </w:pPr>
      <w:r>
        <w:rPr>
          <w:rFonts w:ascii="Courier New" w:hAnsi="Courier New"/>
          <w:sz w:val="20"/>
        </w:rPr>
        <w:t xml:space="preserve">        with open(checkpoint_path, 'w') as f:</w:t>
      </w:r>
    </w:p>
    <w:p>
      <w:pPr>
        <w:ind w:left="720"/>
      </w:pPr>
      <w:r>
        <w:rPr>
          <w:rFonts w:ascii="Courier New" w:hAnsi="Courier New"/>
          <w:sz w:val="20"/>
        </w:rPr>
        <w:t xml:space="preserve">            json.dump(checkpoint, f)</w:t>
      </w:r>
    </w:p>
    <w:p/>
    <w:p>
      <w:r>
        <w:rPr>
          <w:rFonts w:ascii="Times New Roman" w:hAnsi="Times New Roman"/>
          <w:sz w:val="24"/>
        </w:rPr>
        <w:t>These mechanisms achieved zero-failure execution on 381 total tasks (127 tasks × 3 systems).</w:t>
      </w:r>
    </w:p>
    <w:p>
      <w:pPr/>
      <w:r>
        <w:t>__________________________________________________</w:t>
      </w:r>
    </w:p>
    <w:p>
      <w:pPr>
        <w:pStyle w:val="Heading2"/>
      </w:pPr>
      <w:r>
        <w:t>3.2 Complexity Analysis Framework</w:t>
      </w:r>
    </w:p>
    <w:p>
      <w:r>
        <w:rPr>
          <w:rFonts w:ascii="Times New Roman" w:hAnsi="Times New Roman"/>
          <w:sz w:val="24"/>
        </w:rPr>
        <w:t>The Complexity Analyzer is the core component enabling training-free routing decisions. It extracts 14 features grouped into five categories, computes a weighted sum, and normalizes to [0, 1].</w:t>
      </w:r>
    </w:p>
    <w:p>
      <w:pPr>
        <w:pStyle w:val="Heading3"/>
      </w:pPr>
      <w:r>
        <w:t>3.2.1 Feature Categories</w:t>
      </w:r>
    </w:p>
    <w:p>
      <w:r>
        <w:rPr>
          <w:rFonts w:ascii="Times New Roman" w:hAnsi="Times New Roman"/>
          <w:sz w:val="24"/>
        </w:rPr>
      </w:r>
      <w:r>
        <w:rPr>
          <w:rFonts w:ascii="Times New Roman" w:hAnsi="Times New Roman"/>
          <w:b/>
          <w:sz w:val="24"/>
        </w:rPr>
        <w:t>Category 1: Lexical Complexity</w:t>
      </w:r>
      <w:r>
        <w:rPr>
          <w:rFonts w:ascii="Times New Roman" w:hAnsi="Times New Roman"/>
          <w:sz w:val="24"/>
        </w:rPr>
      </w:r>
    </w:p>
    <w:p>
      <w:r>
        <w:rPr>
          <w:rFonts w:ascii="Times New Roman" w:hAnsi="Times New Roman"/>
          <w:sz w:val="24"/>
        </w:rPr>
        <w:t>Lexical features capture surface-level text statistics:</w:t>
      </w:r>
    </w:p>
    <w:p>
      <w:pPr>
        <w:pStyle w:val="ListBullet"/>
      </w:pPr>
      <w:r>
        <w:t>word_count: Number of words in prompt. Longer prompts often indicate complex tasks requiring detailed instructions.</w:t>
      </w:r>
    </w:p>
    <w:p>
      <w:pPr>
        <w:pStyle w:val="ListBullet"/>
      </w:pPr>
      <w:r>
        <w:t>char_count: Total characters including spaces. Correlates with task elaboration.</w:t>
      </w:r>
    </w:p>
    <w:p>
      <w:pPr>
        <w:pStyle w:val="ListBullet"/>
      </w:pPr>
      <w:r>
        <w:t>avg_word_length: Mean word length in characters. Longer words (e.g., "exponentially", "implementation") suggest technical content.</w:t>
      </w:r>
    </w:p>
    <w:p>
      <w:pPr>
        <w:pStyle w:val="ListBullet"/>
      </w:pPr>
      <w:r>
        <w:t>lexical_diversity: Ratio of unique words to total words. High diversity indicates varied vocabulary, often associated with complex topics.</w:t>
      </w:r>
    </w:p>
    <w:p>
      <w:r>
        <w:rPr>
          <w:rFonts w:ascii="Times New Roman" w:hAnsi="Times New Roman"/>
          <w:sz w:val="24"/>
        </w:rPr>
      </w:r>
      <w:r>
        <w:rPr>
          <w:rFonts w:ascii="Times New Roman" w:hAnsi="Times New Roman"/>
          <w:b/>
          <w:sz w:val="24"/>
        </w:rPr>
        <w:t>Normalization:</w:t>
      </w:r>
      <w:r>
        <w:rPr>
          <w:rFonts w:ascii="Times New Roman" w:hAnsi="Times New Roman"/>
          <w:sz w:val="24"/>
        </w:rPr>
        <w:t xml:space="preserve"> Features are normalized using min-max scaling:</w:t>
      </w:r>
    </w:p>
    <w:p>
      <w:pPr>
        <w:ind w:left="720"/>
      </w:pPr>
      <w:r>
        <w:rPr>
          <w:rFonts w:ascii="Courier New" w:hAnsi="Courier New"/>
          <w:sz w:val="20"/>
        </w:rPr>
        <w:t>normalized = (value - min_value) / (max_value - min_value)</w:t>
      </w:r>
    </w:p>
    <w:p/>
    <w:p>
      <w:r>
        <w:rPr>
          <w:rFonts w:ascii="Times New Roman" w:hAnsi="Times New Roman"/>
          <w:sz w:val="24"/>
        </w:rPr>
        <w:t>Ranges determined empirically: word_count [1, 100], char_count [10, 1000], avg_word_length [3, 12].</w:t>
      </w:r>
    </w:p>
    <w:p>
      <w:r>
        <w:rPr>
          <w:rFonts w:ascii="Times New Roman" w:hAnsi="Times New Roman"/>
          <w:sz w:val="24"/>
        </w:rPr>
      </w:r>
      <w:r>
        <w:rPr>
          <w:rFonts w:ascii="Times New Roman" w:hAnsi="Times New Roman"/>
          <w:b/>
          <w:sz w:val="24"/>
        </w:rPr>
        <w:t>Category 2: Semantic Richness</w:t>
      </w:r>
      <w:r>
        <w:rPr>
          <w:rFonts w:ascii="Times New Roman" w:hAnsi="Times New Roman"/>
          <w:sz w:val="24"/>
        </w:rPr>
      </w:r>
    </w:p>
    <w:p>
      <w:r>
        <w:rPr>
          <w:rFonts w:ascii="Times New Roman" w:hAnsi="Times New Roman"/>
          <w:sz w:val="24"/>
        </w:rPr>
        <w:t>Semantic features measure information density:</w:t>
      </w:r>
    </w:p>
    <w:p>
      <w:pPr>
        <w:pStyle w:val="ListBullet"/>
      </w:pPr>
      <w:r>
        <w:t>information_entropy: Shannon entropy of word distribution. High entropy indicates diverse, information-rich content:</w:t>
      </w:r>
    </w:p>
    <w:p>
      <w:pPr>
        <w:ind w:left="720"/>
      </w:pPr>
      <w:r>
        <w:rPr>
          <w:rFonts w:ascii="Courier New" w:hAnsi="Courier New"/>
          <w:sz w:val="20"/>
        </w:rPr>
        <w:t>word_freq = Counter(words)</w:t>
      </w:r>
    </w:p>
    <w:p>
      <w:pPr>
        <w:ind w:left="720"/>
      </w:pPr>
      <w:r>
        <w:rPr>
          <w:rFonts w:ascii="Courier New" w:hAnsi="Courier New"/>
          <w:sz w:val="20"/>
        </w:rPr>
        <w:t>probs = [count/total for count in word_freq.values()]</w:t>
      </w:r>
    </w:p>
    <w:p>
      <w:pPr>
        <w:ind w:left="720"/>
      </w:pPr>
      <w:r>
        <w:rPr>
          <w:rFonts w:ascii="Courier New" w:hAnsi="Courier New"/>
          <w:sz w:val="20"/>
        </w:rPr>
        <w:t>entropy = -sum(p * log2(p) for p in probs if p &gt; 0)</w:t>
      </w:r>
    </w:p>
    <w:p/>
    <w:p>
      <w:pPr>
        <w:pStyle w:val="ListBullet"/>
      </w:pPr>
      <w:r>
        <w:t>tfidf_richness: Mean TF-IDF score across terms. High TF-IDF indicates presence of rare, informative terms:</w:t>
      </w:r>
    </w:p>
    <w:p>
      <w:pPr>
        <w:ind w:left="720"/>
      </w:pPr>
      <w:r>
        <w:rPr>
          <w:rFonts w:ascii="Courier New" w:hAnsi="Courier New"/>
          <w:sz w:val="20"/>
        </w:rPr>
        <w:t>tfidf_matrix = vectorizer.transform([text])</w:t>
      </w:r>
    </w:p>
    <w:p>
      <w:pPr>
        <w:ind w:left="720"/>
      </w:pPr>
      <w:r>
        <w:rPr>
          <w:rFonts w:ascii="Courier New" w:hAnsi="Courier New"/>
          <w:sz w:val="20"/>
        </w:rPr>
        <w:t>richness = np.mean(tfidf_matrix.data)</w:t>
      </w:r>
    </w:p>
    <w:p/>
    <w:p>
      <w:r>
        <w:rPr>
          <w:rFonts w:ascii="Times New Roman" w:hAnsi="Times New Roman"/>
          <w:sz w:val="24"/>
        </w:rPr>
      </w:r>
      <w:r>
        <w:rPr>
          <w:rFonts w:ascii="Times New Roman" w:hAnsi="Times New Roman"/>
          <w:b/>
          <w:sz w:val="24"/>
        </w:rPr>
        <w:t>Category 3: Syntactic Structure</w:t>
      </w:r>
      <w:r>
        <w:rPr>
          <w:rFonts w:ascii="Times New Roman" w:hAnsi="Times New Roman"/>
          <w:sz w:val="24"/>
        </w:rPr>
      </w:r>
    </w:p>
    <w:p>
      <w:r>
        <w:rPr>
          <w:rFonts w:ascii="Times New Roman" w:hAnsi="Times New Roman"/>
          <w:sz w:val="24"/>
        </w:rPr>
        <w:t>Syntactic features capture grammatical complexity:</w:t>
      </w:r>
    </w:p>
    <w:p>
      <w:pPr>
        <w:pStyle w:val="ListBullet"/>
      </w:pPr>
      <w:r>
        <w:t>nested_clauses: Maximum bracket/parenthesis depth plus subordinating clause count. Nested structures indicate complex logical relationships.</w:t>
      </w:r>
    </w:p>
    <w:p>
      <w:pPr>
        <w:pStyle w:val="ListBullet"/>
      </w:pPr>
      <w:r>
        <w:t>subordinating_conjunctions: Count of conjunctions like "if", "because", "although". These introduce conditional logic and dependencies.</w:t>
      </w:r>
    </w:p>
    <w:p>
      <w:r>
        <w:rPr>
          <w:rFonts w:ascii="Times New Roman" w:hAnsi="Times New Roman"/>
          <w:sz w:val="24"/>
        </w:rPr>
      </w:r>
      <w:r>
        <w:rPr>
          <w:rFonts w:ascii="Times New Roman" w:hAnsi="Times New Roman"/>
          <w:b/>
          <w:sz w:val="24"/>
        </w:rPr>
        <w:t>Category 4: Domain Signals</w:t>
      </w:r>
      <w:r>
        <w:rPr>
          <w:rFonts w:ascii="Times New Roman" w:hAnsi="Times New Roman"/>
          <w:sz w:val="24"/>
        </w:rPr>
      </w:r>
    </w:p>
    <w:p>
      <w:r>
        <w:rPr>
          <w:rFonts w:ascii="Times New Roman" w:hAnsi="Times New Roman"/>
          <w:sz w:val="24"/>
        </w:rPr>
        <w:t>Domain-specific features detect specialized content:</w:t>
      </w:r>
    </w:p>
    <w:p>
      <w:pPr>
        <w:pStyle w:val="ListBullet"/>
      </w:pPr>
      <w:r>
        <w:t>code_density: Detects programming patterns:</w:t>
      </w:r>
    </w:p>
    <w:p>
      <w:pPr>
        <w:ind w:left="720"/>
      </w:pPr>
      <w:r>
        <w:rPr>
          <w:rFonts w:ascii="Courier New" w:hAnsi="Courier New"/>
          <w:sz w:val="20"/>
        </w:rPr>
        <w:t>code_keywords = ['function', 'def', 'class', 'return', 'algorithm']</w:t>
      </w:r>
    </w:p>
    <w:p>
      <w:pPr>
        <w:ind w:left="720"/>
      </w:pPr>
      <w:r>
        <w:rPr>
          <w:rFonts w:ascii="Courier New" w:hAnsi="Courier New"/>
          <w:sz w:val="20"/>
        </w:rPr>
        <w:t>operators = ['++', '--', '-&gt;', '=&gt;', '==', '!=']</w:t>
      </w:r>
    </w:p>
    <w:p>
      <w:pPr>
        <w:ind w:left="720"/>
      </w:pPr>
      <w:r>
        <w:rPr>
          <w:rFonts w:ascii="Courier New" w:hAnsi="Courier New"/>
          <w:sz w:val="20"/>
        </w:rPr>
        <w:t>brackets = text.count('{') + text.count('[')</w:t>
      </w:r>
    </w:p>
    <w:p>
      <w:pPr>
        <w:ind w:left="720"/>
      </w:pPr>
      <w:r>
        <w:rPr>
          <w:rFonts w:ascii="Courier New" w:hAnsi="Courier New"/>
          <w:sz w:val="20"/>
        </w:rPr>
        <w:t>score = (keyword_matches + operator_matches + bracket_score) / 3</w:t>
      </w:r>
    </w:p>
    <w:p/>
    <w:p>
      <w:pPr>
        <w:pStyle w:val="ListBullet"/>
      </w:pPr>
      <w:r>
        <w:t>math_density: Detects mathematical content:</w:t>
      </w:r>
    </w:p>
    <w:p>
      <w:pPr>
        <w:ind w:left="720"/>
      </w:pPr>
      <w:r>
        <w:rPr>
          <w:rFonts w:ascii="Courier New" w:hAnsi="Courier New"/>
          <w:sz w:val="20"/>
        </w:rPr>
        <w:t>math_keywords = ['calculate', 'solve', 'equation', 'theorem', 'proof']</w:t>
      </w:r>
    </w:p>
    <w:p>
      <w:pPr>
        <w:ind w:left="720"/>
      </w:pPr>
      <w:r>
        <w:rPr>
          <w:rFonts w:ascii="Courier New" w:hAnsi="Courier New"/>
          <w:sz w:val="20"/>
        </w:rPr>
        <w:t>math_symbols = re.findall(r'[+\-*/÷×^√∑∏∫]|\\(frac|sqrt)', text)</w:t>
      </w:r>
    </w:p>
    <w:p>
      <w:pPr>
        <w:ind w:left="720"/>
      </w:pPr>
      <w:r>
        <w:rPr>
          <w:rFonts w:ascii="Courier New" w:hAnsi="Courier New"/>
          <w:sz w:val="20"/>
        </w:rPr>
        <w:t>numbers = re.findall(r'\d+\.?\d*', text)</w:t>
      </w:r>
    </w:p>
    <w:p>
      <w:pPr>
        <w:ind w:left="720"/>
      </w:pPr>
      <w:r>
        <w:rPr>
          <w:rFonts w:ascii="Courier New" w:hAnsi="Courier New"/>
          <w:sz w:val="20"/>
        </w:rPr>
        <w:t>score = (keyword_matches + symbol_score + number_score) / 3</w:t>
      </w:r>
    </w:p>
    <w:p/>
    <w:p>
      <w:pPr>
        <w:pStyle w:val="ListBullet"/>
      </w:pPr>
      <w:r>
        <w:t>reasoning_indicators: Detects logical reasoning:</w:t>
      </w:r>
    </w:p>
    <w:p>
      <w:pPr>
        <w:ind w:left="720"/>
      </w:pPr>
      <w:r>
        <w:rPr>
          <w:rFonts w:ascii="Courier New" w:hAnsi="Courier New"/>
          <w:sz w:val="20"/>
        </w:rPr>
        <w:t>reasoning_terms = ['therefore', 'implies', 'given that', 'prove']</w:t>
      </w:r>
    </w:p>
    <w:p>
      <w:pPr>
        <w:ind w:left="720"/>
      </w:pPr>
      <w:r>
        <w:rPr>
          <w:rFonts w:ascii="Courier New" w:hAnsi="Courier New"/>
          <w:sz w:val="20"/>
        </w:rPr>
        <w:t>connectives = ['and', 'or', 'if', 'then']</w:t>
      </w:r>
    </w:p>
    <w:p>
      <w:pPr>
        <w:ind w:left="720"/>
      </w:pPr>
      <w:r>
        <w:rPr>
          <w:rFonts w:ascii="Courier New" w:hAnsi="Courier New"/>
          <w:sz w:val="20"/>
        </w:rPr>
        <w:t>score = (term_matches + connective_matches) / 2</w:t>
      </w:r>
    </w:p>
    <w:p/>
    <w:p>
      <w:r>
        <w:rPr>
          <w:rFonts w:ascii="Times New Roman" w:hAnsi="Times New Roman"/>
          <w:sz w:val="24"/>
        </w:rPr>
      </w:r>
      <w:r>
        <w:rPr>
          <w:rFonts w:ascii="Times New Roman" w:hAnsi="Times New Roman"/>
          <w:b/>
          <w:sz w:val="24"/>
        </w:rPr>
        <w:t>Category 5: Question Characteristics</w:t>
      </w:r>
      <w:r>
        <w:rPr>
          <w:rFonts w:ascii="Times New Roman" w:hAnsi="Times New Roman"/>
          <w:sz w:val="24"/>
        </w:rPr>
      </w:r>
    </w:p>
    <w:p>
      <w:r>
        <w:rPr>
          <w:rFonts w:ascii="Times New Roman" w:hAnsi="Times New Roman"/>
          <w:sz w:val="24"/>
        </w:rPr>
        <w:t>Question-specific features analyze query structure:</w:t>
      </w:r>
    </w:p>
    <w:p>
      <w:pPr>
        <w:pStyle w:val="ListBullet"/>
      </w:pPr>
      <w:r>
        <w:t>multi_part_question: Detects compound questions:</w:t>
      </w:r>
    </w:p>
    <w:p>
      <w:pPr>
        <w:ind w:left="720"/>
      </w:pPr>
      <w:r>
        <w:rPr>
          <w:rFonts w:ascii="Courier New" w:hAnsi="Courier New"/>
          <w:sz w:val="20"/>
        </w:rPr>
        <w:t>question_marks = text.count('?')</w:t>
      </w:r>
    </w:p>
    <w:p>
      <w:pPr>
        <w:ind w:left="720"/>
      </w:pPr>
      <w:r>
        <w:rPr>
          <w:rFonts w:ascii="Courier New" w:hAnsi="Courier New"/>
          <w:sz w:val="20"/>
        </w:rPr>
        <w:t>numbered_items = len(re.findall(r'(\d+\.)', text))</w:t>
      </w:r>
    </w:p>
    <w:p>
      <w:pPr>
        <w:ind w:left="720"/>
      </w:pPr>
      <w:r>
        <w:rPr>
          <w:rFonts w:ascii="Courier New" w:hAnsi="Courier New"/>
          <w:sz w:val="20"/>
        </w:rPr>
        <w:t>score = (question_marks - 1) * 0.3 + numbered_items * 0.5</w:t>
      </w:r>
    </w:p>
    <w:p/>
    <w:p>
      <w:pPr>
        <w:pStyle w:val="ListBullet"/>
      </w:pPr>
      <w:r>
        <w:t>comparative_complexity: Detects comparative questions:</w:t>
      </w:r>
    </w:p>
    <w:p>
      <w:pPr>
        <w:ind w:left="720"/>
      </w:pPr>
      <w:r>
        <w:rPr>
          <w:rFonts w:ascii="Courier New" w:hAnsi="Courier New"/>
          <w:sz w:val="20"/>
        </w:rPr>
        <w:t>comparative_words = ['compare', 'contrast', 'difference', 'versus']</w:t>
      </w:r>
    </w:p>
    <w:p>
      <w:pPr>
        <w:ind w:left="720"/>
      </w:pPr>
      <w:r>
        <w:rPr>
          <w:rFonts w:ascii="Courier New" w:hAnsi="Courier New"/>
          <w:sz w:val="20"/>
        </w:rPr>
        <w:t>count = sum(1 for word in comparative_words if word in text.lower())</w:t>
      </w:r>
    </w:p>
    <w:p/>
    <w:p>
      <w:pPr>
        <w:pStyle w:val="ListBullet"/>
      </w:pPr>
      <w:r>
        <w:t>abstraction_level: Estimates conceptual abstraction:</w:t>
      </w:r>
    </w:p>
    <w:p>
      <w:pPr>
        <w:ind w:left="720"/>
      </w:pPr>
      <w:r>
        <w:rPr>
          <w:rFonts w:ascii="Courier New" w:hAnsi="Courier New"/>
          <w:sz w:val="20"/>
        </w:rPr>
        <w:t>concrete_nouns = ['car', 'dog', 'house']</w:t>
      </w:r>
    </w:p>
    <w:p>
      <w:pPr>
        <w:ind w:left="720"/>
      </w:pPr>
      <w:r>
        <w:rPr>
          <w:rFonts w:ascii="Courier New" w:hAnsi="Courier New"/>
          <w:sz w:val="20"/>
        </w:rPr>
        <w:t>abstract_concepts = ['idea', 'theory', 'principle']</w:t>
      </w:r>
    </w:p>
    <w:p>
      <w:pPr>
        <w:ind w:left="720"/>
      </w:pPr>
      <w:r>
        <w:rPr>
          <w:rFonts w:ascii="Courier New" w:hAnsi="Courier New"/>
          <w:sz w:val="20"/>
        </w:rPr>
        <w:t>abstract_ratio = abstract_count / (concrete_count + abstract_count)</w:t>
      </w:r>
    </w:p>
    <w:p/>
    <w:p>
      <w:pPr>
        <w:ind w:left="720"/>
      </w:pPr>
      <w:r>
        <w:rPr>
          <w:rFonts w:ascii="Courier New" w:hAnsi="Courier New"/>
          <w:sz w:val="20"/>
        </w:rPr>
        <w:t>┌─────────────────────────────────────────────────────┐</w:t>
      </w:r>
    </w:p>
    <w:p>
      <w:pPr>
        <w:ind w:left="720"/>
      </w:pPr>
      <w:r>
        <w:rPr>
          <w:rFonts w:ascii="Courier New" w:hAnsi="Courier New"/>
          <w:sz w:val="20"/>
        </w:rPr>
        <w:t>│            Complexity Feature Pyramid                │</w:t>
      </w:r>
    </w:p>
    <w:p>
      <w:pPr>
        <w:ind w:left="720"/>
      </w:pPr>
      <w:r>
        <w:rPr>
          <w:rFonts w:ascii="Courier New" w:hAnsi="Courier New"/>
          <w:sz w:val="20"/>
        </w:rPr>
        <w:t>│                                                       │</w:t>
      </w:r>
    </w:p>
    <w:p>
      <w:pPr>
        <w:ind w:left="720"/>
      </w:pPr>
      <w:r>
        <w:rPr>
          <w:rFonts w:ascii="Courier New" w:hAnsi="Courier New"/>
          <w:sz w:val="20"/>
        </w:rPr>
        <w:t>│           ┌─────────────────────────┐                │</w:t>
      </w:r>
    </w:p>
    <w:p>
      <w:pPr>
        <w:ind w:left="720"/>
      </w:pPr>
      <w:r>
        <w:rPr>
          <w:rFonts w:ascii="Courier New" w:hAnsi="Courier New"/>
          <w:sz w:val="20"/>
        </w:rPr>
        <w:t>│           │   Question Characteristics│              │</w:t>
      </w:r>
    </w:p>
    <w:p>
      <w:pPr>
        <w:ind w:left="720"/>
      </w:pPr>
      <w:r>
        <w:rPr>
          <w:rFonts w:ascii="Courier New" w:hAnsi="Courier New"/>
          <w:sz w:val="20"/>
        </w:rPr>
        <w:t>│           │  (multi-part, comparative)│              │</w:t>
      </w:r>
    </w:p>
    <w:p>
      <w:pPr>
        <w:ind w:left="720"/>
      </w:pPr>
      <w:r>
        <w:rPr>
          <w:rFonts w:ascii="Courier New" w:hAnsi="Courier New"/>
          <w:sz w:val="20"/>
        </w:rPr>
        <w:t>│           └──────────┬────────────────┘              │</w:t>
      </w:r>
    </w:p>
    <w:p>
      <w:pPr>
        <w:ind w:left="720"/>
      </w:pPr>
      <w:r>
        <w:rPr>
          <w:rFonts w:ascii="Courier New" w:hAnsi="Courier New"/>
          <w:sz w:val="20"/>
        </w:rPr>
        <w:t>│                      │                                │</w:t>
      </w:r>
    </w:p>
    <w:p>
      <w:pPr>
        <w:ind w:left="720"/>
      </w:pPr>
      <w:r>
        <w:rPr>
          <w:rFonts w:ascii="Courier New" w:hAnsi="Courier New"/>
          <w:sz w:val="20"/>
        </w:rPr>
        <w:t>│         ┌────────────┴────────────┐                  │</w:t>
      </w:r>
    </w:p>
    <w:p>
      <w:pPr>
        <w:ind w:left="720"/>
      </w:pPr>
      <w:r>
        <w:rPr>
          <w:rFonts w:ascii="Courier New" w:hAnsi="Courier New"/>
          <w:sz w:val="20"/>
        </w:rPr>
        <w:t>│         │   Domain Signals         │                 │</w:t>
      </w:r>
    </w:p>
    <w:p>
      <w:pPr>
        <w:ind w:left="720"/>
      </w:pPr>
      <w:r>
        <w:rPr>
          <w:rFonts w:ascii="Courier New" w:hAnsi="Courier New"/>
          <w:sz w:val="20"/>
        </w:rPr>
        <w:t>│         │ (code, math, reasoning)  │                 │</w:t>
      </w:r>
    </w:p>
    <w:p>
      <w:pPr>
        <w:ind w:left="720"/>
      </w:pPr>
      <w:r>
        <w:rPr>
          <w:rFonts w:ascii="Courier New" w:hAnsi="Courier New"/>
          <w:sz w:val="20"/>
        </w:rPr>
        <w:t>│         └─────────┬─────────────────┘                │</w:t>
      </w:r>
    </w:p>
    <w:p>
      <w:pPr>
        <w:ind w:left="720"/>
      </w:pPr>
      <w:r>
        <w:rPr>
          <w:rFonts w:ascii="Courier New" w:hAnsi="Courier New"/>
          <w:sz w:val="20"/>
        </w:rPr>
        <w:t>│                   │                                   │</w:t>
      </w:r>
    </w:p>
    <w:p>
      <w:pPr>
        <w:ind w:left="720"/>
      </w:pPr>
      <w:r>
        <w:rPr>
          <w:rFonts w:ascii="Courier New" w:hAnsi="Courier New"/>
          <w:sz w:val="20"/>
        </w:rPr>
        <w:t>│       ┌───────────┴──────────┐                       │</w:t>
      </w:r>
    </w:p>
    <w:p>
      <w:pPr>
        <w:ind w:left="720"/>
      </w:pPr>
      <w:r>
        <w:rPr>
          <w:rFonts w:ascii="Courier New" w:hAnsi="Courier New"/>
          <w:sz w:val="20"/>
        </w:rPr>
        <w:t>│       │  Syntactic Structure  │                      │</w:t>
      </w:r>
    </w:p>
    <w:p>
      <w:pPr>
        <w:ind w:left="720"/>
      </w:pPr>
      <w:r>
        <w:rPr>
          <w:rFonts w:ascii="Courier New" w:hAnsi="Courier New"/>
          <w:sz w:val="20"/>
        </w:rPr>
        <w:t>│       │  (clauses, conjunctions)│                    │</w:t>
      </w:r>
    </w:p>
    <w:p>
      <w:pPr>
        <w:ind w:left="720"/>
      </w:pPr>
      <w:r>
        <w:rPr>
          <w:rFonts w:ascii="Courier New" w:hAnsi="Courier New"/>
          <w:sz w:val="20"/>
        </w:rPr>
        <w:t>│       └──────────┬────────────┘                      │</w:t>
      </w:r>
    </w:p>
    <w:p>
      <w:pPr>
        <w:ind w:left="720"/>
      </w:pPr>
      <w:r>
        <w:rPr>
          <w:rFonts w:ascii="Courier New" w:hAnsi="Courier New"/>
          <w:sz w:val="20"/>
        </w:rPr>
        <w:t>│                  │                                    │</w:t>
      </w:r>
    </w:p>
    <w:p>
      <w:pPr>
        <w:ind w:left="720"/>
      </w:pPr>
      <w:r>
        <w:rPr>
          <w:rFonts w:ascii="Courier New" w:hAnsi="Courier New"/>
          <w:sz w:val="20"/>
        </w:rPr>
        <w:t>│      ┌───────────┴─────────┐                         │</w:t>
      </w:r>
    </w:p>
    <w:p>
      <w:pPr>
        <w:ind w:left="720"/>
      </w:pPr>
      <w:r>
        <w:rPr>
          <w:rFonts w:ascii="Courier New" w:hAnsi="Courier New"/>
          <w:sz w:val="20"/>
        </w:rPr>
        <w:t>│      │  Semantic Richness   │                        │</w:t>
      </w:r>
    </w:p>
    <w:p>
      <w:pPr>
        <w:ind w:left="720"/>
      </w:pPr>
      <w:r>
        <w:rPr>
          <w:rFonts w:ascii="Courier New" w:hAnsi="Courier New"/>
          <w:sz w:val="20"/>
        </w:rPr>
        <w:t>│      │ (entropy, TF-IDF)    │                        │</w:t>
      </w:r>
    </w:p>
    <w:p>
      <w:pPr>
        <w:ind w:left="720"/>
      </w:pPr>
      <w:r>
        <w:rPr>
          <w:rFonts w:ascii="Courier New" w:hAnsi="Courier New"/>
          <w:sz w:val="20"/>
        </w:rPr>
        <w:t>│      └─────────┬────────────┘                        │</w:t>
      </w:r>
    </w:p>
    <w:p>
      <w:pPr>
        <w:ind w:left="720"/>
      </w:pPr>
      <w:r>
        <w:rPr>
          <w:rFonts w:ascii="Courier New" w:hAnsi="Courier New"/>
          <w:sz w:val="20"/>
        </w:rPr>
        <w:t>│                │                                      │</w:t>
      </w:r>
    </w:p>
    <w:p>
      <w:pPr>
        <w:ind w:left="720"/>
      </w:pPr>
      <w:r>
        <w:rPr>
          <w:rFonts w:ascii="Courier New" w:hAnsi="Courier New"/>
          <w:sz w:val="20"/>
        </w:rPr>
        <w:t>│    ┌───────────┴──────────┐                          │</w:t>
      </w:r>
    </w:p>
    <w:p>
      <w:pPr>
        <w:ind w:left="720"/>
      </w:pPr>
      <w:r>
        <w:rPr>
          <w:rFonts w:ascii="Courier New" w:hAnsi="Courier New"/>
          <w:sz w:val="20"/>
        </w:rPr>
        <w:t>│    │  Lexical Complexity   │                         │</w:t>
      </w:r>
    </w:p>
    <w:p>
      <w:pPr>
        <w:ind w:left="720"/>
      </w:pPr>
      <w:r>
        <w:rPr>
          <w:rFonts w:ascii="Courier New" w:hAnsi="Courier New"/>
          <w:sz w:val="20"/>
        </w:rPr>
        <w:t>│    │ (length, diversity)   │                         │</w:t>
      </w:r>
    </w:p>
    <w:p>
      <w:pPr>
        <w:ind w:left="720"/>
      </w:pPr>
      <w:r>
        <w:rPr>
          <w:rFonts w:ascii="Courier New" w:hAnsi="Courier New"/>
          <w:sz w:val="20"/>
        </w:rPr>
        <w:t>│    └───────────────────────┘                         │</w:t>
      </w:r>
    </w:p>
    <w:p>
      <w:pPr>
        <w:ind w:left="720"/>
      </w:pPr>
      <w:r>
        <w:rPr>
          <w:rFonts w:ascii="Courier New" w:hAnsi="Courier New"/>
          <w:sz w:val="20"/>
        </w:rPr>
        <w:t>└─────────────────────────────────────────────────────┘</w:t>
      </w:r>
    </w:p>
    <w:p/>
    <w:p>
      <w:r>
        <w:rPr>
          <w:rFonts w:ascii="Times New Roman" w:hAnsi="Times New Roman"/>
          <w:sz w:val="24"/>
        </w:rPr>
      </w:r>
      <w:r>
        <w:rPr>
          <w:rFonts w:ascii="Times New Roman" w:hAnsi="Times New Roman"/>
          <w:b/>
          <w:sz w:val="24"/>
        </w:rPr>
        <w:t>Figure 3. Complexity Feature Categories</w:t>
      </w:r>
      <w:r>
        <w:rPr>
          <w:rFonts w:ascii="Times New Roman" w:hAnsi="Times New Roman"/>
          <w:sz w:val="24"/>
        </w:rPr>
      </w:r>
    </w:p>
    <w:p>
      <w:pPr>
        <w:pStyle w:val="Heading3"/>
      </w:pPr>
      <w:r>
        <w:t>3.2.2 Feature Weights</w:t>
      </w:r>
    </w:p>
    <w:p>
      <w:r>
        <w:rPr>
          <w:rFonts w:ascii="Times New Roman" w:hAnsi="Times New Roman"/>
          <w:sz w:val="24"/>
        </w:rPr>
        <w:t>Each feature contributes to the final complexity score via learned weights. Table 7 shows the weight distribution.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0"/>
            </w:pPr>
            <w:r>
              <w:rPr>
                <w:rFonts w:ascii="Times New Roman" w:hAnsi="Times New Roman"/>
                <w:sz w:val="22"/>
              </w:rPr>
              <w:t>Feature</w:t>
            </w:r>
          </w:p>
        </w:tc>
        <w:tc>
          <w:tcPr>
            <w:tcW w:type="dxa" w:w="2880"/>
          </w:tcPr>
          <w:p>
            <w:pPr>
              <w:spacing w:after="0"/>
            </w:pPr>
            <w:r>
              <w:rPr>
                <w:rFonts w:ascii="Times New Roman" w:hAnsi="Times New Roman"/>
                <w:sz w:val="22"/>
              </w:rPr>
              <w:t>Weight</w:t>
            </w:r>
          </w:p>
        </w:tc>
        <w:tc>
          <w:tcPr>
            <w:tcW w:type="dxa" w:w="2880"/>
          </w:tcPr>
          <w:p>
            <w:pPr>
              <w:spacing w:after="0"/>
            </w:pPr>
            <w:r>
              <w:rPr>
                <w:rFonts w:ascii="Times New Roman" w:hAnsi="Times New Roman"/>
                <w:sz w:val="22"/>
              </w:rPr>
              <w:t>Rationale</w:t>
            </w:r>
          </w:p>
        </w:tc>
      </w:tr>
      <w:tr>
        <w:tc>
          <w:tcPr>
            <w:tcW w:type="dxa" w:w="2880"/>
          </w:tcPr>
          <w:p>
            <w:pPr>
              <w:spacing w:after="0"/>
            </w:pPr>
            <w:r>
              <w:rPr>
                <w:rFonts w:ascii="Times New Roman" w:hAnsi="Times New Roman"/>
                <w:sz w:val="22"/>
              </w:rPr>
              <w:t>information_entropy</w:t>
            </w:r>
          </w:p>
        </w:tc>
        <w:tc>
          <w:tcPr>
            <w:tcW w:type="dxa" w:w="2880"/>
          </w:tcPr>
          <w:p>
            <w:pPr>
              <w:spacing w:after="0"/>
            </w:pPr>
            <w:r>
              <w:rPr>
                <w:rFonts w:ascii="Times New Roman" w:hAnsi="Times New Roman"/>
                <w:sz w:val="22"/>
              </w:rPr>
              <w:t>0.12</w:t>
            </w:r>
          </w:p>
        </w:tc>
        <w:tc>
          <w:tcPr>
            <w:tcW w:type="dxa" w:w="2880"/>
          </w:tcPr>
          <w:p>
            <w:pPr>
              <w:spacing w:after="0"/>
            </w:pPr>
            <w:r>
              <w:rPr>
                <w:rFonts w:ascii="Times New Roman" w:hAnsi="Times New Roman"/>
                <w:sz w:val="22"/>
              </w:rPr>
              <w:t>Strongest signal for information density</w:t>
            </w:r>
          </w:p>
        </w:tc>
      </w:tr>
      <w:tr>
        <w:tc>
          <w:tcPr>
            <w:tcW w:type="dxa" w:w="2880"/>
          </w:tcPr>
          <w:p>
            <w:pPr>
              <w:spacing w:after="0"/>
            </w:pPr>
            <w:r>
              <w:rPr>
                <w:rFonts w:ascii="Times New Roman" w:hAnsi="Times New Roman"/>
                <w:sz w:val="22"/>
              </w:rPr>
              <w:t>code_density</w:t>
            </w:r>
          </w:p>
        </w:tc>
        <w:tc>
          <w:tcPr>
            <w:tcW w:type="dxa" w:w="2880"/>
          </w:tcPr>
          <w:p>
            <w:pPr>
              <w:spacing w:after="0"/>
            </w:pPr>
            <w:r>
              <w:rPr>
                <w:rFonts w:ascii="Times New Roman" w:hAnsi="Times New Roman"/>
                <w:sz w:val="22"/>
              </w:rPr>
              <w:t>0.10</w:t>
            </w:r>
          </w:p>
        </w:tc>
        <w:tc>
          <w:tcPr>
            <w:tcW w:type="dxa" w:w="2880"/>
          </w:tcPr>
          <w:p>
            <w:pPr>
              <w:spacing w:after="0"/>
            </w:pPr>
            <w:r>
              <w:rPr>
                <w:rFonts w:ascii="Times New Roman" w:hAnsi="Times New Roman"/>
                <w:sz w:val="22"/>
              </w:rPr>
              <w:t>Code tasks often require multi-agent</w:t>
            </w:r>
          </w:p>
        </w:tc>
      </w:tr>
      <w:tr>
        <w:tc>
          <w:tcPr>
            <w:tcW w:type="dxa" w:w="2880"/>
          </w:tcPr>
          <w:p>
            <w:pPr>
              <w:spacing w:after="0"/>
            </w:pPr>
            <w:r>
              <w:rPr>
                <w:rFonts w:ascii="Times New Roman" w:hAnsi="Times New Roman"/>
                <w:sz w:val="22"/>
              </w:rPr>
              <w:t>math_density</w:t>
            </w:r>
          </w:p>
        </w:tc>
        <w:tc>
          <w:tcPr>
            <w:tcW w:type="dxa" w:w="2880"/>
          </w:tcPr>
          <w:p>
            <w:pPr>
              <w:spacing w:after="0"/>
            </w:pPr>
            <w:r>
              <w:rPr>
                <w:rFonts w:ascii="Times New Roman" w:hAnsi="Times New Roman"/>
                <w:sz w:val="22"/>
              </w:rPr>
              <w:t>0.10</w:t>
            </w:r>
          </w:p>
        </w:tc>
        <w:tc>
          <w:tcPr>
            <w:tcW w:type="dxa" w:w="2880"/>
          </w:tcPr>
          <w:p>
            <w:pPr>
              <w:spacing w:after="0"/>
            </w:pPr>
            <w:r>
              <w:rPr>
                <w:rFonts w:ascii="Times New Roman" w:hAnsi="Times New Roman"/>
                <w:sz w:val="22"/>
              </w:rPr>
              <w:t>Mathematical notation indicates complexity</w:t>
            </w:r>
          </w:p>
        </w:tc>
      </w:tr>
      <w:tr>
        <w:tc>
          <w:tcPr>
            <w:tcW w:type="dxa" w:w="2880"/>
          </w:tcPr>
          <w:p>
            <w:pPr>
              <w:spacing w:after="0"/>
            </w:pPr>
            <w:r>
              <w:rPr>
                <w:rFonts w:ascii="Times New Roman" w:hAnsi="Times New Roman"/>
                <w:sz w:val="22"/>
              </w:rPr>
              <w:t>tfidf_richness</w:t>
            </w:r>
          </w:p>
        </w:tc>
        <w:tc>
          <w:tcPr>
            <w:tcW w:type="dxa" w:w="2880"/>
          </w:tcPr>
          <w:p>
            <w:pPr>
              <w:spacing w:after="0"/>
            </w:pPr>
            <w:r>
              <w:rPr>
                <w:rFonts w:ascii="Times New Roman" w:hAnsi="Times New Roman"/>
                <w:sz w:val="22"/>
              </w:rPr>
              <w:t>0.10</w:t>
            </w:r>
          </w:p>
        </w:tc>
        <w:tc>
          <w:tcPr>
            <w:tcW w:type="dxa" w:w="2880"/>
          </w:tcPr>
          <w:p>
            <w:pPr>
              <w:spacing w:after="0"/>
            </w:pPr>
            <w:r>
              <w:rPr>
                <w:rFonts w:ascii="Times New Roman" w:hAnsi="Times New Roman"/>
                <w:sz w:val="22"/>
              </w:rPr>
              <w:t>Rare terms suggest specialized knowledge</w:t>
            </w:r>
          </w:p>
        </w:tc>
      </w:tr>
      <w:tr>
        <w:tc>
          <w:tcPr>
            <w:tcW w:type="dxa" w:w="2880"/>
          </w:tcPr>
          <w:p>
            <w:pPr>
              <w:spacing w:after="0"/>
            </w:pPr>
            <w:r>
              <w:rPr>
                <w:rFonts w:ascii="Times New Roman" w:hAnsi="Times New Roman"/>
                <w:sz w:val="22"/>
              </w:rPr>
              <w:t>nested_clauses</w:t>
            </w:r>
          </w:p>
        </w:tc>
        <w:tc>
          <w:tcPr>
            <w:tcW w:type="dxa" w:w="2880"/>
          </w:tcPr>
          <w:p>
            <w:pPr>
              <w:spacing w:after="0"/>
            </w:pPr>
            <w:r>
              <w:rPr>
                <w:rFonts w:ascii="Times New Roman" w:hAnsi="Times New Roman"/>
                <w:sz w:val="22"/>
              </w:rPr>
              <w:t>0.09</w:t>
            </w:r>
          </w:p>
        </w:tc>
        <w:tc>
          <w:tcPr>
            <w:tcW w:type="dxa" w:w="2880"/>
          </w:tcPr>
          <w:p>
            <w:pPr>
              <w:spacing w:after="0"/>
            </w:pPr>
            <w:r>
              <w:rPr>
                <w:rFonts w:ascii="Times New Roman" w:hAnsi="Times New Roman"/>
                <w:sz w:val="22"/>
              </w:rPr>
              <w:t>Syntactic complexity predicts task difficulty</w:t>
            </w:r>
          </w:p>
        </w:tc>
      </w:tr>
      <w:tr>
        <w:tc>
          <w:tcPr>
            <w:tcW w:type="dxa" w:w="2880"/>
          </w:tcPr>
          <w:p>
            <w:pPr>
              <w:spacing w:after="0"/>
            </w:pPr>
            <w:r>
              <w:rPr>
                <w:rFonts w:ascii="Times New Roman" w:hAnsi="Times New Roman"/>
                <w:sz w:val="22"/>
              </w:rPr>
              <w:t>word_count</w:t>
            </w:r>
          </w:p>
        </w:tc>
        <w:tc>
          <w:tcPr>
            <w:tcW w:type="dxa" w:w="2880"/>
          </w:tcPr>
          <w:p>
            <w:pPr>
              <w:spacing w:after="0"/>
            </w:pPr>
            <w:r>
              <w:rPr>
                <w:rFonts w:ascii="Times New Roman" w:hAnsi="Times New Roman"/>
                <w:sz w:val="22"/>
              </w:rPr>
              <w:t>0.08</w:t>
            </w:r>
          </w:p>
        </w:tc>
        <w:tc>
          <w:tcPr>
            <w:tcW w:type="dxa" w:w="2880"/>
          </w:tcPr>
          <w:p>
            <w:pPr>
              <w:spacing w:after="0"/>
            </w:pPr>
            <w:r>
              <w:rPr>
                <w:rFonts w:ascii="Times New Roman" w:hAnsi="Times New Roman"/>
                <w:sz w:val="22"/>
              </w:rPr>
              <w:t>Length correlates with elaboration</w:t>
            </w:r>
          </w:p>
        </w:tc>
      </w:tr>
      <w:tr>
        <w:tc>
          <w:tcPr>
            <w:tcW w:type="dxa" w:w="2880"/>
          </w:tcPr>
          <w:p>
            <w:pPr>
              <w:spacing w:after="0"/>
            </w:pPr>
            <w:r>
              <w:rPr>
                <w:rFonts w:ascii="Times New Roman" w:hAnsi="Times New Roman"/>
                <w:sz w:val="22"/>
              </w:rPr>
              <w:t>subordinating_conjunctions</w:t>
            </w:r>
          </w:p>
        </w:tc>
        <w:tc>
          <w:tcPr>
            <w:tcW w:type="dxa" w:w="2880"/>
          </w:tcPr>
          <w:p>
            <w:pPr>
              <w:spacing w:after="0"/>
            </w:pPr>
            <w:r>
              <w:rPr>
                <w:rFonts w:ascii="Times New Roman" w:hAnsi="Times New Roman"/>
                <w:sz w:val="22"/>
              </w:rPr>
              <w:t>0.08</w:t>
            </w:r>
          </w:p>
        </w:tc>
        <w:tc>
          <w:tcPr>
            <w:tcW w:type="dxa" w:w="2880"/>
          </w:tcPr>
          <w:p>
            <w:pPr>
              <w:spacing w:after="0"/>
            </w:pPr>
            <w:r>
              <w:rPr>
                <w:rFonts w:ascii="Times New Roman" w:hAnsi="Times New Roman"/>
                <w:sz w:val="22"/>
              </w:rPr>
              <w:t>Conditional logic increases complexity</w:t>
            </w:r>
          </w:p>
        </w:tc>
      </w:tr>
      <w:tr>
        <w:tc>
          <w:tcPr>
            <w:tcW w:type="dxa" w:w="2880"/>
          </w:tcPr>
          <w:p>
            <w:pPr>
              <w:spacing w:after="0"/>
            </w:pPr>
            <w:r>
              <w:rPr>
                <w:rFonts w:ascii="Times New Roman" w:hAnsi="Times New Roman"/>
                <w:sz w:val="22"/>
              </w:rPr>
              <w:t>reasoning_indicators</w:t>
            </w:r>
          </w:p>
        </w:tc>
        <w:tc>
          <w:tcPr>
            <w:tcW w:type="dxa" w:w="2880"/>
          </w:tcPr>
          <w:p>
            <w:pPr>
              <w:spacing w:after="0"/>
            </w:pPr>
            <w:r>
              <w:rPr>
                <w:rFonts w:ascii="Times New Roman" w:hAnsi="Times New Roman"/>
                <w:sz w:val="22"/>
              </w:rPr>
              <w:t>0.08</w:t>
            </w:r>
          </w:p>
        </w:tc>
        <w:tc>
          <w:tcPr>
            <w:tcW w:type="dxa" w:w="2880"/>
          </w:tcPr>
          <w:p>
            <w:pPr>
              <w:spacing w:after="0"/>
            </w:pPr>
            <w:r>
              <w:rPr>
                <w:rFonts w:ascii="Times New Roman" w:hAnsi="Times New Roman"/>
                <w:sz w:val="22"/>
              </w:rPr>
              <w:t>Logical reasoning benefits from verification</w:t>
            </w:r>
          </w:p>
        </w:tc>
      </w:tr>
      <w:tr>
        <w:tc>
          <w:tcPr>
            <w:tcW w:type="dxa" w:w="2880"/>
          </w:tcPr>
          <w:p>
            <w:pPr>
              <w:spacing w:after="0"/>
            </w:pPr>
            <w:r>
              <w:rPr>
                <w:rFonts w:ascii="Times New Roman" w:hAnsi="Times New Roman"/>
                <w:sz w:val="22"/>
              </w:rPr>
              <w:t>lexical_diversity</w:t>
            </w:r>
          </w:p>
        </w:tc>
        <w:tc>
          <w:tcPr>
            <w:tcW w:type="dxa" w:w="2880"/>
          </w:tcPr>
          <w:p>
            <w:pPr>
              <w:spacing w:after="0"/>
            </w:pPr>
            <w:r>
              <w:rPr>
                <w:rFonts w:ascii="Times New Roman" w:hAnsi="Times New Roman"/>
                <w:sz w:val="22"/>
              </w:rPr>
              <w:t>0.07</w:t>
            </w:r>
          </w:p>
        </w:tc>
        <w:tc>
          <w:tcPr>
            <w:tcW w:type="dxa" w:w="2880"/>
          </w:tcPr>
          <w:p>
            <w:pPr>
              <w:spacing w:after="0"/>
            </w:pPr>
            <w:r>
              <w:rPr>
                <w:rFonts w:ascii="Times New Roman" w:hAnsi="Times New Roman"/>
                <w:sz w:val="22"/>
              </w:rPr>
              <w:t>Vocabulary breadth indicates scope</w:t>
            </w:r>
          </w:p>
        </w:tc>
      </w:tr>
      <w:tr>
        <w:tc>
          <w:tcPr>
            <w:tcW w:type="dxa" w:w="2880"/>
          </w:tcPr>
          <w:p>
            <w:pPr>
              <w:spacing w:after="0"/>
            </w:pPr>
            <w:r>
              <w:rPr>
                <w:rFonts w:ascii="Times New Roman" w:hAnsi="Times New Roman"/>
                <w:sz w:val="22"/>
              </w:rPr>
              <w:t>avg_word_length</w:t>
            </w:r>
          </w:p>
        </w:tc>
        <w:tc>
          <w:tcPr>
            <w:tcW w:type="dxa" w:w="2880"/>
          </w:tcPr>
          <w:p>
            <w:pPr>
              <w:spacing w:after="0"/>
            </w:pPr>
            <w:r>
              <w:rPr>
                <w:rFonts w:ascii="Times New Roman" w:hAnsi="Times New Roman"/>
                <w:sz w:val="22"/>
              </w:rPr>
              <w:t>0.06</w:t>
            </w:r>
          </w:p>
        </w:tc>
        <w:tc>
          <w:tcPr>
            <w:tcW w:type="dxa" w:w="2880"/>
          </w:tcPr>
          <w:p>
            <w:pPr>
              <w:spacing w:after="0"/>
            </w:pPr>
            <w:r>
              <w:rPr>
                <w:rFonts w:ascii="Times New Roman" w:hAnsi="Times New Roman"/>
                <w:sz w:val="22"/>
              </w:rPr>
              <w:t>Technical terms are typically longer</w:t>
            </w:r>
          </w:p>
        </w:tc>
      </w:tr>
      <w:tr>
        <w:tc>
          <w:tcPr>
            <w:tcW w:type="dxa" w:w="2880"/>
          </w:tcPr>
          <w:p>
            <w:pPr>
              <w:spacing w:after="0"/>
            </w:pPr>
            <w:r>
              <w:rPr>
                <w:rFonts w:ascii="Times New Roman" w:hAnsi="Times New Roman"/>
                <w:sz w:val="22"/>
              </w:rPr>
              <w:t>char_count</w:t>
            </w:r>
          </w:p>
        </w:tc>
        <w:tc>
          <w:tcPr>
            <w:tcW w:type="dxa" w:w="2880"/>
          </w:tcPr>
          <w:p>
            <w:pPr>
              <w:spacing w:after="0"/>
            </w:pPr>
            <w:r>
              <w:rPr>
                <w:rFonts w:ascii="Times New Roman" w:hAnsi="Times New Roman"/>
                <w:sz w:val="22"/>
              </w:rPr>
              <w:t>0.05</w:t>
            </w:r>
          </w:p>
        </w:tc>
        <w:tc>
          <w:tcPr>
            <w:tcW w:type="dxa" w:w="2880"/>
          </w:tcPr>
          <w:p>
            <w:pPr>
              <w:spacing w:after="0"/>
            </w:pPr>
            <w:r>
              <w:rPr>
                <w:rFonts w:ascii="Times New Roman" w:hAnsi="Times New Roman"/>
                <w:sz w:val="22"/>
              </w:rPr>
              <w:t>Secondary length metric</w:t>
            </w:r>
          </w:p>
        </w:tc>
      </w:tr>
      <w:tr>
        <w:tc>
          <w:tcPr>
            <w:tcW w:type="dxa" w:w="2880"/>
          </w:tcPr>
          <w:p>
            <w:pPr>
              <w:spacing w:after="0"/>
            </w:pPr>
            <w:r>
              <w:rPr>
                <w:rFonts w:ascii="Times New Roman" w:hAnsi="Times New Roman"/>
                <w:sz w:val="22"/>
              </w:rPr>
              <w:t>multi_part_question</w:t>
            </w:r>
          </w:p>
        </w:tc>
        <w:tc>
          <w:tcPr>
            <w:tcW w:type="dxa" w:w="2880"/>
          </w:tcPr>
          <w:p>
            <w:pPr>
              <w:spacing w:after="0"/>
            </w:pPr>
            <w:r>
              <w:rPr>
                <w:rFonts w:ascii="Times New Roman" w:hAnsi="Times New Roman"/>
                <w:sz w:val="22"/>
              </w:rPr>
              <w:t>0.04</w:t>
            </w:r>
          </w:p>
        </w:tc>
        <w:tc>
          <w:tcPr>
            <w:tcW w:type="dxa" w:w="2880"/>
          </w:tcPr>
          <w:p>
            <w:pPr>
              <w:spacing w:after="0"/>
            </w:pPr>
            <w:r>
              <w:rPr>
                <w:rFonts w:ascii="Times New Roman" w:hAnsi="Times New Roman"/>
                <w:sz w:val="22"/>
              </w:rPr>
              <w:t>Compound questions need decomposition</w:t>
            </w:r>
          </w:p>
        </w:tc>
      </w:tr>
      <w:tr>
        <w:tc>
          <w:tcPr>
            <w:tcW w:type="dxa" w:w="2880"/>
          </w:tcPr>
          <w:p>
            <w:pPr>
              <w:spacing w:after="0"/>
            </w:pPr>
            <w:r>
              <w:rPr>
                <w:rFonts w:ascii="Times New Roman" w:hAnsi="Times New Roman"/>
                <w:sz w:val="22"/>
              </w:rPr>
              <w:t>comparative_complexity</w:t>
            </w:r>
          </w:p>
        </w:tc>
        <w:tc>
          <w:tcPr>
            <w:tcW w:type="dxa" w:w="2880"/>
          </w:tcPr>
          <w:p>
            <w:pPr>
              <w:spacing w:after="0"/>
            </w:pPr>
            <w:r>
              <w:rPr>
                <w:rFonts w:ascii="Times New Roman" w:hAnsi="Times New Roman"/>
                <w:sz w:val="22"/>
              </w:rPr>
              <w:t>0.02</w:t>
            </w:r>
          </w:p>
        </w:tc>
        <w:tc>
          <w:tcPr>
            <w:tcW w:type="dxa" w:w="2880"/>
          </w:tcPr>
          <w:p>
            <w:pPr>
              <w:spacing w:after="0"/>
            </w:pPr>
            <w:r>
              <w:rPr>
                <w:rFonts w:ascii="Times New Roman" w:hAnsi="Times New Roman"/>
                <w:sz w:val="22"/>
              </w:rPr>
              <w:t>Comparisons add modest complexity</w:t>
            </w:r>
          </w:p>
        </w:tc>
      </w:tr>
      <w:tr>
        <w:tc>
          <w:tcPr>
            <w:tcW w:type="dxa" w:w="2880"/>
          </w:tcPr>
          <w:p>
            <w:pPr>
              <w:spacing w:after="0"/>
            </w:pPr>
            <w:r>
              <w:rPr>
                <w:rFonts w:ascii="Times New Roman" w:hAnsi="Times New Roman"/>
                <w:sz w:val="22"/>
              </w:rPr>
              <w:t>abstraction_level</w:t>
            </w:r>
          </w:p>
        </w:tc>
        <w:tc>
          <w:tcPr>
            <w:tcW w:type="dxa" w:w="2880"/>
          </w:tcPr>
          <w:p>
            <w:pPr>
              <w:spacing w:after="0"/>
            </w:pPr>
            <w:r>
              <w:rPr>
                <w:rFonts w:ascii="Times New Roman" w:hAnsi="Times New Roman"/>
                <w:sz w:val="22"/>
              </w:rPr>
              <w:t>0.01</w:t>
            </w:r>
          </w:p>
        </w:tc>
        <w:tc>
          <w:tcPr>
            <w:tcW w:type="dxa" w:w="2880"/>
          </w:tcPr>
          <w:p>
            <w:pPr>
              <w:spacing w:after="0"/>
            </w:pPr>
            <w:r>
              <w:rPr>
                <w:rFonts w:ascii="Times New Roman" w:hAnsi="Times New Roman"/>
                <w:sz w:val="22"/>
              </w:rPr>
              <w:t>Weak signal in practice</w:t>
            </w:r>
          </w:p>
        </w:tc>
      </w:tr>
    </w:tbl>
    <w:p/>
    <w:p>
      <w:r>
        <w:rPr>
          <w:rFonts w:ascii="Times New Roman" w:hAnsi="Times New Roman"/>
          <w:sz w:val="24"/>
        </w:rPr>
      </w:r>
      <w:r>
        <w:rPr>
          <w:rFonts w:ascii="Times New Roman" w:hAnsi="Times New Roman"/>
          <w:b/>
          <w:sz w:val="24"/>
        </w:rPr>
        <w:t>Table 7. Complexity Feature Weights</w:t>
      </w:r>
      <w:r>
        <w:rPr>
          <w:rFonts w:ascii="Times New Roman" w:hAnsi="Times New Roman"/>
          <w:sz w:val="24"/>
        </w:rPr>
      </w:r>
    </w:p>
    <w:p>
      <w:r>
        <w:rPr>
          <w:rFonts w:ascii="Times New Roman" w:hAnsi="Times New Roman"/>
          <w:sz w:val="24"/>
        </w:rPr>
        <w:t>Weights were determined through validation experiments on 50 development tasks, optimizing routing accuracy.</w:t>
      </w:r>
    </w:p>
    <w:p>
      <w:pPr>
        <w:pStyle w:val="Heading3"/>
      </w:pPr>
      <w:r>
        <w:t>3.2.3 Complexity Score Computation</w:t>
      </w:r>
    </w:p>
    <w:p>
      <w:r>
        <w:rPr>
          <w:rFonts w:ascii="Times New Roman" w:hAnsi="Times New Roman"/>
          <w:sz w:val="24"/>
        </w:rPr>
        <w:t>The final complexity score is computed as a weighted sum:</w:t>
      </w:r>
    </w:p>
    <w:p>
      <w:pPr>
        <w:ind w:left="720"/>
      </w:pPr>
      <w:r>
        <w:rPr>
          <w:rFonts w:ascii="Courier New" w:hAnsi="Courier New"/>
          <w:sz w:val="20"/>
        </w:rPr>
        <w:t>def compute_complexity_score(features: dict) -&gt; float:</w:t>
      </w:r>
    </w:p>
    <w:p>
      <w:pPr>
        <w:ind w:left="720"/>
      </w:pPr>
      <w:r>
        <w:rPr>
          <w:rFonts w:ascii="Courier New" w:hAnsi="Courier New"/>
          <w:sz w:val="20"/>
        </w:rPr>
        <w:t xml:space="preserve">    score = sum(features[f] * weights[f] for f in features)</w:t>
      </w:r>
    </w:p>
    <w:p>
      <w:pPr>
        <w:ind w:left="720"/>
      </w:pPr>
      <w:r>
        <w:rPr>
          <w:rFonts w:ascii="Courier New" w:hAnsi="Courier New"/>
          <w:sz w:val="20"/>
        </w:rPr>
        <w:t xml:space="preserve">    return max(0.0, min(1.0, score))  # Clamp to [0, 1]</w:t>
      </w:r>
    </w:p>
    <w:p/>
    <w:p>
      <w:r>
        <w:rPr>
          <w:rFonts w:ascii="Times New Roman" w:hAnsi="Times New Roman"/>
          <w:sz w:val="24"/>
        </w:rPr>
      </w:r>
      <w:r>
        <w:rPr>
          <w:rFonts w:ascii="Times New Roman" w:hAnsi="Times New Roman"/>
          <w:b/>
          <w:sz w:val="24"/>
        </w:rPr>
        <w:t>Example Computation:</w:t>
      </w:r>
      <w:r>
        <w:rPr>
          <w:rFonts w:ascii="Times New Roman" w:hAnsi="Times New Roman"/>
          <w:sz w:val="24"/>
        </w:rPr>
      </w:r>
    </w:p>
    <w:p>
      <w:r>
        <w:rPr>
          <w:rFonts w:ascii="Times New Roman" w:hAnsi="Times New Roman"/>
          <w:sz w:val="24"/>
        </w:rPr>
        <w:t>Task: "Solve the quadratic equation 2x² - 5x + 2 = 0. Show your work."</w:t>
      </w:r>
    </w:p>
    <w:p>
      <w:pPr>
        <w:ind w:left="720"/>
      </w:pPr>
      <w:r>
        <w:rPr>
          <w:rFonts w:ascii="Courier New" w:hAnsi="Courier New"/>
          <w:sz w:val="20"/>
        </w:rPr>
        <w:t>features = {</w:t>
      </w:r>
    </w:p>
    <w:p>
      <w:pPr>
        <w:ind w:left="720"/>
      </w:pPr>
      <w:r>
        <w:rPr>
          <w:rFonts w:ascii="Courier New" w:hAnsi="Courier New"/>
          <w:sz w:val="20"/>
        </w:rPr>
        <w:t xml:space="preserve">    'word_count': 0.154,        # 11 words → normalized</w:t>
      </w:r>
    </w:p>
    <w:p>
      <w:pPr>
        <w:ind w:left="720"/>
      </w:pPr>
      <w:r>
        <w:rPr>
          <w:rFonts w:ascii="Courier New" w:hAnsi="Courier New"/>
          <w:sz w:val="20"/>
        </w:rPr>
        <w:t xml:space="preserve">    'char_count': 0.125,        # 56 chars → normalized</w:t>
      </w:r>
    </w:p>
    <w:p>
      <w:pPr>
        <w:ind w:left="720"/>
      </w:pPr>
      <w:r>
        <w:rPr>
          <w:rFonts w:ascii="Courier New" w:hAnsi="Courier New"/>
          <w:sz w:val="20"/>
        </w:rPr>
        <w:t xml:space="preserve">    'avg_word_length': 0.312,   # ~4.5 chars/word</w:t>
      </w:r>
    </w:p>
    <w:p>
      <w:pPr>
        <w:ind w:left="720"/>
      </w:pPr>
      <w:r>
        <w:rPr>
          <w:rFonts w:ascii="Courier New" w:hAnsi="Courier New"/>
          <w:sz w:val="20"/>
        </w:rPr>
        <w:t xml:space="preserve">    'lexical_diversity': 0.267, # 10/11 unique words</w:t>
      </w:r>
    </w:p>
    <w:p>
      <w:pPr>
        <w:ind w:left="720"/>
      </w:pPr>
      <w:r>
        <w:rPr>
          <w:rFonts w:ascii="Courier New" w:hAnsi="Courier New"/>
          <w:sz w:val="20"/>
        </w:rPr>
        <w:t xml:space="preserve">    'information_entropy': 0.445,</w:t>
      </w:r>
    </w:p>
    <w:p>
      <w:pPr>
        <w:ind w:left="720"/>
      </w:pPr>
      <w:r>
        <w:rPr>
          <w:rFonts w:ascii="Courier New" w:hAnsi="Courier New"/>
          <w:sz w:val="20"/>
        </w:rPr>
        <w:t xml:space="preserve">    'tfidf_richness': 0.523,</w:t>
      </w:r>
    </w:p>
    <w:p>
      <w:pPr>
        <w:ind w:left="720"/>
      </w:pPr>
      <w:r>
        <w:rPr>
          <w:rFonts w:ascii="Courier New" w:hAnsi="Courier New"/>
          <w:sz w:val="20"/>
        </w:rPr>
        <w:t xml:space="preserve">    'nested_clauses': 0.100,    # No complex nesting</w:t>
      </w:r>
    </w:p>
    <w:p>
      <w:pPr>
        <w:ind w:left="720"/>
      </w:pPr>
      <w:r>
        <w:rPr>
          <w:rFonts w:ascii="Courier New" w:hAnsi="Courier New"/>
          <w:sz w:val="20"/>
        </w:rPr>
        <w:t xml:space="preserve">    'subordinating_conjunctions': 0.050,</w:t>
      </w:r>
    </w:p>
    <w:p>
      <w:pPr>
        <w:ind w:left="720"/>
      </w:pPr>
      <w:r>
        <w:rPr>
          <w:rFonts w:ascii="Courier New" w:hAnsi="Courier New"/>
          <w:sz w:val="20"/>
        </w:rPr>
        <w:t xml:space="preserve">    'code_density': 0.000,      # No code patterns</w:t>
      </w:r>
    </w:p>
    <w:p>
      <w:pPr>
        <w:ind w:left="720"/>
      </w:pPr>
      <w:r>
        <w:rPr>
          <w:rFonts w:ascii="Courier New" w:hAnsi="Courier New"/>
          <w:sz w:val="20"/>
        </w:rPr>
        <w:t xml:space="preserve">    'math_density': 0.850,      # High: equation symbols</w:t>
      </w:r>
    </w:p>
    <w:p>
      <w:pPr>
        <w:ind w:left="720"/>
      </w:pPr>
      <w:r>
        <w:rPr>
          <w:rFonts w:ascii="Courier New" w:hAnsi="Courier New"/>
          <w:sz w:val="20"/>
        </w:rPr>
        <w:t xml:space="preserve">    'reasoning_indicators': 0.200,</w:t>
      </w:r>
    </w:p>
    <w:p>
      <w:pPr>
        <w:ind w:left="720"/>
      </w:pPr>
      <w:r>
        <w:rPr>
          <w:rFonts w:ascii="Courier New" w:hAnsi="Courier New"/>
          <w:sz w:val="20"/>
        </w:rPr>
        <w:t xml:space="preserve">    'multi_part_question': 0.500, # "Solve" + "Show work"</w:t>
      </w:r>
    </w:p>
    <w:p>
      <w:pPr>
        <w:ind w:left="720"/>
      </w:pPr>
      <w:r>
        <w:rPr>
          <w:rFonts w:ascii="Courier New" w:hAnsi="Courier New"/>
          <w:sz w:val="20"/>
        </w:rPr>
        <w:t xml:space="preserve">    'comparative_complexity': 0.000,</w:t>
      </w:r>
    </w:p>
    <w:p>
      <w:pPr>
        <w:ind w:left="720"/>
      </w:pPr>
      <w:r>
        <w:rPr>
          <w:rFonts w:ascii="Courier New" w:hAnsi="Courier New"/>
          <w:sz w:val="20"/>
        </w:rPr>
        <w:t xml:space="preserve">    'abstraction_level': 0.300</w:t>
      </w:r>
    </w:p>
    <w:p>
      <w:pPr>
        <w:ind w:left="720"/>
      </w:pPr>
      <w:r>
        <w:rPr>
          <w:rFonts w:ascii="Courier New" w:hAnsi="Courier New"/>
          <w:sz w:val="20"/>
        </w:rPr>
        <w:t>}</w:t>
      </w:r>
    </w:p>
    <w:p>
      <w:pPr>
        <w:ind w:left="720"/>
      </w:pPr>
    </w:p>
    <w:p>
      <w:pPr>
        <w:ind w:left="720"/>
      </w:pPr>
      <w:r>
        <w:rPr>
          <w:rFonts w:ascii="Courier New" w:hAnsi="Courier New"/>
          <w:sz w:val="20"/>
        </w:rPr>
        <w:t>score = (0.154*0.08 + 0.125*0.05 + ... + 0.850*0.10 + ...)</w:t>
      </w:r>
    </w:p>
    <w:p>
      <w:pPr>
        <w:ind w:left="720"/>
      </w:pPr>
      <w:r>
        <w:rPr>
          <w:rFonts w:ascii="Courier New" w:hAnsi="Courier New"/>
          <w:sz w:val="20"/>
        </w:rPr>
        <w:t>score = 0.423</w:t>
      </w:r>
    </w:p>
    <w:p/>
    <w:p>
      <w:r>
        <w:rPr>
          <w:rFonts w:ascii="Times New Roman" w:hAnsi="Times New Roman"/>
          <w:sz w:val="24"/>
        </w:rPr>
        <w:t>Complexity score of 0.423 indicates medium complexity, exceeding math threshold (0.35) → routes to multi-agent.</w:t>
      </w:r>
    </w:p>
    <w:p>
      <w:pPr/>
      <w:r>
        <w:t>__________________________________________________</w:t>
      </w:r>
    </w:p>
    <w:p>
      <w:pPr>
        <w:pStyle w:val="Heading2"/>
      </w:pPr>
      <w:r>
        <w:t>3.3 Routing Decision Logic</w:t>
      </w:r>
    </w:p>
    <w:p>
      <w:r>
        <w:rPr>
          <w:rFonts w:ascii="Times New Roman" w:hAnsi="Times New Roman"/>
          <w:sz w:val="24"/>
        </w:rPr>
        <w:t>Given a complexity score, the Router decides which execution strategy to use. The decision considers task-specific thresholds and domain override rules.</w:t>
      </w:r>
    </w:p>
    <w:p>
      <w:pPr>
        <w:pStyle w:val="Heading3"/>
      </w:pPr>
      <w:r>
        <w:t>3.3.1 Task-Specific Thresholds</w:t>
      </w:r>
    </w:p>
    <w:p>
      <w:r>
        <w:rPr>
          <w:rFonts w:ascii="Times New Roman" w:hAnsi="Times New Roman"/>
          <w:sz w:val="24"/>
        </w:rPr>
        <w:t>Different task types have different complexity distributions and quality requirements. We calibrate thresholds for each category:</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0"/>
            </w:pPr>
            <w:r>
              <w:rPr>
                <w:rFonts w:ascii="Times New Roman" w:hAnsi="Times New Roman"/>
                <w:sz w:val="22"/>
              </w:rPr>
              <w:t>Task Type</w:t>
            </w:r>
          </w:p>
        </w:tc>
        <w:tc>
          <w:tcPr>
            <w:tcW w:type="dxa" w:w="2880"/>
          </w:tcPr>
          <w:p>
            <w:pPr>
              <w:spacing w:after="0"/>
            </w:pPr>
            <w:r>
              <w:rPr>
                <w:rFonts w:ascii="Times New Roman" w:hAnsi="Times New Roman"/>
                <w:sz w:val="22"/>
              </w:rPr>
              <w:t>Threshold</w:t>
            </w:r>
          </w:p>
        </w:tc>
        <w:tc>
          <w:tcPr>
            <w:tcW w:type="dxa" w:w="2880"/>
          </w:tcPr>
          <w:p>
            <w:pPr>
              <w:spacing w:after="0"/>
            </w:pPr>
            <w:r>
              <w:rPr>
                <w:rFonts w:ascii="Times New Roman" w:hAnsi="Times New Roman"/>
                <w:sz w:val="22"/>
              </w:rPr>
              <w:t>Rationale</w:t>
            </w:r>
          </w:p>
        </w:tc>
      </w:tr>
      <w:tr>
        <w:tc>
          <w:tcPr>
            <w:tcW w:type="dxa" w:w="2880"/>
          </w:tcPr>
          <w:p>
            <w:pPr>
              <w:spacing w:after="0"/>
            </w:pPr>
            <w:r>
              <w:rPr>
                <w:rFonts w:ascii="Times New Roman" w:hAnsi="Times New Roman"/>
                <w:sz w:val="22"/>
              </w:rPr>
              <w:t>Mathematics</w:t>
            </w:r>
          </w:p>
        </w:tc>
        <w:tc>
          <w:tcPr>
            <w:tcW w:type="dxa" w:w="2880"/>
          </w:tcPr>
          <w:p>
            <w:pPr>
              <w:spacing w:after="0"/>
            </w:pPr>
            <w:r>
              <w:rPr>
                <w:rFonts w:ascii="Times New Roman" w:hAnsi="Times New Roman"/>
                <w:sz w:val="22"/>
              </w:rPr>
              <w:t>0.35</w:t>
            </w:r>
          </w:p>
        </w:tc>
        <w:tc>
          <w:tcPr>
            <w:tcW w:type="dxa" w:w="2880"/>
          </w:tcPr>
          <w:p>
            <w:pPr>
              <w:spacing w:after="0"/>
            </w:pPr>
            <w:r>
              <w:rPr>
                <w:rFonts w:ascii="Times New Roman" w:hAnsi="Times New Roman"/>
                <w:sz w:val="22"/>
              </w:rPr>
              <w:t>Lower threshold to catch multi-step calculations</w:t>
            </w:r>
          </w:p>
        </w:tc>
      </w:tr>
      <w:tr>
        <w:tc>
          <w:tcPr>
            <w:tcW w:type="dxa" w:w="2880"/>
          </w:tcPr>
          <w:p>
            <w:pPr>
              <w:spacing w:after="0"/>
            </w:pPr>
            <w:r>
              <w:rPr>
                <w:rFonts w:ascii="Times New Roman" w:hAnsi="Times New Roman"/>
                <w:sz w:val="22"/>
              </w:rPr>
              <w:t>Code Generation</w:t>
            </w:r>
          </w:p>
        </w:tc>
        <w:tc>
          <w:tcPr>
            <w:tcW w:type="dxa" w:w="2880"/>
          </w:tcPr>
          <w:p>
            <w:pPr>
              <w:spacing w:after="0"/>
            </w:pPr>
            <w:r>
              <w:rPr>
                <w:rFonts w:ascii="Times New Roman" w:hAnsi="Times New Roman"/>
                <w:sz w:val="22"/>
              </w:rPr>
              <w:t>0.30</w:t>
            </w:r>
          </w:p>
        </w:tc>
        <w:tc>
          <w:tcPr>
            <w:tcW w:type="dxa" w:w="2880"/>
          </w:tcPr>
          <w:p>
            <w:pPr>
              <w:spacing w:after="0"/>
            </w:pPr>
            <w:r>
              <w:rPr>
                <w:rFonts w:ascii="Times New Roman" w:hAnsi="Times New Roman"/>
                <w:sz w:val="22"/>
              </w:rPr>
              <w:t>Algorithmic code benefits from planning</w:t>
            </w:r>
          </w:p>
        </w:tc>
      </w:tr>
      <w:tr>
        <w:tc>
          <w:tcPr>
            <w:tcW w:type="dxa" w:w="2880"/>
          </w:tcPr>
          <w:p>
            <w:pPr>
              <w:spacing w:after="0"/>
            </w:pPr>
            <w:r>
              <w:rPr>
                <w:rFonts w:ascii="Times New Roman" w:hAnsi="Times New Roman"/>
                <w:sz w:val="22"/>
              </w:rPr>
              <w:t>Logical Reasoning</w:t>
            </w:r>
          </w:p>
        </w:tc>
        <w:tc>
          <w:tcPr>
            <w:tcW w:type="dxa" w:w="2880"/>
          </w:tcPr>
          <w:p>
            <w:pPr>
              <w:spacing w:after="0"/>
            </w:pPr>
            <w:r>
              <w:rPr>
                <w:rFonts w:ascii="Times New Roman" w:hAnsi="Times New Roman"/>
                <w:sz w:val="22"/>
              </w:rPr>
              <w:t>0.40</w:t>
            </w:r>
          </w:p>
        </w:tc>
        <w:tc>
          <w:tcPr>
            <w:tcW w:type="dxa" w:w="2880"/>
          </w:tcPr>
          <w:p>
            <w:pPr>
              <w:spacing w:after="0"/>
            </w:pPr>
            <w:r>
              <w:rPr>
                <w:rFonts w:ascii="Times New Roman" w:hAnsi="Times New Roman"/>
                <w:sz w:val="22"/>
              </w:rPr>
              <w:t>Baseline for inference tasks</w:t>
            </w:r>
          </w:p>
        </w:tc>
      </w:tr>
      <w:tr>
        <w:tc>
          <w:tcPr>
            <w:tcW w:type="dxa" w:w="2880"/>
          </w:tcPr>
          <w:p>
            <w:pPr>
              <w:spacing w:after="0"/>
            </w:pPr>
            <w:r>
              <w:rPr>
                <w:rFonts w:ascii="Times New Roman" w:hAnsi="Times New Roman"/>
                <w:sz w:val="22"/>
              </w:rPr>
              <w:t>General Knowledge</w:t>
            </w:r>
          </w:p>
        </w:tc>
        <w:tc>
          <w:tcPr>
            <w:tcW w:type="dxa" w:w="2880"/>
          </w:tcPr>
          <w:p>
            <w:pPr>
              <w:spacing w:after="0"/>
            </w:pPr>
            <w:r>
              <w:rPr>
                <w:rFonts w:ascii="Times New Roman" w:hAnsi="Times New Roman"/>
                <w:sz w:val="22"/>
              </w:rPr>
              <w:t>0.50</w:t>
            </w:r>
          </w:p>
        </w:tc>
        <w:tc>
          <w:tcPr>
            <w:tcW w:type="dxa" w:w="2880"/>
          </w:tcPr>
          <w:p>
            <w:pPr>
              <w:spacing w:after="0"/>
            </w:pPr>
            <w:r>
              <w:rPr>
                <w:rFonts w:ascii="Times New Roman" w:hAnsi="Times New Roman"/>
                <w:sz w:val="22"/>
              </w:rPr>
              <w:t>Higher threshold for factual queries</w:t>
            </w:r>
          </w:p>
        </w:tc>
      </w:tr>
      <w:tr>
        <w:tc>
          <w:tcPr>
            <w:tcW w:type="dxa" w:w="2880"/>
          </w:tcPr>
          <w:p>
            <w:pPr>
              <w:spacing w:after="0"/>
            </w:pPr>
            <w:r>
              <w:rPr>
                <w:rFonts w:ascii="Times New Roman" w:hAnsi="Times New Roman"/>
                <w:sz w:val="22"/>
              </w:rPr>
              <w:t>Creative Writing</w:t>
            </w:r>
          </w:p>
        </w:tc>
        <w:tc>
          <w:tcPr>
            <w:tcW w:type="dxa" w:w="2880"/>
          </w:tcPr>
          <w:p>
            <w:pPr>
              <w:spacing w:after="0"/>
            </w:pPr>
            <w:r>
              <w:rPr>
                <w:rFonts w:ascii="Times New Roman" w:hAnsi="Times New Roman"/>
                <w:sz w:val="22"/>
              </w:rPr>
              <w:t>0.45</w:t>
            </w:r>
          </w:p>
        </w:tc>
        <w:tc>
          <w:tcPr>
            <w:tcW w:type="dxa" w:w="2880"/>
          </w:tcPr>
          <w:p>
            <w:pPr>
              <w:spacing w:after="0"/>
            </w:pPr>
            <w:r>
              <w:rPr>
                <w:rFonts w:ascii="Times New Roman" w:hAnsi="Times New Roman"/>
                <w:sz w:val="22"/>
              </w:rPr>
              <w:t>Moderate threshold for open-ended tasks</w:t>
            </w:r>
          </w:p>
        </w:tc>
      </w:tr>
    </w:tbl>
    <w:p/>
    <w:p>
      <w:r>
        <w:rPr>
          <w:rFonts w:ascii="Times New Roman" w:hAnsi="Times New Roman"/>
          <w:sz w:val="24"/>
        </w:rPr>
      </w:r>
      <w:r>
        <w:rPr>
          <w:rFonts w:ascii="Times New Roman" w:hAnsi="Times New Roman"/>
          <w:b/>
          <w:sz w:val="24"/>
        </w:rPr>
        <w:t>Table 8. Task-Specific Thresholds</w:t>
      </w:r>
      <w:r>
        <w:rPr>
          <w:rFonts w:ascii="Times New Roman" w:hAnsi="Times New Roman"/>
          <w:sz w:val="24"/>
        </w:rPr>
      </w:r>
    </w:p>
    <w:p>
      <w:r>
        <w:rPr>
          <w:rFonts w:ascii="Times New Roman" w:hAnsi="Times New Roman"/>
          <w:sz w:val="24"/>
        </w:rPr>
        <w:t>Thresholds were calibrated on 50 validation tasks per category, maximizing F1 score for predicting which tasks benefit from multi-agent processing.</w:t>
      </w:r>
    </w:p>
    <w:p>
      <w:pPr>
        <w:pStyle w:val="Heading3"/>
      </w:pPr>
      <w:r>
        <w:t>3.3.2 Routing Algorithm</w:t>
      </w:r>
    </w:p>
    <w:p>
      <w:pPr>
        <w:ind w:left="720"/>
      </w:pPr>
      <w:r>
        <w:rPr>
          <w:rFonts w:ascii="Courier New" w:hAnsi="Courier New"/>
          <w:sz w:val="20"/>
        </w:rPr>
        <w:t>def route_task(prompt: str, task_type: str) -&gt; str:</w:t>
      </w:r>
    </w:p>
    <w:p>
      <w:pPr>
        <w:ind w:left="720"/>
      </w:pPr>
      <w:r>
        <w:rPr>
          <w:rFonts w:ascii="Courier New" w:hAnsi="Courier New"/>
          <w:sz w:val="20"/>
        </w:rPr>
        <w:t xml:space="preserve">    """</w:t>
      </w:r>
    </w:p>
    <w:p>
      <w:pPr>
        <w:ind w:left="720"/>
      </w:pPr>
      <w:r>
        <w:rPr>
          <w:rFonts w:ascii="Courier New" w:hAnsi="Courier New"/>
          <w:sz w:val="20"/>
        </w:rPr>
        <w:t xml:space="preserve">    Determine execution strategy based on complexity analysis.</w:t>
      </w:r>
    </w:p>
    <w:p>
      <w:pPr>
        <w:ind w:left="720"/>
      </w:pPr>
    </w:p>
    <w:p>
      <w:pPr>
        <w:ind w:left="720"/>
      </w:pPr>
      <w:r>
        <w:rPr>
          <w:rFonts w:ascii="Courier New" w:hAnsi="Courier New"/>
          <w:sz w:val="20"/>
        </w:rPr>
        <w:t xml:space="preserve">    Args:</w:t>
      </w:r>
    </w:p>
    <w:p>
      <w:pPr>
        <w:ind w:left="720"/>
      </w:pPr>
      <w:r>
        <w:rPr>
          <w:rFonts w:ascii="Courier New" w:hAnsi="Courier New"/>
          <w:sz w:val="20"/>
        </w:rPr>
        <w:t xml:space="preserve">        prompt: User input text</w:t>
      </w:r>
    </w:p>
    <w:p>
      <w:pPr>
        <w:ind w:left="720"/>
      </w:pPr>
      <w:r>
        <w:rPr>
          <w:rFonts w:ascii="Courier New" w:hAnsi="Courier New"/>
          <w:sz w:val="20"/>
        </w:rPr>
        <w:t xml:space="preserve">        task_type: Task category</w:t>
      </w:r>
    </w:p>
    <w:p>
      <w:pPr>
        <w:ind w:left="720"/>
      </w:pPr>
    </w:p>
    <w:p>
      <w:pPr>
        <w:ind w:left="720"/>
      </w:pPr>
      <w:r>
        <w:rPr>
          <w:rFonts w:ascii="Courier New" w:hAnsi="Courier New"/>
          <w:sz w:val="20"/>
        </w:rPr>
        <w:t xml:space="preserve">    Returns:</w:t>
      </w:r>
    </w:p>
    <w:p>
      <w:pPr>
        <w:ind w:left="720"/>
      </w:pPr>
      <w:r>
        <w:rPr>
          <w:rFonts w:ascii="Courier New" w:hAnsi="Courier New"/>
          <w:sz w:val="20"/>
        </w:rPr>
        <w:t xml:space="preserve">        'single_llm' or 'multi_agent'</w:t>
      </w:r>
    </w:p>
    <w:p>
      <w:pPr>
        <w:ind w:left="720"/>
      </w:pPr>
      <w:r>
        <w:rPr>
          <w:rFonts w:ascii="Courier New" w:hAnsi="Courier New"/>
          <w:sz w:val="20"/>
        </w:rPr>
        <w:t xml:space="preserve">    """</w:t>
      </w:r>
    </w:p>
    <w:p>
      <w:pPr>
        <w:ind w:left="720"/>
      </w:pPr>
      <w:r>
        <w:rPr>
          <w:rFonts w:ascii="Courier New" w:hAnsi="Courier New"/>
          <w:sz w:val="20"/>
        </w:rPr>
        <w:t xml:space="preserve">    # Step 1: Compute complexity score</w:t>
      </w:r>
    </w:p>
    <w:p>
      <w:pPr>
        <w:ind w:left="720"/>
      </w:pPr>
      <w:r>
        <w:rPr>
          <w:rFonts w:ascii="Courier New" w:hAnsi="Courier New"/>
          <w:sz w:val="20"/>
        </w:rPr>
        <w:t xml:space="preserve">    complexity_score = compute_complexity(prompt)</w:t>
      </w:r>
    </w:p>
    <w:p>
      <w:pPr>
        <w:ind w:left="720"/>
      </w:pPr>
    </w:p>
    <w:p>
      <w:pPr>
        <w:ind w:left="720"/>
      </w:pPr>
      <w:r>
        <w:rPr>
          <w:rFonts w:ascii="Courier New" w:hAnsi="Courier New"/>
          <w:sz w:val="20"/>
        </w:rPr>
        <w:t xml:space="preserve">    # Step 2: Get task-specific threshold</w:t>
      </w:r>
    </w:p>
    <w:p>
      <w:pPr>
        <w:ind w:left="720"/>
      </w:pPr>
      <w:r>
        <w:rPr>
          <w:rFonts w:ascii="Courier New" w:hAnsi="Courier New"/>
          <w:sz w:val="20"/>
        </w:rPr>
        <w:t xml:space="preserve">    thresholds = {</w:t>
      </w:r>
    </w:p>
    <w:p>
      <w:pPr>
        <w:ind w:left="720"/>
      </w:pPr>
      <w:r>
        <w:rPr>
          <w:rFonts w:ascii="Courier New" w:hAnsi="Courier New"/>
          <w:sz w:val="20"/>
        </w:rPr>
        <w:t xml:space="preserve">        'math': 0.35,</w:t>
      </w:r>
    </w:p>
    <w:p>
      <w:pPr>
        <w:ind w:left="720"/>
      </w:pPr>
      <w:r>
        <w:rPr>
          <w:rFonts w:ascii="Courier New" w:hAnsi="Courier New"/>
          <w:sz w:val="20"/>
        </w:rPr>
        <w:t xml:space="preserve">        'code': 0.30,</w:t>
      </w:r>
    </w:p>
    <w:p>
      <w:pPr>
        <w:ind w:left="720"/>
      </w:pPr>
      <w:r>
        <w:rPr>
          <w:rFonts w:ascii="Courier New" w:hAnsi="Courier New"/>
          <w:sz w:val="20"/>
        </w:rPr>
        <w:t xml:space="preserve">        'reasoning': 0.40,</w:t>
      </w:r>
    </w:p>
    <w:p>
      <w:pPr>
        <w:ind w:left="720"/>
      </w:pPr>
      <w:r>
        <w:rPr>
          <w:rFonts w:ascii="Courier New" w:hAnsi="Courier New"/>
          <w:sz w:val="20"/>
        </w:rPr>
        <w:t xml:space="preserve">        'general': 0.50,</w:t>
      </w:r>
    </w:p>
    <w:p>
      <w:pPr>
        <w:ind w:left="720"/>
      </w:pPr>
      <w:r>
        <w:rPr>
          <w:rFonts w:ascii="Courier New" w:hAnsi="Courier New"/>
          <w:sz w:val="20"/>
        </w:rPr>
        <w:t xml:space="preserve">        'creative': 0.45</w:t>
      </w:r>
    </w:p>
    <w:p>
      <w:pPr>
        <w:ind w:left="720"/>
      </w:pPr>
      <w:r>
        <w:rPr>
          <w:rFonts w:ascii="Courier New" w:hAnsi="Courier New"/>
          <w:sz w:val="20"/>
        </w:rPr>
        <w:t xml:space="preserve">    }</w:t>
      </w:r>
    </w:p>
    <w:p>
      <w:pPr>
        <w:ind w:left="720"/>
      </w:pPr>
      <w:r>
        <w:rPr>
          <w:rFonts w:ascii="Courier New" w:hAnsi="Courier New"/>
          <w:sz w:val="20"/>
        </w:rPr>
        <w:t xml:space="preserve">    threshold = thresholds.get(task_type, 0.40)  # Default: 0.40</w:t>
      </w:r>
    </w:p>
    <w:p>
      <w:pPr>
        <w:ind w:left="720"/>
      </w:pPr>
    </w:p>
    <w:p>
      <w:pPr>
        <w:ind w:left="720"/>
      </w:pPr>
      <w:r>
        <w:rPr>
          <w:rFonts w:ascii="Courier New" w:hAnsi="Courier New"/>
          <w:sz w:val="20"/>
        </w:rPr>
        <w:t xml:space="preserve">    # Step 3: Base routing decision</w:t>
      </w:r>
    </w:p>
    <w:p>
      <w:pPr>
        <w:ind w:left="720"/>
      </w:pPr>
      <w:r>
        <w:rPr>
          <w:rFonts w:ascii="Courier New" w:hAnsi="Courier New"/>
          <w:sz w:val="20"/>
        </w:rPr>
        <w:t xml:space="preserve">    if complexity_score &gt;= threshold:</w:t>
      </w:r>
    </w:p>
    <w:p>
      <w:pPr>
        <w:ind w:left="720"/>
      </w:pPr>
      <w:r>
        <w:rPr>
          <w:rFonts w:ascii="Courier New" w:hAnsi="Courier New"/>
          <w:sz w:val="20"/>
        </w:rPr>
        <w:t xml:space="preserve">        route = 'multi_agent'</w:t>
      </w:r>
    </w:p>
    <w:p>
      <w:pPr>
        <w:ind w:left="720"/>
      </w:pPr>
      <w:r>
        <w:rPr>
          <w:rFonts w:ascii="Courier New" w:hAnsi="Courier New"/>
          <w:sz w:val="20"/>
        </w:rPr>
        <w:t xml:space="preserve">        confidence = (complexity_score - threshold) / (1 - threshold)</w:t>
      </w:r>
    </w:p>
    <w:p>
      <w:pPr>
        <w:ind w:left="720"/>
      </w:pPr>
      <w:r>
        <w:rPr>
          <w:rFonts w:ascii="Courier New" w:hAnsi="Courier New"/>
          <w:sz w:val="20"/>
        </w:rPr>
        <w:t xml:space="preserve">    else:</w:t>
      </w:r>
    </w:p>
    <w:p>
      <w:pPr>
        <w:ind w:left="720"/>
      </w:pPr>
      <w:r>
        <w:rPr>
          <w:rFonts w:ascii="Courier New" w:hAnsi="Courier New"/>
          <w:sz w:val="20"/>
        </w:rPr>
        <w:t xml:space="preserve">        route = 'single_llm'</w:t>
      </w:r>
    </w:p>
    <w:p>
      <w:pPr>
        <w:ind w:left="720"/>
      </w:pPr>
      <w:r>
        <w:rPr>
          <w:rFonts w:ascii="Courier New" w:hAnsi="Courier New"/>
          <w:sz w:val="20"/>
        </w:rPr>
        <w:t xml:space="preserve">        confidence = (threshold - complexity_score) / threshold</w:t>
      </w:r>
    </w:p>
    <w:p>
      <w:pPr>
        <w:ind w:left="720"/>
      </w:pPr>
    </w:p>
    <w:p>
      <w:pPr>
        <w:ind w:left="720"/>
      </w:pPr>
      <w:r>
        <w:rPr>
          <w:rFonts w:ascii="Courier New" w:hAnsi="Courier New"/>
          <w:sz w:val="20"/>
        </w:rPr>
        <w:t xml:space="preserve">    # Step 4: Domain override rules</w:t>
      </w:r>
    </w:p>
    <w:p>
      <w:pPr>
        <w:ind w:left="720"/>
      </w:pPr>
      <w:r>
        <w:rPr>
          <w:rFonts w:ascii="Courier New" w:hAnsi="Courier New"/>
          <w:sz w:val="20"/>
        </w:rPr>
        <w:t xml:space="preserve">    if detect_algorithmic_code(prompt):</w:t>
      </w:r>
    </w:p>
    <w:p>
      <w:pPr>
        <w:ind w:left="720"/>
      </w:pPr>
      <w:r>
        <w:rPr>
          <w:rFonts w:ascii="Courier New" w:hAnsi="Courier New"/>
          <w:sz w:val="20"/>
        </w:rPr>
        <w:t xml:space="preserve">        # Override: algorithmic code always routes to multi-agent</w:t>
      </w:r>
    </w:p>
    <w:p>
      <w:pPr>
        <w:ind w:left="720"/>
      </w:pPr>
      <w:r>
        <w:rPr>
          <w:rFonts w:ascii="Courier New" w:hAnsi="Courier New"/>
          <w:sz w:val="20"/>
        </w:rPr>
        <w:t xml:space="preserve">        route = 'multi_agent'</w:t>
      </w:r>
    </w:p>
    <w:p>
      <w:pPr>
        <w:ind w:left="720"/>
      </w:pPr>
      <w:r>
        <w:rPr>
          <w:rFonts w:ascii="Courier New" w:hAnsi="Courier New"/>
          <w:sz w:val="20"/>
        </w:rPr>
        <w:t xml:space="preserve">        confidence = 1.0</w:t>
      </w:r>
    </w:p>
    <w:p>
      <w:pPr>
        <w:ind w:left="720"/>
      </w:pPr>
    </w:p>
    <w:p>
      <w:pPr>
        <w:ind w:left="720"/>
      </w:pPr>
      <w:r>
        <w:rPr>
          <w:rFonts w:ascii="Courier New" w:hAnsi="Courier New"/>
          <w:sz w:val="20"/>
        </w:rPr>
        <w:t xml:space="preserve">    if detect_simple_arithmetic(prompt):</w:t>
      </w:r>
    </w:p>
    <w:p>
      <w:pPr>
        <w:ind w:left="720"/>
      </w:pPr>
      <w:r>
        <w:rPr>
          <w:rFonts w:ascii="Courier New" w:hAnsi="Courier New"/>
          <w:sz w:val="20"/>
        </w:rPr>
        <w:t xml:space="preserve">        # Override: simple arithmetic always routes to single-LLM</w:t>
      </w:r>
    </w:p>
    <w:p>
      <w:pPr>
        <w:ind w:left="720"/>
      </w:pPr>
      <w:r>
        <w:rPr>
          <w:rFonts w:ascii="Courier New" w:hAnsi="Courier New"/>
          <w:sz w:val="20"/>
        </w:rPr>
        <w:t xml:space="preserve">        route = 'single_llm'</w:t>
      </w:r>
    </w:p>
    <w:p>
      <w:pPr>
        <w:ind w:left="720"/>
      </w:pPr>
      <w:r>
        <w:rPr>
          <w:rFonts w:ascii="Courier New" w:hAnsi="Courier New"/>
          <w:sz w:val="20"/>
        </w:rPr>
        <w:t xml:space="preserve">        confidence = 1.0</w:t>
      </w:r>
    </w:p>
    <w:p>
      <w:pPr>
        <w:ind w:left="720"/>
      </w:pPr>
    </w:p>
    <w:p>
      <w:pPr>
        <w:ind w:left="720"/>
      </w:pPr>
      <w:r>
        <w:rPr>
          <w:rFonts w:ascii="Courier New" w:hAnsi="Courier New"/>
          <w:sz w:val="20"/>
        </w:rPr>
        <w:t xml:space="preserve">    return route, confidence</w:t>
      </w:r>
    </w:p>
    <w:p/>
    <w:p>
      <w:r>
        <w:rPr>
          <w:rFonts w:ascii="Times New Roman" w:hAnsi="Times New Roman"/>
          <w:sz w:val="24"/>
        </w:rPr>
      </w:r>
      <w:r>
        <w:rPr>
          <w:rFonts w:ascii="Times New Roman" w:hAnsi="Times New Roman"/>
          <w:b/>
          <w:sz w:val="24"/>
        </w:rPr>
        <w:t>Domain Override Rules:</w:t>
      </w:r>
      <w:r>
        <w:rPr>
          <w:rFonts w:ascii="Times New Roman" w:hAnsi="Times New Roman"/>
          <w:sz w:val="24"/>
        </w:rPr>
      </w:r>
    </w:p>
    <w:p>
      <w:pPr>
        <w:pStyle w:val="ListNumber"/>
      </w:pPr>
      <w:r>
        <w:t>Algorithmic Code Detection:</w:t>
      </w:r>
    </w:p>
    <w:p>
      <w:pPr>
        <w:ind w:left="720"/>
      </w:pPr>
      <w:r>
        <w:rPr>
          <w:rFonts w:ascii="Courier New" w:hAnsi="Courier New"/>
          <w:sz w:val="20"/>
        </w:rPr>
        <w:t>def detect_algorithmic_code(prompt: str) -&gt; bool:</w:t>
      </w:r>
    </w:p>
    <w:p>
      <w:pPr>
        <w:ind w:left="720"/>
      </w:pPr>
      <w:r>
        <w:rPr>
          <w:rFonts w:ascii="Courier New" w:hAnsi="Courier New"/>
          <w:sz w:val="20"/>
        </w:rPr>
        <w:t xml:space="preserve">    algorithms = ['binary search', 'sorting', 'dynamic programming',</w:t>
      </w:r>
    </w:p>
    <w:p>
      <w:pPr>
        <w:ind w:left="720"/>
      </w:pPr>
      <w:r>
        <w:rPr>
          <w:rFonts w:ascii="Courier New" w:hAnsi="Courier New"/>
          <w:sz w:val="20"/>
        </w:rPr>
        <w:t xml:space="preserve">                  'graph traversal', 'recursion']</w:t>
      </w:r>
    </w:p>
    <w:p>
      <w:pPr>
        <w:ind w:left="720"/>
      </w:pPr>
      <w:r>
        <w:rPr>
          <w:rFonts w:ascii="Courier New" w:hAnsi="Courier New"/>
          <w:sz w:val="20"/>
        </w:rPr>
        <w:t xml:space="preserve">    return any(alg in prompt.lower() for alg in algorithms)</w:t>
      </w:r>
    </w:p>
    <w:p/>
    <w:p>
      <w:pPr>
        <w:pStyle w:val="ListNumber"/>
      </w:pPr>
      <w:r>
        <w:t>Simple Arithmetic Detection:</w:t>
      </w:r>
    </w:p>
    <w:p>
      <w:pPr>
        <w:ind w:left="720"/>
      </w:pPr>
      <w:r>
        <w:rPr>
          <w:rFonts w:ascii="Courier New" w:hAnsi="Courier New"/>
          <w:sz w:val="20"/>
        </w:rPr>
        <w:t>def detect_simple_arithmetic(prompt: str) -&gt; bool:</w:t>
      </w:r>
    </w:p>
    <w:p>
      <w:pPr>
        <w:ind w:left="720"/>
      </w:pPr>
      <w:r>
        <w:rPr>
          <w:rFonts w:ascii="Courier New" w:hAnsi="Courier New"/>
          <w:sz w:val="20"/>
        </w:rPr>
        <w:t xml:space="preserve">    # Pattern: "Calculate X% of Y" or "What is X + Y?"</w:t>
      </w:r>
    </w:p>
    <w:p>
      <w:pPr>
        <w:ind w:left="720"/>
      </w:pPr>
      <w:r>
        <w:rPr>
          <w:rFonts w:ascii="Courier New" w:hAnsi="Courier New"/>
          <w:sz w:val="20"/>
        </w:rPr>
        <w:t xml:space="preserve">    pattern = r'(calculate|what is)\s+\d+\s*[+\-*/]\s*\d+'</w:t>
      </w:r>
    </w:p>
    <w:p>
      <w:pPr>
        <w:ind w:left="720"/>
      </w:pPr>
      <w:r>
        <w:rPr>
          <w:rFonts w:ascii="Courier New" w:hAnsi="Courier New"/>
          <w:sz w:val="20"/>
        </w:rPr>
        <w:t xml:space="preserve">    return bool(re.search(pattern, prompt.lower()))</w:t>
      </w:r>
    </w:p>
    <w:p/>
    <w:p>
      <w:pPr>
        <w:ind w:left="720"/>
      </w:pPr>
      <w:r>
        <w:rPr>
          <w:rFonts w:ascii="Courier New" w:hAnsi="Courier New"/>
          <w:sz w:val="20"/>
        </w:rPr>
        <w:t xml:space="preserve">                    ┌─────────────┐</w:t>
      </w:r>
    </w:p>
    <w:p>
      <w:pPr>
        <w:ind w:left="720"/>
      </w:pPr>
      <w:r>
        <w:rPr>
          <w:rFonts w:ascii="Courier New" w:hAnsi="Courier New"/>
          <w:sz w:val="20"/>
        </w:rPr>
        <w:t xml:space="preserve">                    │ Analyze     │</w:t>
      </w:r>
    </w:p>
    <w:p>
      <w:pPr>
        <w:ind w:left="720"/>
      </w:pPr>
      <w:r>
        <w:rPr>
          <w:rFonts w:ascii="Courier New" w:hAnsi="Courier New"/>
          <w:sz w:val="20"/>
        </w:rPr>
        <w:t xml:space="preserve">                    │ Complexity  │</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 Get Threshold  │</w:t>
      </w:r>
    </w:p>
    <w:p>
      <w:pPr>
        <w:ind w:left="720"/>
      </w:pPr>
      <w:r>
        <w:rPr>
          <w:rFonts w:ascii="Courier New" w:hAnsi="Courier New"/>
          <w:sz w:val="20"/>
        </w:rPr>
        <w:t xml:space="preserve">                  │ (task-specific)│</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 Score &gt;= Threshold?    │</w:t>
      </w:r>
    </w:p>
    <w:p>
      <w:pPr>
        <w:ind w:left="720"/>
      </w:pPr>
      <w:r>
        <w:rPr>
          <w:rFonts w:ascii="Courier New" w:hAnsi="Courier New"/>
          <w:sz w:val="20"/>
        </w:rPr>
        <w:t xml:space="preserve">              └──┬──────────────────┬──┘</w:t>
      </w:r>
    </w:p>
    <w:p>
      <w:pPr>
        <w:ind w:left="720"/>
      </w:pPr>
      <w:r>
        <w:rPr>
          <w:rFonts w:ascii="Courier New" w:hAnsi="Courier New"/>
          <w:sz w:val="20"/>
        </w:rPr>
        <w:t xml:space="preserve">                 │ Yes              │ No</w:t>
      </w:r>
    </w:p>
    <w:p>
      <w:pPr>
        <w:ind w:left="720"/>
      </w:pPr>
      <w:r>
        <w:rPr>
          <w:rFonts w:ascii="Courier New" w:hAnsi="Courier New"/>
          <w:sz w:val="20"/>
        </w:rPr>
        <w:t xml:space="preserve">                 │                  │</w:t>
      </w:r>
    </w:p>
    <w:p>
      <w:pPr>
        <w:ind w:left="720"/>
      </w:pPr>
      <w:r>
        <w:rPr>
          <w:rFonts w:ascii="Courier New" w:hAnsi="Courier New"/>
          <w:sz w:val="20"/>
        </w:rPr>
        <w:t xml:space="preserve">                 ▼                  ▼</w:t>
      </w:r>
    </w:p>
    <w:p>
      <w:pPr>
        <w:ind w:left="720"/>
      </w:pPr>
      <w:r>
        <w:rPr>
          <w:rFonts w:ascii="Courier New" w:hAnsi="Courier New"/>
          <w:sz w:val="20"/>
        </w:rPr>
        <w:t xml:space="preserve">         ┌──────────────┐   ┌──────────────┐</w:t>
      </w:r>
    </w:p>
    <w:p>
      <w:pPr>
        <w:ind w:left="720"/>
      </w:pPr>
      <w:r>
        <w:rPr>
          <w:rFonts w:ascii="Courier New" w:hAnsi="Courier New"/>
          <w:sz w:val="20"/>
        </w:rPr>
        <w:t xml:space="preserve">         │ Multi-Agent  │   │ Single-LLM   │</w:t>
      </w:r>
    </w:p>
    <w:p>
      <w:pPr>
        <w:ind w:left="720"/>
      </w:pPr>
      <w:r>
        <w:rPr>
          <w:rFonts w:ascii="Courier New" w:hAnsi="Courier New"/>
          <w:sz w:val="20"/>
        </w:rPr>
        <w:t xml:space="preserve">         └──────┬───────┘   └──────┬───────┘</w:t>
      </w:r>
    </w:p>
    <w:p>
      <w:pPr>
        <w:ind w:left="720"/>
      </w:pPr>
      <w:r>
        <w:rPr>
          <w:rFonts w:ascii="Courier New" w:hAnsi="Courier New"/>
          <w:sz w:val="20"/>
        </w:rPr>
        <w:t xml:space="preserve">                │                  │</w:t>
      </w:r>
    </w:p>
    <w:p>
      <w:pPr>
        <w:ind w:left="720"/>
      </w:pPr>
      <w:r>
        <w:rPr>
          <w:rFonts w:ascii="Courier New" w:hAnsi="Courier New"/>
          <w:sz w:val="20"/>
        </w:rPr>
        <w:t xml:space="preserve">                ▼                  ▼</w:t>
      </w:r>
    </w:p>
    <w:p>
      <w:pPr>
        <w:ind w:left="720"/>
      </w:pPr>
      <w:r>
        <w:rPr>
          <w:rFonts w:ascii="Courier New" w:hAnsi="Courier New"/>
          <w:sz w:val="20"/>
        </w:rPr>
        <w:t xml:space="preserve">         ┌──────────────┐   ┌──────────────┐</w:t>
      </w:r>
    </w:p>
    <w:p>
      <w:pPr>
        <w:ind w:left="720"/>
      </w:pPr>
      <w:r>
        <w:rPr>
          <w:rFonts w:ascii="Courier New" w:hAnsi="Courier New"/>
          <w:sz w:val="20"/>
        </w:rPr>
        <w:t xml:space="preserve">         │ Check Domain │   │ Check Domain │</w:t>
      </w:r>
    </w:p>
    <w:p>
      <w:pPr>
        <w:ind w:left="720"/>
      </w:pPr>
      <w:r>
        <w:rPr>
          <w:rFonts w:ascii="Courier New" w:hAnsi="Courier New"/>
          <w:sz w:val="20"/>
        </w:rPr>
        <w:t xml:space="preserve">         │ Overrides    │   │ Overrides    │</w:t>
      </w:r>
    </w:p>
    <w:p>
      <w:pPr>
        <w:ind w:left="720"/>
      </w:pPr>
      <w:r>
        <w:rPr>
          <w:rFonts w:ascii="Courier New" w:hAnsi="Courier New"/>
          <w:sz w:val="20"/>
        </w:rPr>
        <w:t xml:space="preserve">         └──────┬───────┘   └──────┬───────┘</w:t>
      </w:r>
    </w:p>
    <w:p>
      <w:pPr>
        <w:ind w:left="720"/>
      </w:pPr>
      <w:r>
        <w:rPr>
          <w:rFonts w:ascii="Courier New" w:hAnsi="Courier New"/>
          <w:sz w:val="20"/>
        </w:rPr>
        <w:t xml:space="preserve">                │                  │</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 Final Route   │</w:t>
      </w:r>
    </w:p>
    <w:p>
      <w:pPr>
        <w:ind w:left="720"/>
      </w:pPr>
      <w:r>
        <w:rPr>
          <w:rFonts w:ascii="Courier New" w:hAnsi="Courier New"/>
          <w:sz w:val="20"/>
        </w:rPr>
        <w:t xml:space="preserve">                   │ + Confidence  │</w:t>
      </w:r>
    </w:p>
    <w:p>
      <w:pPr>
        <w:ind w:left="720"/>
      </w:pPr>
      <w:r>
        <w:rPr>
          <w:rFonts w:ascii="Courier New" w:hAnsi="Courier New"/>
          <w:sz w:val="20"/>
        </w:rPr>
        <w:t xml:space="preserve">                   └───────────────┘</w:t>
      </w:r>
    </w:p>
    <w:p/>
    <w:p>
      <w:r>
        <w:rPr>
          <w:rFonts w:ascii="Times New Roman" w:hAnsi="Times New Roman"/>
          <w:sz w:val="24"/>
        </w:rPr>
      </w:r>
      <w:r>
        <w:rPr>
          <w:rFonts w:ascii="Times New Roman" w:hAnsi="Times New Roman"/>
          <w:b/>
          <w:sz w:val="24"/>
        </w:rPr>
        <w:t>Figure 4. Routing Decision Flowchart</w:t>
      </w:r>
      <w:r>
        <w:rPr>
          <w:rFonts w:ascii="Times New Roman" w:hAnsi="Times New Roman"/>
          <w:sz w:val="24"/>
        </w:rPr>
      </w:r>
    </w:p>
    <w:p>
      <w:pPr>
        <w:pStyle w:val="Heading3"/>
      </w:pPr>
      <w:r>
        <w:t>3.3.3 Confidence Scoring</w:t>
      </w:r>
    </w:p>
    <w:p>
      <w:r>
        <w:rPr>
          <w:rFonts w:ascii="Times New Roman" w:hAnsi="Times New Roman"/>
          <w:sz w:val="24"/>
        </w:rPr>
        <w:t>Routing confidence quantifies certainty of the decision:</w:t>
      </w:r>
    </w:p>
    <w:p>
      <w:pPr>
        <w:pStyle w:val="ListBullet"/>
      </w:pPr>
      <w:r>
        <w:t>High Confidence (&gt;0.8): Score far from threshold, decision clear</w:t>
      </w:r>
    </w:p>
    <w:p>
      <w:pPr>
        <w:pStyle w:val="ListBullet"/>
      </w:pPr>
      <w:r>
        <w:t>Medium Confidence (0.5-0.8): Score near threshold, borderline case</w:t>
      </w:r>
    </w:p>
    <w:p>
      <w:pPr>
        <w:pStyle w:val="ListBullet"/>
      </w:pPr>
      <w:r>
        <w:t>Low Confidence (&lt;0.5): Score very close to threshold, uncertain</w:t>
      </w:r>
    </w:p>
    <w:p>
      <w:r>
        <w:rPr>
          <w:rFonts w:ascii="Times New Roman" w:hAnsi="Times New Roman"/>
          <w:sz w:val="24"/>
        </w:rPr>
        <w:t>Confidence is computed as normalized distance from threshold:</w:t>
      </w:r>
    </w:p>
    <w:p>
      <w:pPr>
        <w:ind w:left="720"/>
      </w:pPr>
      <w:r>
        <w:rPr>
          <w:rFonts w:ascii="Courier New" w:hAnsi="Courier New"/>
          <w:sz w:val="20"/>
        </w:rPr>
        <w:t>if route == 'multi_agent':</w:t>
      </w:r>
    </w:p>
    <w:p>
      <w:pPr>
        <w:ind w:left="720"/>
      </w:pPr>
      <w:r>
        <w:rPr>
          <w:rFonts w:ascii="Courier New" w:hAnsi="Courier New"/>
          <w:sz w:val="20"/>
        </w:rPr>
        <w:t xml:space="preserve">    confidence = (score - threshold) / (1.0 - threshold)</w:t>
      </w:r>
    </w:p>
    <w:p>
      <w:pPr>
        <w:ind w:left="720"/>
      </w:pPr>
      <w:r>
        <w:rPr>
          <w:rFonts w:ascii="Courier New" w:hAnsi="Courier New"/>
          <w:sz w:val="20"/>
        </w:rPr>
        <w:t>else:</w:t>
      </w:r>
    </w:p>
    <w:p>
      <w:pPr>
        <w:ind w:left="720"/>
      </w:pPr>
      <w:r>
        <w:rPr>
          <w:rFonts w:ascii="Courier New" w:hAnsi="Courier New"/>
          <w:sz w:val="20"/>
        </w:rPr>
        <w:t xml:space="preserve">    confidence = (threshold - score) / threshold</w:t>
      </w:r>
    </w:p>
    <w:p/>
    <w:p>
      <w:r>
        <w:rPr>
          <w:rFonts w:ascii="Times New Roman" w:hAnsi="Times New Roman"/>
          <w:sz w:val="24"/>
        </w:rPr>
        <w:t>Low confidence cases could trigger human review in production systems or inform future threshold adaptation.</w:t>
      </w:r>
    </w:p>
    <w:p>
      <w:pPr/>
      <w:r>
        <w:t>__________________________________________________</w:t>
      </w:r>
    </w:p>
    <w:p>
      <w:pPr>
        <w:pStyle w:val="Heading2"/>
      </w:pPr>
      <w:r>
        <w:t>3.4 Execution Strategies</w:t>
      </w:r>
    </w:p>
    <w:p>
      <w:r>
        <w:rPr>
          <w:rFonts w:ascii="Times New Roman" w:hAnsi="Times New Roman"/>
          <w:sz w:val="24"/>
        </w:rPr>
        <w:t>The system implements two execution strategies with fundamentally different architectures.</w:t>
      </w:r>
    </w:p>
    <w:p>
      <w:pPr>
        <w:pStyle w:val="Heading3"/>
      </w:pPr>
      <w:r>
        <w:t>3.4.1 Single-LLM Executor</w:t>
      </w:r>
    </w:p>
    <w:p>
      <w:r>
        <w:rPr>
          <w:rFonts w:ascii="Times New Roman" w:hAnsi="Times New Roman"/>
          <w:sz w:val="24"/>
        </w:rPr>
        <w:t>The Single-LLM Executor provides fast, cost-efficient task processing for straightforward queries.</w:t>
      </w:r>
    </w:p>
    <w:p>
      <w:r>
        <w:rPr>
          <w:rFonts w:ascii="Times New Roman" w:hAnsi="Times New Roman"/>
          <w:sz w:val="24"/>
        </w:rPr>
      </w:r>
      <w:r>
        <w:rPr>
          <w:rFonts w:ascii="Times New Roman" w:hAnsi="Times New Roman"/>
          <w:b/>
          <w:sz w:val="24"/>
        </w:rPr>
        <w:t>Model Selection:</w:t>
      </w:r>
      <w:r>
        <w:rPr>
          <w:rFonts w:ascii="Times New Roman" w:hAnsi="Times New Roman"/>
          <w:sz w:val="24"/>
        </w:rPr>
        <w:t xml:space="preserve"> Llama-3.1-8B-instant via Groq API</w:t>
      </w:r>
    </w:p>
    <w:p>
      <w:pPr>
        <w:pStyle w:val="ListBullet"/>
      </w:pPr>
      <w:r>
        <w:t>Rationale: 8B parameter model offers good quality at low cost</w:t>
      </w:r>
    </w:p>
    <w:p>
      <w:pPr>
        <w:pStyle w:val="ListBullet"/>
      </w:pPr>
      <w:r>
        <w:t>Speed: Groq's inference infrastructure delivers ~2s latency</w:t>
      </w:r>
    </w:p>
    <w:p>
      <w:pPr>
        <w:pStyle w:val="ListBullet"/>
      </w:pPr>
      <w:r>
        <w:t>Cost: $0.00006 per request (estimated)</w:t>
      </w:r>
    </w:p>
    <w:p>
      <w:r>
        <w:rPr>
          <w:rFonts w:ascii="Times New Roman" w:hAnsi="Times New Roman"/>
          <w:sz w:val="24"/>
        </w:rPr>
      </w:r>
      <w:r>
        <w:rPr>
          <w:rFonts w:ascii="Times New Roman" w:hAnsi="Times New Roman"/>
          <w:b/>
          <w:sz w:val="24"/>
        </w:rPr>
        <w:t>Configuration:</w:t>
      </w:r>
      <w:r>
        <w:rPr>
          <w:rFonts w:ascii="Times New Roman" w:hAnsi="Times New Roman"/>
          <w:sz w:val="24"/>
        </w:rPr>
      </w:r>
    </w:p>
    <w:p>
      <w:pPr>
        <w:ind w:left="720"/>
      </w:pPr>
      <w:r>
        <w:rPr>
          <w:rFonts w:ascii="Courier New" w:hAnsi="Courier New"/>
          <w:sz w:val="20"/>
        </w:rPr>
        <w:t>config = {</w:t>
      </w:r>
    </w:p>
    <w:p>
      <w:pPr>
        <w:ind w:left="720"/>
      </w:pPr>
      <w:r>
        <w:rPr>
          <w:rFonts w:ascii="Courier New" w:hAnsi="Courier New"/>
          <w:sz w:val="20"/>
        </w:rPr>
        <w:t xml:space="preserve">    'model': 'llama-3.1-8b-instant',</w:t>
      </w:r>
    </w:p>
    <w:p>
      <w:pPr>
        <w:ind w:left="720"/>
      </w:pPr>
      <w:r>
        <w:rPr>
          <w:rFonts w:ascii="Courier New" w:hAnsi="Courier New"/>
          <w:sz w:val="20"/>
        </w:rPr>
        <w:t xml:space="preserve">    'temperature': 0.3,     # Balanced creativity/determinism</w:t>
      </w:r>
    </w:p>
    <w:p>
      <w:pPr>
        <w:ind w:left="720"/>
      </w:pPr>
      <w:r>
        <w:rPr>
          <w:rFonts w:ascii="Courier New" w:hAnsi="Courier New"/>
          <w:sz w:val="20"/>
        </w:rPr>
        <w:t xml:space="preserve">    'max_tokens': 2048,</w:t>
      </w:r>
    </w:p>
    <w:p>
      <w:pPr>
        <w:ind w:left="720"/>
      </w:pPr>
      <w:r>
        <w:rPr>
          <w:rFonts w:ascii="Courier New" w:hAnsi="Courier New"/>
          <w:sz w:val="20"/>
        </w:rPr>
        <w:t xml:space="preserve">    'top_p': 0.9,</w:t>
      </w:r>
    </w:p>
    <w:p>
      <w:pPr>
        <w:ind w:left="720"/>
      </w:pPr>
      <w:r>
        <w:rPr>
          <w:rFonts w:ascii="Courier New" w:hAnsi="Courier New"/>
          <w:sz w:val="20"/>
        </w:rPr>
        <w:t xml:space="preserve">    'stop': None</w:t>
      </w:r>
    </w:p>
    <w:p>
      <w:pPr>
        <w:ind w:left="720"/>
      </w:pPr>
      <w:r>
        <w:rPr>
          <w:rFonts w:ascii="Courier New" w:hAnsi="Courier New"/>
          <w:sz w:val="20"/>
        </w:rPr>
        <w:t>}</w:t>
      </w:r>
    </w:p>
    <w:p/>
    <w:p>
      <w:r>
        <w:rPr>
          <w:rFonts w:ascii="Times New Roman" w:hAnsi="Times New Roman"/>
          <w:sz w:val="24"/>
        </w:rPr>
      </w:r>
      <w:r>
        <w:rPr>
          <w:rFonts w:ascii="Times New Roman" w:hAnsi="Times New Roman"/>
          <w:b/>
          <w:sz w:val="24"/>
        </w:rPr>
        <w:t>Prompt Template:</w:t>
      </w:r>
      <w:r>
        <w:rPr>
          <w:rFonts w:ascii="Times New Roman" w:hAnsi="Times New Roman"/>
          <w:sz w:val="24"/>
        </w:rPr>
      </w:r>
    </w:p>
    <w:p>
      <w:pPr>
        <w:ind w:left="720"/>
      </w:pPr>
      <w:r>
        <w:rPr>
          <w:rFonts w:ascii="Courier New" w:hAnsi="Courier New"/>
          <w:sz w:val="20"/>
        </w:rPr>
        <w:t>You are a helpful AI assistant. Provide a clear, accurate, and concise response to the following task.</w:t>
      </w:r>
    </w:p>
    <w:p>
      <w:pPr>
        <w:ind w:left="720"/>
      </w:pPr>
    </w:p>
    <w:p>
      <w:pPr>
        <w:ind w:left="720"/>
      </w:pPr>
      <w:r>
        <w:rPr>
          <w:rFonts w:ascii="Courier New" w:hAnsi="Courier New"/>
          <w:sz w:val="20"/>
        </w:rPr>
        <w:t>Task: {user_prompt}</w:t>
      </w:r>
    </w:p>
    <w:p>
      <w:pPr>
        <w:ind w:left="720"/>
      </w:pPr>
    </w:p>
    <w:p>
      <w:pPr>
        <w:ind w:left="720"/>
      </w:pPr>
      <w:r>
        <w:rPr>
          <w:rFonts w:ascii="Courier New" w:hAnsi="Courier New"/>
          <w:sz w:val="20"/>
        </w:rPr>
        <w:t>Response:</w:t>
      </w:r>
    </w:p>
    <w:p/>
    <w:p>
      <w:r>
        <w:rPr>
          <w:rFonts w:ascii="Times New Roman" w:hAnsi="Times New Roman"/>
          <w:sz w:val="24"/>
        </w:rPr>
      </w:r>
      <w:r>
        <w:rPr>
          <w:rFonts w:ascii="Times New Roman" w:hAnsi="Times New Roman"/>
          <w:b/>
          <w:sz w:val="24"/>
        </w:rPr>
        <w:t>Implementation:</w:t>
      </w:r>
      <w:r>
        <w:rPr>
          <w:rFonts w:ascii="Times New Roman" w:hAnsi="Times New Roman"/>
          <w:sz w:val="24"/>
        </w:rPr>
      </w:r>
    </w:p>
    <w:p>
      <w:pPr>
        <w:ind w:left="720"/>
      </w:pPr>
      <w:r>
        <w:rPr>
          <w:rFonts w:ascii="Courier New" w:hAnsi="Courier New"/>
          <w:sz w:val="20"/>
        </w:rPr>
        <w:t>def run_single_llm(prompt: str, task_type: str) -&gt; dict:</w:t>
      </w:r>
    </w:p>
    <w:p>
      <w:pPr>
        <w:ind w:left="720"/>
      </w:pPr>
      <w:r>
        <w:rPr>
          <w:rFonts w:ascii="Courier New" w:hAnsi="Courier New"/>
          <w:sz w:val="20"/>
        </w:rPr>
        <w:t xml:space="preserve">    start_time = time.time()</w:t>
      </w:r>
    </w:p>
    <w:p>
      <w:pPr>
        <w:ind w:left="720"/>
      </w:pPr>
    </w:p>
    <w:p>
      <w:pPr>
        <w:ind w:left="720"/>
      </w:pPr>
      <w:r>
        <w:rPr>
          <w:rFonts w:ascii="Courier New" w:hAnsi="Courier New"/>
          <w:sz w:val="20"/>
        </w:rPr>
        <w:t xml:space="preserve">    # Build full prompt</w:t>
      </w:r>
    </w:p>
    <w:p>
      <w:pPr>
        <w:ind w:left="720"/>
      </w:pPr>
      <w:r>
        <w:rPr>
          <w:rFonts w:ascii="Courier New" w:hAnsi="Courier New"/>
          <w:sz w:val="20"/>
        </w:rPr>
        <w:t xml:space="preserve">    full_prompt = f"You are a helpful AI assistant.\n\nTask: {prompt}\n\nResponse:"</w:t>
      </w:r>
    </w:p>
    <w:p>
      <w:pPr>
        <w:ind w:left="720"/>
      </w:pPr>
    </w:p>
    <w:p>
      <w:pPr>
        <w:ind w:left="720"/>
      </w:pPr>
      <w:r>
        <w:rPr>
          <w:rFonts w:ascii="Courier New" w:hAnsi="Courier New"/>
          <w:sz w:val="20"/>
        </w:rPr>
        <w:t xml:space="preserve">    # Invoke LLM</w:t>
      </w:r>
    </w:p>
    <w:p>
      <w:pPr>
        <w:ind w:left="720"/>
      </w:pPr>
      <w:r>
        <w:rPr>
          <w:rFonts w:ascii="Courier New" w:hAnsi="Courier New"/>
          <w:sz w:val="20"/>
        </w:rPr>
        <w:t xml:space="preserve">    response = llm_provider.invoke(full_prompt)</w:t>
      </w:r>
    </w:p>
    <w:p>
      <w:pPr>
        <w:ind w:left="720"/>
      </w:pPr>
    </w:p>
    <w:p>
      <w:pPr>
        <w:ind w:left="720"/>
      </w:pPr>
      <w:r>
        <w:rPr>
          <w:rFonts w:ascii="Courier New" w:hAnsi="Courier New"/>
          <w:sz w:val="20"/>
        </w:rPr>
        <w:t xml:space="preserve">    # Extract metrics</w:t>
      </w:r>
    </w:p>
    <w:p>
      <w:pPr>
        <w:ind w:left="720"/>
      </w:pPr>
      <w:r>
        <w:rPr>
          <w:rFonts w:ascii="Courier New" w:hAnsi="Courier New"/>
          <w:sz w:val="20"/>
        </w:rPr>
        <w:t xml:space="preserve">    latency = time.time() - start_time</w:t>
      </w:r>
    </w:p>
    <w:p>
      <w:pPr>
        <w:ind w:left="720"/>
      </w:pPr>
      <w:r>
        <w:rPr>
          <w:rFonts w:ascii="Courier New" w:hAnsi="Courier New"/>
          <w:sz w:val="20"/>
        </w:rPr>
        <w:t xml:space="preserve">    tokens_in = len(tokenizer.encode(full_prompt))</w:t>
      </w:r>
    </w:p>
    <w:p>
      <w:pPr>
        <w:ind w:left="720"/>
      </w:pPr>
      <w:r>
        <w:rPr>
          <w:rFonts w:ascii="Courier New" w:hAnsi="Courier New"/>
          <w:sz w:val="20"/>
        </w:rPr>
        <w:t xml:space="preserve">    tokens_out = len(tokenizer.encode(response.content))</w:t>
      </w:r>
    </w:p>
    <w:p>
      <w:pPr>
        <w:ind w:left="720"/>
      </w:pPr>
      <w:r>
        <w:rPr>
          <w:rFonts w:ascii="Courier New" w:hAnsi="Courier New"/>
          <w:sz w:val="20"/>
        </w:rPr>
        <w:t xml:space="preserve">    cost = calculate_cost(tokens_in, tokens_out, 'llama-3.1-8b')</w:t>
      </w:r>
    </w:p>
    <w:p>
      <w:pPr>
        <w:ind w:left="720"/>
      </w:pPr>
    </w:p>
    <w:p>
      <w:pPr>
        <w:ind w:left="720"/>
      </w:pPr>
      <w:r>
        <w:rPr>
          <w:rFonts w:ascii="Courier New" w:hAnsi="Courier New"/>
          <w:sz w:val="20"/>
        </w:rPr>
        <w:t xml:space="preserve">    return {</w:t>
      </w:r>
    </w:p>
    <w:p>
      <w:pPr>
        <w:ind w:left="720"/>
      </w:pPr>
      <w:r>
        <w:rPr>
          <w:rFonts w:ascii="Courier New" w:hAnsi="Courier New"/>
          <w:sz w:val="20"/>
        </w:rPr>
        <w:t xml:space="preserve">        'response': response.content,</w:t>
      </w:r>
    </w:p>
    <w:p>
      <w:pPr>
        <w:ind w:left="720"/>
      </w:pPr>
      <w:r>
        <w:rPr>
          <w:rFonts w:ascii="Courier New" w:hAnsi="Courier New"/>
          <w:sz w:val="20"/>
        </w:rPr>
        <w:t xml:space="preserve">        'model_used': 'llama-3.1-8b-instant',</w:t>
      </w:r>
    </w:p>
    <w:p>
      <w:pPr>
        <w:ind w:left="720"/>
      </w:pPr>
      <w:r>
        <w:rPr>
          <w:rFonts w:ascii="Courier New" w:hAnsi="Courier New"/>
          <w:sz w:val="20"/>
        </w:rPr>
        <w:t xml:space="preserve">        'latency_seconds': latency,</w:t>
      </w:r>
    </w:p>
    <w:p>
      <w:pPr>
        <w:ind w:left="720"/>
      </w:pPr>
      <w:r>
        <w:rPr>
          <w:rFonts w:ascii="Courier New" w:hAnsi="Courier New"/>
          <w:sz w:val="20"/>
        </w:rPr>
        <w:t xml:space="preserve">        'token_usage': {</w:t>
      </w:r>
    </w:p>
    <w:p>
      <w:pPr>
        <w:ind w:left="720"/>
      </w:pPr>
      <w:r>
        <w:rPr>
          <w:rFonts w:ascii="Courier New" w:hAnsi="Courier New"/>
          <w:sz w:val="20"/>
        </w:rPr>
        <w:t xml:space="preserve">            'input': tokens_in,</w:t>
      </w:r>
    </w:p>
    <w:p>
      <w:pPr>
        <w:ind w:left="720"/>
      </w:pPr>
      <w:r>
        <w:rPr>
          <w:rFonts w:ascii="Courier New" w:hAnsi="Courier New"/>
          <w:sz w:val="20"/>
        </w:rPr>
        <w:t xml:space="preserve">            'output': tokens_out,</w:t>
      </w:r>
    </w:p>
    <w:p>
      <w:pPr>
        <w:ind w:left="720"/>
      </w:pPr>
      <w:r>
        <w:rPr>
          <w:rFonts w:ascii="Courier New" w:hAnsi="Courier New"/>
          <w:sz w:val="20"/>
        </w:rPr>
        <w:t xml:space="preserve">            'total': tokens_in + tokens_out</w:t>
      </w:r>
    </w:p>
    <w:p>
      <w:pPr>
        <w:ind w:left="720"/>
      </w:pPr>
      <w:r>
        <w:rPr>
          <w:rFonts w:ascii="Courier New" w:hAnsi="Courier New"/>
          <w:sz w:val="20"/>
        </w:rPr>
        <w:t xml:space="preserve">        },</w:t>
      </w:r>
    </w:p>
    <w:p>
      <w:pPr>
        <w:ind w:left="720"/>
      </w:pPr>
      <w:r>
        <w:rPr>
          <w:rFonts w:ascii="Courier New" w:hAnsi="Courier New"/>
          <w:sz w:val="20"/>
        </w:rPr>
        <w:t xml:space="preserve">        'estimated_cost': cost</w:t>
      </w:r>
    </w:p>
    <w:p>
      <w:pPr>
        <w:ind w:left="720"/>
      </w:pPr>
      <w:r>
        <w:rPr>
          <w:rFonts w:ascii="Courier New" w:hAnsi="Courier New"/>
          <w:sz w:val="20"/>
        </w:rPr>
        <w:t xml:space="preserve">    }</w:t>
      </w:r>
    </w:p>
    <w:p/>
    <w:p>
      <w:r>
        <w:rPr>
          <w:rFonts w:ascii="Times New Roman" w:hAnsi="Times New Roman"/>
          <w:sz w:val="24"/>
        </w:rPr>
      </w:r>
      <w:r>
        <w:rPr>
          <w:rFonts w:ascii="Times New Roman" w:hAnsi="Times New Roman"/>
          <w:b/>
          <w:sz w:val="24"/>
        </w:rPr>
        <w:t>Performance Characteristics:</w:t>
      </w:r>
      <w:r>
        <w:rPr>
          <w:rFonts w:ascii="Times New Roman" w:hAnsi="Times New Roman"/>
          <w:sz w:val="24"/>
        </w:rPr>
      </w:r>
    </w:p>
    <w:p>
      <w:pPr>
        <w:pStyle w:val="ListBullet"/>
      </w:pPr>
      <w:r>
        <w:t>Average latency: 2.07 ± 0.74 seconds</w:t>
      </w:r>
    </w:p>
    <w:p>
      <w:pPr>
        <w:pStyle w:val="ListBullet"/>
      </w:pPr>
      <w:r>
        <w:t>Average cost: $0.000063 per task</w:t>
      </w:r>
    </w:p>
    <w:p>
      <w:pPr>
        <w:pStyle w:val="ListBullet"/>
      </w:pPr>
      <w:r>
        <w:t>Average quality: 0.821 ± 0.147</w:t>
      </w:r>
    </w:p>
    <w:p>
      <w:pPr>
        <w:pStyle w:val="ListBullet"/>
      </w:pPr>
      <w:r>
        <w:t>Suitable for: Simple queries, factual questions, basic calculations</w:t>
      </w:r>
    </w:p>
    <w:p>
      <w:pPr>
        <w:pStyle w:val="Heading3"/>
      </w:pPr>
      <w:r>
        <w:t>3.4.2 Multi-Agent Pipeline</w:t>
      </w:r>
    </w:p>
    <w:p>
      <w:r>
        <w:rPr>
          <w:rFonts w:ascii="Times New Roman" w:hAnsi="Times New Roman"/>
          <w:sz w:val="24"/>
        </w:rPr>
        <w:t>The Multi-Agent Pipeline implements a Planner-Executor-Verifier pattern for complex tasks requiring decomposition and verification.</w:t>
      </w:r>
    </w:p>
    <w:p>
      <w:r>
        <w:rPr>
          <w:rFonts w:ascii="Times New Roman" w:hAnsi="Times New Roman"/>
          <w:sz w:val="24"/>
        </w:rPr>
      </w:r>
      <w:r>
        <w:rPr>
          <w:rFonts w:ascii="Times New Roman" w:hAnsi="Times New Roman"/>
          <w:b/>
          <w:sz w:val="24"/>
        </w:rPr>
        <w:t>Architecture:</w:t>
      </w:r>
      <w:r>
        <w:rPr>
          <w:rFonts w:ascii="Times New Roman" w:hAnsi="Times New Roman"/>
          <w:sz w:val="24"/>
        </w:rPr>
      </w:r>
    </w:p>
    <w:p>
      <w:pPr>
        <w:ind w:left="720"/>
      </w:pPr>
      <w:r>
        <w:rPr>
          <w:rFonts w:ascii="Courier New" w:hAnsi="Courier New"/>
          <w:sz w:val="20"/>
        </w:rPr>
        <w:t xml:space="preserve">         ┌────────────────┐</w:t>
      </w:r>
    </w:p>
    <w:p>
      <w:pPr>
        <w:ind w:left="720"/>
      </w:pPr>
      <w:r>
        <w:rPr>
          <w:rFonts w:ascii="Courier New" w:hAnsi="Courier New"/>
          <w:sz w:val="20"/>
        </w:rPr>
        <w:t xml:space="preserve">         │   PLANNER      │</w:t>
      </w:r>
    </w:p>
    <w:p>
      <w:pPr>
        <w:ind w:left="720"/>
      </w:pPr>
      <w:r>
        <w:rPr>
          <w:rFonts w:ascii="Courier New" w:hAnsi="Courier New"/>
          <w:sz w:val="20"/>
        </w:rPr>
        <w:t xml:space="preserve">         │                │</w:t>
      </w:r>
    </w:p>
    <w:p>
      <w:pPr>
        <w:ind w:left="720"/>
      </w:pPr>
      <w:r>
        <w:rPr>
          <w:rFonts w:ascii="Courier New" w:hAnsi="Courier New"/>
          <w:sz w:val="20"/>
        </w:rPr>
        <w:t xml:space="preserve">         │ • Analyze task │</w:t>
      </w:r>
    </w:p>
    <w:p>
      <w:pPr>
        <w:ind w:left="720"/>
      </w:pPr>
      <w:r>
        <w:rPr>
          <w:rFonts w:ascii="Courier New" w:hAnsi="Courier New"/>
          <w:sz w:val="20"/>
        </w:rPr>
        <w:t xml:space="preserve">         │ • Break down   │</w:t>
      </w:r>
    </w:p>
    <w:p>
      <w:pPr>
        <w:ind w:left="720"/>
      </w:pPr>
      <w:r>
        <w:rPr>
          <w:rFonts w:ascii="Courier New" w:hAnsi="Courier New"/>
          <w:sz w:val="20"/>
        </w:rPr>
        <w:t xml:space="preserve">         │ • Strategy     │</w:t>
      </w:r>
    </w:p>
    <w:p>
      <w:pPr>
        <w:ind w:left="720"/>
      </w:pPr>
      <w:r>
        <w:rPr>
          <w:rFonts w:ascii="Courier New" w:hAnsi="Courier New"/>
          <w:sz w:val="20"/>
        </w:rPr>
        <w:t xml:space="preserve">         └───────┬────────┘</w:t>
      </w:r>
    </w:p>
    <w:p>
      <w:pPr>
        <w:ind w:left="720"/>
      </w:pPr>
      <w:r>
        <w:rPr>
          <w:rFonts w:ascii="Courier New" w:hAnsi="Courier New"/>
          <w:sz w:val="20"/>
        </w:rPr>
        <w:t xml:space="preserve">                 │ Plan</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   EXECUTOR     │</w:t>
      </w:r>
    </w:p>
    <w:p>
      <w:pPr>
        <w:ind w:left="720"/>
      </w:pPr>
      <w:r>
        <w:rPr>
          <w:rFonts w:ascii="Courier New" w:hAnsi="Courier New"/>
          <w:sz w:val="20"/>
        </w:rPr>
        <w:t xml:space="preserve">         │                │</w:t>
      </w:r>
    </w:p>
    <w:p>
      <w:pPr>
        <w:ind w:left="720"/>
      </w:pPr>
      <w:r>
        <w:rPr>
          <w:rFonts w:ascii="Courier New" w:hAnsi="Courier New"/>
          <w:sz w:val="20"/>
        </w:rPr>
        <w:t xml:space="preserve">         │ • Implement    │</w:t>
      </w:r>
    </w:p>
    <w:p>
      <w:pPr>
        <w:ind w:left="720"/>
      </w:pPr>
      <w:r>
        <w:rPr>
          <w:rFonts w:ascii="Courier New" w:hAnsi="Courier New"/>
          <w:sz w:val="20"/>
        </w:rPr>
        <w:t xml:space="preserve">         │ • Generate     │</w:t>
      </w:r>
    </w:p>
    <w:p>
      <w:pPr>
        <w:ind w:left="720"/>
      </w:pPr>
      <w:r>
        <w:rPr>
          <w:rFonts w:ascii="Courier New" w:hAnsi="Courier New"/>
          <w:sz w:val="20"/>
        </w:rPr>
        <w:t xml:space="preserve">         │ • Detailed     │</w:t>
      </w:r>
    </w:p>
    <w:p>
      <w:pPr>
        <w:ind w:left="720"/>
      </w:pPr>
      <w:r>
        <w:rPr>
          <w:rFonts w:ascii="Courier New" w:hAnsi="Courier New"/>
          <w:sz w:val="20"/>
        </w:rPr>
        <w:t xml:space="preserve">         └───────┬────────┘</w:t>
      </w:r>
    </w:p>
    <w:p>
      <w:pPr>
        <w:ind w:left="720"/>
      </w:pPr>
      <w:r>
        <w:rPr>
          <w:rFonts w:ascii="Courier New" w:hAnsi="Courier New"/>
          <w:sz w:val="20"/>
        </w:rPr>
        <w:t xml:space="preserve">                 │ Solution</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   VERIFIER     │</w:t>
      </w:r>
    </w:p>
    <w:p>
      <w:pPr>
        <w:ind w:left="720"/>
      </w:pPr>
      <w:r>
        <w:rPr>
          <w:rFonts w:ascii="Courier New" w:hAnsi="Courier New"/>
          <w:sz w:val="20"/>
        </w:rPr>
        <w:t xml:space="preserve">         │                │</w:t>
      </w:r>
    </w:p>
    <w:p>
      <w:pPr>
        <w:ind w:left="720"/>
      </w:pPr>
      <w:r>
        <w:rPr>
          <w:rFonts w:ascii="Courier New" w:hAnsi="Courier New"/>
          <w:sz w:val="20"/>
        </w:rPr>
        <w:t xml:space="preserve">         │ • Check        │</w:t>
      </w:r>
    </w:p>
    <w:p>
      <w:pPr>
        <w:ind w:left="720"/>
      </w:pPr>
      <w:r>
        <w:rPr>
          <w:rFonts w:ascii="Courier New" w:hAnsi="Courier New"/>
          <w:sz w:val="20"/>
        </w:rPr>
        <w:t xml:space="preserve">         │ • Refine       │</w:t>
      </w:r>
    </w:p>
    <w:p>
      <w:pPr>
        <w:ind w:left="720"/>
      </w:pPr>
      <w:r>
        <w:rPr>
          <w:rFonts w:ascii="Courier New" w:hAnsi="Courier New"/>
          <w:sz w:val="20"/>
        </w:rPr>
        <w:t xml:space="preserve">         │ • Polish       │</w:t>
      </w:r>
    </w:p>
    <w:p>
      <w:pPr>
        <w:ind w:left="720"/>
      </w:pPr>
      <w:r>
        <w:rPr>
          <w:rFonts w:ascii="Courier New" w:hAnsi="Courier New"/>
          <w:sz w:val="20"/>
        </w:rPr>
        <w:t xml:space="preserve">         └───────┬────────┘</w:t>
      </w:r>
    </w:p>
    <w:p>
      <w:pPr>
        <w:ind w:left="720"/>
      </w:pPr>
      <w:r>
        <w:rPr>
          <w:rFonts w:ascii="Courier New" w:hAnsi="Courier New"/>
          <w:sz w:val="20"/>
        </w:rPr>
        <w:t xml:space="preserve">                 │ Final Response</w:t>
      </w:r>
    </w:p>
    <w:p>
      <w:pPr>
        <w:ind w:left="720"/>
      </w:pPr>
      <w:r>
        <w:rPr>
          <w:rFonts w:ascii="Courier New" w:hAnsi="Courier New"/>
          <w:sz w:val="20"/>
        </w:rPr>
        <w:t xml:space="preserve">                 ▼</w:t>
      </w:r>
    </w:p>
    <w:p/>
    <w:p>
      <w:r>
        <w:rPr>
          <w:rFonts w:ascii="Times New Roman" w:hAnsi="Times New Roman"/>
          <w:sz w:val="24"/>
        </w:rPr>
      </w:r>
      <w:r>
        <w:rPr>
          <w:rFonts w:ascii="Times New Roman" w:hAnsi="Times New Roman"/>
          <w:b/>
          <w:sz w:val="24"/>
        </w:rPr>
        <w:t>Figure 5. Multi-Agent Pipeline Architecture</w:t>
      </w:r>
      <w:r>
        <w:rPr>
          <w:rFonts w:ascii="Times New Roman" w:hAnsi="Times New Roman"/>
          <w:sz w:val="24"/>
        </w:rPr>
      </w:r>
    </w:p>
    <w:p>
      <w:r>
        <w:rPr>
          <w:rFonts w:ascii="Times New Roman" w:hAnsi="Times New Roman"/>
          <w:sz w:val="24"/>
        </w:rPr>
      </w:r>
      <w:r>
        <w:rPr>
          <w:rFonts w:ascii="Times New Roman" w:hAnsi="Times New Roman"/>
          <w:b/>
          <w:sz w:val="24"/>
        </w:rPr>
        <w:t>Model Selection:</w:t>
      </w:r>
      <w:r>
        <w:rPr>
          <w:rFonts w:ascii="Times New Roman" w:hAnsi="Times New Roman"/>
          <w:sz w:val="24"/>
        </w:rPr>
        <w:t xml:space="preserve"> Llama-3.3-70B-versatile via Groq API for all agents</w:t>
      </w:r>
    </w:p>
    <w:p>
      <w:pPr>
        <w:pStyle w:val="ListBullet"/>
      </w:pPr>
      <w:r>
        <w:t>Rationale: 70B model provides superior reasoning and accuracy</w:t>
      </w:r>
    </w:p>
    <w:p>
      <w:pPr>
        <w:pStyle w:val="ListBullet"/>
      </w:pPr>
      <w:r>
        <w:t>Consistency: Using same model for all agents simplifies implementation</w:t>
      </w:r>
    </w:p>
    <w:p>
      <w:r>
        <w:rPr>
          <w:rFonts w:ascii="Times New Roman" w:hAnsi="Times New Roman"/>
          <w:sz w:val="24"/>
        </w:rPr>
      </w:r>
      <w:r>
        <w:rPr>
          <w:rFonts w:ascii="Times New Roman" w:hAnsi="Times New Roman"/>
          <w:b/>
          <w:sz w:val="24"/>
        </w:rPr>
        <w:t>Agent 1: Planner</w:t>
      </w:r>
      <w:r>
        <w:rPr>
          <w:rFonts w:ascii="Times New Roman" w:hAnsi="Times New Roman"/>
          <w:sz w:val="24"/>
        </w:rPr>
      </w:r>
    </w:p>
    <w:p>
      <w:r>
        <w:rPr>
          <w:rFonts w:ascii="Times New Roman" w:hAnsi="Times New Roman"/>
          <w:sz w:val="24"/>
        </w:rPr>
      </w:r>
      <w:r>
        <w:rPr>
          <w:rFonts w:ascii="Times New Roman" w:hAnsi="Times New Roman"/>
          <w:b/>
          <w:sz w:val="24"/>
        </w:rPr>
        <w:t>Role:</w:t>
      </w:r>
      <w:r>
        <w:rPr>
          <w:rFonts w:ascii="Times New Roman" w:hAnsi="Times New Roman"/>
          <w:sz w:val="24"/>
        </w:rPr>
        <w:t xml:space="preserve"> Task decomposition and strategy generation</w:t>
      </w:r>
    </w:p>
    <w:p>
      <w:r>
        <w:rPr>
          <w:rFonts w:ascii="Times New Roman" w:hAnsi="Times New Roman"/>
          <w:sz w:val="24"/>
        </w:rPr>
      </w:r>
      <w:r>
        <w:rPr>
          <w:rFonts w:ascii="Times New Roman" w:hAnsi="Times New Roman"/>
          <w:b/>
          <w:sz w:val="24"/>
        </w:rPr>
        <w:t>Prompt Template:</w:t>
      </w:r>
      <w:r>
        <w:rPr>
          <w:rFonts w:ascii="Times New Roman" w:hAnsi="Times New Roman"/>
          <w:sz w:val="24"/>
        </w:rPr>
      </w:r>
    </w:p>
    <w:p>
      <w:pPr>
        <w:ind w:left="720"/>
      </w:pPr>
      <w:r>
        <w:rPr>
          <w:rFonts w:ascii="Courier New" w:hAnsi="Courier New"/>
          <w:sz w:val="20"/>
        </w:rPr>
        <w:t>You are a planning specialist. Your role is to analyze the task and create a detailed plan.</w:t>
      </w:r>
    </w:p>
    <w:p>
      <w:pPr>
        <w:ind w:left="720"/>
      </w:pPr>
    </w:p>
    <w:p>
      <w:pPr>
        <w:ind w:left="720"/>
      </w:pPr>
      <w:r>
        <w:rPr>
          <w:rFonts w:ascii="Courier New" w:hAnsi="Courier New"/>
          <w:sz w:val="20"/>
        </w:rPr>
        <w:t>Task: {user_prompt}</w:t>
      </w:r>
    </w:p>
    <w:p>
      <w:pPr>
        <w:ind w:left="720"/>
      </w:pPr>
    </w:p>
    <w:p>
      <w:pPr>
        <w:ind w:left="720"/>
      </w:pPr>
      <w:r>
        <w:rPr>
          <w:rFonts w:ascii="Courier New" w:hAnsi="Courier New"/>
          <w:sz w:val="20"/>
        </w:rPr>
        <w:t>Provide:</w:t>
      </w:r>
    </w:p>
    <w:p>
      <w:pPr>
        <w:ind w:left="720"/>
      </w:pPr>
      <w:r>
        <w:rPr>
          <w:rFonts w:ascii="Courier New" w:hAnsi="Courier New"/>
          <w:sz w:val="20"/>
        </w:rPr>
        <w:t>1. Problem Analysis: What is being asked?</w:t>
      </w:r>
    </w:p>
    <w:p>
      <w:pPr>
        <w:ind w:left="720"/>
      </w:pPr>
      <w:r>
        <w:rPr>
          <w:rFonts w:ascii="Courier New" w:hAnsi="Courier New"/>
          <w:sz w:val="20"/>
        </w:rPr>
        <w:t>2. Required Knowledge: What concepts/skills are needed?</w:t>
      </w:r>
    </w:p>
    <w:p>
      <w:pPr>
        <w:ind w:left="720"/>
      </w:pPr>
      <w:r>
        <w:rPr>
          <w:rFonts w:ascii="Courier New" w:hAnsi="Courier New"/>
          <w:sz w:val="20"/>
        </w:rPr>
        <w:t>3. Step-by-Step Plan: How should this be solved?</w:t>
      </w:r>
    </w:p>
    <w:p>
      <w:pPr>
        <w:ind w:left="720"/>
      </w:pPr>
      <w:r>
        <w:rPr>
          <w:rFonts w:ascii="Courier New" w:hAnsi="Courier New"/>
          <w:sz w:val="20"/>
        </w:rPr>
        <w:t>4. Expected Output Format: What should the final answer look like?</w:t>
      </w:r>
    </w:p>
    <w:p>
      <w:pPr>
        <w:ind w:left="720"/>
      </w:pPr>
    </w:p>
    <w:p>
      <w:pPr>
        <w:ind w:left="720"/>
      </w:pPr>
      <w:r>
        <w:rPr>
          <w:rFonts w:ascii="Courier New" w:hAnsi="Courier New"/>
          <w:sz w:val="20"/>
        </w:rPr>
        <w:t>Plan:</w:t>
      </w:r>
    </w:p>
    <w:p/>
    <w:p>
      <w:r>
        <w:rPr>
          <w:rFonts w:ascii="Times New Roman" w:hAnsi="Times New Roman"/>
          <w:sz w:val="24"/>
        </w:rPr>
      </w:r>
      <w:r>
        <w:rPr>
          <w:rFonts w:ascii="Times New Roman" w:hAnsi="Times New Roman"/>
          <w:b/>
          <w:sz w:val="24"/>
        </w:rPr>
        <w:t>Example Output:</w:t>
      </w:r>
      <w:r>
        <w:rPr>
          <w:rFonts w:ascii="Times New Roman" w:hAnsi="Times New Roman"/>
          <w:sz w:val="24"/>
        </w:rPr>
      </w:r>
    </w:p>
    <w:p>
      <w:pPr>
        <w:ind w:left="720"/>
      </w:pPr>
      <w:r>
        <w:rPr>
          <w:rFonts w:ascii="Courier New" w:hAnsi="Courier New"/>
          <w:sz w:val="20"/>
        </w:rPr>
        <w:t>Problem Analysis: We need to solve a quadratic equation.</w:t>
      </w:r>
    </w:p>
    <w:p>
      <w:pPr>
        <w:ind w:left="720"/>
      </w:pPr>
    </w:p>
    <w:p>
      <w:pPr>
        <w:ind w:left="720"/>
      </w:pPr>
      <w:r>
        <w:rPr>
          <w:rFonts w:ascii="Courier New" w:hAnsi="Courier New"/>
          <w:sz w:val="20"/>
        </w:rPr>
        <w:t>Required Knowledge:</w:t>
      </w:r>
    </w:p>
    <w:p>
      <w:pPr>
        <w:ind w:left="720"/>
      </w:pPr>
      <w:r>
        <w:rPr>
          <w:rFonts w:ascii="Courier New" w:hAnsi="Courier New"/>
          <w:sz w:val="20"/>
        </w:rPr>
        <w:t>- Quadratic formula: x = [-b ± √(b²-4ac)] / 2a</w:t>
      </w:r>
    </w:p>
    <w:p>
      <w:pPr>
        <w:ind w:left="720"/>
      </w:pPr>
      <w:r>
        <w:rPr>
          <w:rFonts w:ascii="Courier New" w:hAnsi="Courier New"/>
          <w:sz w:val="20"/>
        </w:rPr>
        <w:t>- Discriminant: Δ = b² - 4ac</w:t>
      </w:r>
    </w:p>
    <w:p>
      <w:pPr>
        <w:ind w:left="720"/>
      </w:pPr>
      <w:r>
        <w:rPr>
          <w:rFonts w:ascii="Courier New" w:hAnsi="Courier New"/>
          <w:sz w:val="20"/>
        </w:rPr>
        <w:t>- Algebra and arithmetic</w:t>
      </w:r>
    </w:p>
    <w:p>
      <w:pPr>
        <w:ind w:left="720"/>
      </w:pPr>
    </w:p>
    <w:p>
      <w:pPr>
        <w:ind w:left="720"/>
      </w:pPr>
      <w:r>
        <w:rPr>
          <w:rFonts w:ascii="Courier New" w:hAnsi="Courier New"/>
          <w:sz w:val="20"/>
        </w:rPr>
        <w:t>Step-by-Step Plan:</w:t>
      </w:r>
    </w:p>
    <w:p>
      <w:pPr>
        <w:ind w:left="720"/>
      </w:pPr>
      <w:r>
        <w:rPr>
          <w:rFonts w:ascii="Courier New" w:hAnsi="Courier New"/>
          <w:sz w:val="20"/>
        </w:rPr>
        <w:t>1. Identify coefficients a, b, c</w:t>
      </w:r>
    </w:p>
    <w:p>
      <w:pPr>
        <w:ind w:left="720"/>
      </w:pPr>
      <w:r>
        <w:rPr>
          <w:rFonts w:ascii="Courier New" w:hAnsi="Courier New"/>
          <w:sz w:val="20"/>
        </w:rPr>
        <w:t>2. Calculate discriminant</w:t>
      </w:r>
    </w:p>
    <w:p>
      <w:pPr>
        <w:ind w:left="720"/>
      </w:pPr>
      <w:r>
        <w:rPr>
          <w:rFonts w:ascii="Courier New" w:hAnsi="Courier New"/>
          <w:sz w:val="20"/>
        </w:rPr>
        <w:t>3. Apply quadratic formula</w:t>
      </w:r>
    </w:p>
    <w:p>
      <w:pPr>
        <w:ind w:left="720"/>
      </w:pPr>
      <w:r>
        <w:rPr>
          <w:rFonts w:ascii="Courier New" w:hAnsi="Courier New"/>
          <w:sz w:val="20"/>
        </w:rPr>
        <w:t>4. Simplify both solutions</w:t>
      </w:r>
    </w:p>
    <w:p>
      <w:pPr>
        <w:ind w:left="720"/>
      </w:pPr>
      <w:r>
        <w:rPr>
          <w:rFonts w:ascii="Courier New" w:hAnsi="Courier New"/>
          <w:sz w:val="20"/>
        </w:rPr>
        <w:t>5. Verify by substitution</w:t>
      </w:r>
    </w:p>
    <w:p>
      <w:pPr>
        <w:ind w:left="720"/>
      </w:pPr>
    </w:p>
    <w:p>
      <w:pPr>
        <w:ind w:left="720"/>
      </w:pPr>
      <w:r>
        <w:rPr>
          <w:rFonts w:ascii="Courier New" w:hAnsi="Courier New"/>
          <w:sz w:val="20"/>
        </w:rPr>
        <w:t>Expected Output Format: Two solutions (x₁ and x₂) with verification</w:t>
      </w:r>
    </w:p>
    <w:p/>
    <w:p>
      <w:r>
        <w:rPr>
          <w:rFonts w:ascii="Times New Roman" w:hAnsi="Times New Roman"/>
          <w:sz w:val="24"/>
        </w:rPr>
      </w:r>
      <w:r>
        <w:rPr>
          <w:rFonts w:ascii="Times New Roman" w:hAnsi="Times New Roman"/>
          <w:b/>
          <w:sz w:val="24"/>
        </w:rPr>
        <w:t>Agent 2: Executor</w:t>
      </w:r>
      <w:r>
        <w:rPr>
          <w:rFonts w:ascii="Times New Roman" w:hAnsi="Times New Roman"/>
          <w:sz w:val="24"/>
        </w:rPr>
      </w:r>
    </w:p>
    <w:p>
      <w:r>
        <w:rPr>
          <w:rFonts w:ascii="Times New Roman" w:hAnsi="Times New Roman"/>
          <w:sz w:val="24"/>
        </w:rPr>
      </w:r>
      <w:r>
        <w:rPr>
          <w:rFonts w:ascii="Times New Roman" w:hAnsi="Times New Roman"/>
          <w:b/>
          <w:sz w:val="24"/>
        </w:rPr>
        <w:t>Role:</w:t>
      </w:r>
      <w:r>
        <w:rPr>
          <w:rFonts w:ascii="Times New Roman" w:hAnsi="Times New Roman"/>
          <w:sz w:val="24"/>
        </w:rPr>
        <w:t xml:space="preserve"> Implement the plan and generate detailed solution</w:t>
      </w:r>
    </w:p>
    <w:p>
      <w:r>
        <w:rPr>
          <w:rFonts w:ascii="Times New Roman" w:hAnsi="Times New Roman"/>
          <w:sz w:val="24"/>
        </w:rPr>
      </w:r>
      <w:r>
        <w:rPr>
          <w:rFonts w:ascii="Times New Roman" w:hAnsi="Times New Roman"/>
          <w:b/>
          <w:sz w:val="24"/>
        </w:rPr>
        <w:t>Prompt Template:</w:t>
      </w:r>
      <w:r>
        <w:rPr>
          <w:rFonts w:ascii="Times New Roman" w:hAnsi="Times New Roman"/>
          <w:sz w:val="24"/>
        </w:rPr>
      </w:r>
    </w:p>
    <w:p>
      <w:pPr>
        <w:ind w:left="720"/>
      </w:pPr>
      <w:r>
        <w:rPr>
          <w:rFonts w:ascii="Courier New" w:hAnsi="Courier New"/>
          <w:sz w:val="20"/>
        </w:rPr>
        <w:t>You are an execution specialist. Your role is to implement the plan and solve the task.</w:t>
      </w:r>
    </w:p>
    <w:p>
      <w:pPr>
        <w:ind w:left="720"/>
      </w:pPr>
    </w:p>
    <w:p>
      <w:pPr>
        <w:ind w:left="720"/>
      </w:pPr>
      <w:r>
        <w:rPr>
          <w:rFonts w:ascii="Courier New" w:hAnsi="Courier New"/>
          <w:sz w:val="20"/>
        </w:rPr>
        <w:t>Original Task: {user_prompt}</w:t>
      </w:r>
    </w:p>
    <w:p>
      <w:pPr>
        <w:ind w:left="720"/>
      </w:pPr>
    </w:p>
    <w:p>
      <w:pPr>
        <w:ind w:left="720"/>
      </w:pPr>
      <w:r>
        <w:rPr>
          <w:rFonts w:ascii="Courier New" w:hAnsi="Courier New"/>
          <w:sz w:val="20"/>
        </w:rPr>
        <w:t>Plan from Planner:</w:t>
      </w:r>
    </w:p>
    <w:p>
      <w:pPr>
        <w:ind w:left="720"/>
      </w:pPr>
      <w:r>
        <w:rPr>
          <w:rFonts w:ascii="Courier New" w:hAnsi="Courier New"/>
          <w:sz w:val="20"/>
        </w:rPr>
        <w:t>{plan_text}</w:t>
      </w:r>
    </w:p>
    <w:p>
      <w:pPr>
        <w:ind w:left="720"/>
      </w:pPr>
    </w:p>
    <w:p>
      <w:pPr>
        <w:ind w:left="720"/>
      </w:pPr>
      <w:r>
        <w:rPr>
          <w:rFonts w:ascii="Courier New" w:hAnsi="Courier New"/>
          <w:sz w:val="20"/>
        </w:rPr>
        <w:t>Follow the plan step-by-step and provide a comprehensive, detailed solution. Show all your work.</w:t>
      </w:r>
    </w:p>
    <w:p>
      <w:pPr>
        <w:ind w:left="720"/>
      </w:pPr>
    </w:p>
    <w:p>
      <w:pPr>
        <w:ind w:left="720"/>
      </w:pPr>
      <w:r>
        <w:rPr>
          <w:rFonts w:ascii="Courier New" w:hAnsi="Courier New"/>
          <w:sz w:val="20"/>
        </w:rPr>
        <w:t>Solution:</w:t>
      </w:r>
    </w:p>
    <w:p/>
    <w:p>
      <w:r>
        <w:rPr>
          <w:rFonts w:ascii="Times New Roman" w:hAnsi="Times New Roman"/>
          <w:sz w:val="24"/>
        </w:rPr>
      </w:r>
      <w:r>
        <w:rPr>
          <w:rFonts w:ascii="Times New Roman" w:hAnsi="Times New Roman"/>
          <w:b/>
          <w:sz w:val="24"/>
        </w:rPr>
        <w:t>Example Output:</w:t>
      </w:r>
      <w:r>
        <w:rPr>
          <w:rFonts w:ascii="Times New Roman" w:hAnsi="Times New Roman"/>
          <w:sz w:val="24"/>
        </w:rPr>
      </w:r>
    </w:p>
    <w:p>
      <w:pPr>
        <w:ind w:left="720"/>
      </w:pPr>
      <w:r>
        <w:rPr>
          <w:rFonts w:ascii="Courier New" w:hAnsi="Courier New"/>
          <w:sz w:val="20"/>
        </w:rPr>
        <w:t>Solution for: 2x² - 5x + 2 = 0</w:t>
      </w:r>
    </w:p>
    <w:p>
      <w:pPr>
        <w:ind w:left="720"/>
      </w:pPr>
    </w:p>
    <w:p>
      <w:pPr>
        <w:ind w:left="720"/>
      </w:pPr>
      <w:r>
        <w:rPr>
          <w:rFonts w:ascii="Courier New" w:hAnsi="Courier New"/>
          <w:sz w:val="20"/>
        </w:rPr>
        <w:t>Step 1: Identify coefficients</w:t>
      </w:r>
    </w:p>
    <w:p>
      <w:pPr>
        <w:ind w:left="720"/>
      </w:pPr>
      <w:r>
        <w:rPr>
          <w:rFonts w:ascii="Courier New" w:hAnsi="Courier New"/>
          <w:sz w:val="20"/>
        </w:rPr>
        <w:t>a = 2, b = -5, c = 2</w:t>
      </w:r>
    </w:p>
    <w:p>
      <w:pPr>
        <w:ind w:left="720"/>
      </w:pPr>
    </w:p>
    <w:p>
      <w:pPr>
        <w:ind w:left="720"/>
      </w:pPr>
      <w:r>
        <w:rPr>
          <w:rFonts w:ascii="Courier New" w:hAnsi="Courier New"/>
          <w:sz w:val="20"/>
        </w:rPr>
        <w:t>Step 2: Calculate discriminant</w:t>
      </w:r>
    </w:p>
    <w:p>
      <w:pPr>
        <w:ind w:left="720"/>
      </w:pPr>
      <w:r>
        <w:rPr>
          <w:rFonts w:ascii="Courier New" w:hAnsi="Courier New"/>
          <w:sz w:val="20"/>
        </w:rPr>
        <w:t>Δ = b² - 4ac</w:t>
      </w:r>
    </w:p>
    <w:p>
      <w:pPr>
        <w:ind w:left="720"/>
      </w:pPr>
      <w:r>
        <w:rPr>
          <w:rFonts w:ascii="Courier New" w:hAnsi="Courier New"/>
          <w:sz w:val="20"/>
        </w:rPr>
        <w:t>Δ = (-5)² - 4(2)(2)</w:t>
      </w:r>
    </w:p>
    <w:p>
      <w:pPr>
        <w:ind w:left="720"/>
      </w:pPr>
      <w:r>
        <w:rPr>
          <w:rFonts w:ascii="Courier New" w:hAnsi="Courier New"/>
          <w:sz w:val="20"/>
        </w:rPr>
        <w:t>Δ = 25 - 16 = 9</w:t>
      </w:r>
    </w:p>
    <w:p>
      <w:pPr>
        <w:ind w:left="720"/>
      </w:pPr>
    </w:p>
    <w:p>
      <w:pPr>
        <w:ind w:left="720"/>
      </w:pPr>
      <w:r>
        <w:rPr>
          <w:rFonts w:ascii="Courier New" w:hAnsi="Courier New"/>
          <w:sz w:val="20"/>
        </w:rPr>
        <w:t>Step 3: Apply quadratic formula</w:t>
      </w:r>
    </w:p>
    <w:p>
      <w:pPr>
        <w:ind w:left="720"/>
      </w:pPr>
      <w:r>
        <w:rPr>
          <w:rFonts w:ascii="Courier New" w:hAnsi="Courier New"/>
          <w:sz w:val="20"/>
        </w:rPr>
        <w:t>x = [-b ± √Δ] / 2a</w:t>
      </w:r>
    </w:p>
    <w:p>
      <w:pPr>
        <w:ind w:left="720"/>
      </w:pPr>
      <w:r>
        <w:rPr>
          <w:rFonts w:ascii="Courier New" w:hAnsi="Courier New"/>
          <w:sz w:val="20"/>
        </w:rPr>
        <w:t>x = [5 ± √9] / 4</w:t>
      </w:r>
    </w:p>
    <w:p>
      <w:pPr>
        <w:ind w:left="720"/>
      </w:pPr>
      <w:r>
        <w:rPr>
          <w:rFonts w:ascii="Courier New" w:hAnsi="Courier New"/>
          <w:sz w:val="20"/>
        </w:rPr>
        <w:t>x = [5 ± 3] / 4</w:t>
      </w:r>
    </w:p>
    <w:p>
      <w:pPr>
        <w:ind w:left="720"/>
      </w:pPr>
    </w:p>
    <w:p>
      <w:pPr>
        <w:ind w:left="720"/>
      </w:pPr>
      <w:r>
        <w:rPr>
          <w:rFonts w:ascii="Courier New" w:hAnsi="Courier New"/>
          <w:sz w:val="20"/>
        </w:rPr>
        <w:t>Step 4: Find both solutions</w:t>
      </w:r>
    </w:p>
    <w:p>
      <w:pPr>
        <w:ind w:left="720"/>
      </w:pPr>
      <w:r>
        <w:rPr>
          <w:rFonts w:ascii="Courier New" w:hAnsi="Courier New"/>
          <w:sz w:val="20"/>
        </w:rPr>
        <w:t>x₁ = (5 + 3)/4 = 8/4 = 2</w:t>
      </w:r>
    </w:p>
    <w:p>
      <w:pPr>
        <w:ind w:left="720"/>
      </w:pPr>
      <w:r>
        <w:rPr>
          <w:rFonts w:ascii="Courier New" w:hAnsi="Courier New"/>
          <w:sz w:val="20"/>
        </w:rPr>
        <w:t>x₂ = (5 - 3)/4 = 2/4 = 0.5</w:t>
      </w:r>
    </w:p>
    <w:p>
      <w:pPr>
        <w:ind w:left="720"/>
      </w:pPr>
    </w:p>
    <w:p>
      <w:pPr>
        <w:ind w:left="720"/>
      </w:pPr>
      <w:r>
        <w:rPr>
          <w:rFonts w:ascii="Courier New" w:hAnsi="Courier New"/>
          <w:sz w:val="20"/>
        </w:rPr>
        <w:t>Therefore: x = 2 or x = 0.5</w:t>
      </w:r>
    </w:p>
    <w:p/>
    <w:p>
      <w:r>
        <w:rPr>
          <w:rFonts w:ascii="Times New Roman" w:hAnsi="Times New Roman"/>
          <w:sz w:val="24"/>
        </w:rPr>
      </w:r>
      <w:r>
        <w:rPr>
          <w:rFonts w:ascii="Times New Roman" w:hAnsi="Times New Roman"/>
          <w:b/>
          <w:sz w:val="24"/>
        </w:rPr>
        <w:t>Agent 3: Verifier</w:t>
      </w:r>
      <w:r>
        <w:rPr>
          <w:rFonts w:ascii="Times New Roman" w:hAnsi="Times New Roman"/>
          <w:sz w:val="24"/>
        </w:rPr>
      </w:r>
    </w:p>
    <w:p>
      <w:r>
        <w:rPr>
          <w:rFonts w:ascii="Times New Roman" w:hAnsi="Times New Roman"/>
          <w:sz w:val="24"/>
        </w:rPr>
      </w:r>
      <w:r>
        <w:rPr>
          <w:rFonts w:ascii="Times New Roman" w:hAnsi="Times New Roman"/>
          <w:b/>
          <w:sz w:val="24"/>
        </w:rPr>
        <w:t>Role:</w:t>
      </w:r>
      <w:r>
        <w:rPr>
          <w:rFonts w:ascii="Times New Roman" w:hAnsi="Times New Roman"/>
          <w:sz w:val="24"/>
        </w:rPr>
        <w:t xml:space="preserve"> Verify correctness, fix errors, polish presentation</w:t>
      </w:r>
    </w:p>
    <w:p>
      <w:r>
        <w:rPr>
          <w:rFonts w:ascii="Times New Roman" w:hAnsi="Times New Roman"/>
          <w:sz w:val="24"/>
        </w:rPr>
      </w:r>
      <w:r>
        <w:rPr>
          <w:rFonts w:ascii="Times New Roman" w:hAnsi="Times New Roman"/>
          <w:b/>
          <w:sz w:val="24"/>
        </w:rPr>
        <w:t>Prompt Template:</w:t>
      </w:r>
      <w:r>
        <w:rPr>
          <w:rFonts w:ascii="Times New Roman" w:hAnsi="Times New Roman"/>
          <w:sz w:val="24"/>
        </w:rPr>
      </w:r>
    </w:p>
    <w:p>
      <w:pPr>
        <w:ind w:left="720"/>
      </w:pPr>
      <w:r>
        <w:rPr>
          <w:rFonts w:ascii="Courier New" w:hAnsi="Courier New"/>
          <w:sz w:val="20"/>
        </w:rPr>
        <w:t>You are a quality assurance specialist. Your role is to verify the solution and improve it.</w:t>
      </w:r>
    </w:p>
    <w:p>
      <w:pPr>
        <w:ind w:left="720"/>
      </w:pPr>
    </w:p>
    <w:p>
      <w:pPr>
        <w:ind w:left="720"/>
      </w:pPr>
      <w:r>
        <w:rPr>
          <w:rFonts w:ascii="Courier New" w:hAnsi="Courier New"/>
          <w:sz w:val="20"/>
        </w:rPr>
        <w:t>Original Task: {user_prompt}</w:t>
      </w:r>
    </w:p>
    <w:p>
      <w:pPr>
        <w:ind w:left="720"/>
      </w:pPr>
    </w:p>
    <w:p>
      <w:pPr>
        <w:ind w:left="720"/>
      </w:pPr>
      <w:r>
        <w:rPr>
          <w:rFonts w:ascii="Courier New" w:hAnsi="Courier New"/>
          <w:sz w:val="20"/>
        </w:rPr>
        <w:t>Solution from Executor:</w:t>
      </w:r>
    </w:p>
    <w:p>
      <w:pPr>
        <w:ind w:left="720"/>
      </w:pPr>
      <w:r>
        <w:rPr>
          <w:rFonts w:ascii="Courier New" w:hAnsi="Courier New"/>
          <w:sz w:val="20"/>
        </w:rPr>
        <w:t>{executor_output}</w:t>
      </w:r>
    </w:p>
    <w:p>
      <w:pPr>
        <w:ind w:left="720"/>
      </w:pPr>
    </w:p>
    <w:p>
      <w:pPr>
        <w:ind w:left="720"/>
      </w:pPr>
      <w:r>
        <w:rPr>
          <w:rFonts w:ascii="Courier New" w:hAnsi="Courier New"/>
          <w:sz w:val="20"/>
        </w:rPr>
        <w:t>Your job:</w:t>
      </w:r>
    </w:p>
    <w:p>
      <w:pPr>
        <w:ind w:left="720"/>
      </w:pPr>
      <w:r>
        <w:rPr>
          <w:rFonts w:ascii="Courier New" w:hAnsi="Courier New"/>
          <w:sz w:val="20"/>
        </w:rPr>
        <w:t>1. Verify correctness: Check all calculations and logic</w:t>
      </w:r>
    </w:p>
    <w:p>
      <w:pPr>
        <w:ind w:left="720"/>
      </w:pPr>
      <w:r>
        <w:rPr>
          <w:rFonts w:ascii="Courier New" w:hAnsi="Courier New"/>
          <w:sz w:val="20"/>
        </w:rPr>
        <w:t>2. Fix errors: Correct any mistakes found</w:t>
      </w:r>
    </w:p>
    <w:p>
      <w:pPr>
        <w:ind w:left="720"/>
      </w:pPr>
      <w:r>
        <w:rPr>
          <w:rFonts w:ascii="Courier New" w:hAnsi="Courier New"/>
          <w:sz w:val="20"/>
        </w:rPr>
        <w:t>3. Enhance clarity: Improve explanation and formatting</w:t>
      </w:r>
    </w:p>
    <w:p>
      <w:pPr>
        <w:ind w:left="720"/>
      </w:pPr>
      <w:r>
        <w:rPr>
          <w:rFonts w:ascii="Courier New" w:hAnsi="Courier New"/>
          <w:sz w:val="20"/>
        </w:rPr>
        <w:t>4. Add verification: Show that the answer is correct</w:t>
      </w:r>
    </w:p>
    <w:p>
      <w:pPr>
        <w:ind w:left="720"/>
      </w:pPr>
    </w:p>
    <w:p>
      <w:pPr>
        <w:ind w:left="720"/>
      </w:pPr>
      <w:r>
        <w:rPr>
          <w:rFonts w:ascii="Courier New" w:hAnsi="Courier New"/>
          <w:sz w:val="20"/>
        </w:rPr>
        <w:t>Verified and Polished Response:</w:t>
      </w:r>
    </w:p>
    <w:p/>
    <w:p>
      <w:r>
        <w:rPr>
          <w:rFonts w:ascii="Times New Roman" w:hAnsi="Times New Roman"/>
          <w:sz w:val="24"/>
        </w:rPr>
      </w:r>
      <w:r>
        <w:rPr>
          <w:rFonts w:ascii="Times New Roman" w:hAnsi="Times New Roman"/>
          <w:b/>
          <w:sz w:val="24"/>
        </w:rPr>
        <w:t>Example Output:</w:t>
      </w:r>
      <w:r>
        <w:rPr>
          <w:rFonts w:ascii="Times New Roman" w:hAnsi="Times New Roman"/>
          <w:sz w:val="24"/>
        </w:rPr>
      </w:r>
    </w:p>
    <w:p>
      <w:pPr>
        <w:ind w:left="720"/>
      </w:pPr>
      <w:r>
        <w:rPr>
          <w:rFonts w:ascii="Courier New" w:hAnsi="Courier New"/>
          <w:sz w:val="20"/>
        </w:rPr>
        <w:t>Solution for: 2x² - 5x + 2 = 0</w:t>
      </w:r>
    </w:p>
    <w:p>
      <w:pPr>
        <w:ind w:left="720"/>
      </w:pPr>
    </w:p>
    <w:p>
      <w:pPr>
        <w:ind w:left="720"/>
      </w:pPr>
      <w:r>
        <w:rPr>
          <w:rFonts w:ascii="Courier New" w:hAnsi="Courier New"/>
          <w:sz w:val="20"/>
        </w:rPr>
        <w:t>[Keeps correct solution from Executor]</w:t>
      </w:r>
    </w:p>
    <w:p>
      <w:pPr>
        <w:ind w:left="720"/>
      </w:pPr>
    </w:p>
    <w:p>
      <w:pPr>
        <w:ind w:left="720"/>
      </w:pPr>
      <w:r>
        <w:rPr>
          <w:rFonts w:ascii="Courier New" w:hAnsi="Courier New"/>
          <w:sz w:val="20"/>
        </w:rPr>
        <w:t>Verification:</w:t>
      </w:r>
    </w:p>
    <w:p>
      <w:pPr>
        <w:ind w:left="720"/>
      </w:pPr>
      <w:r>
        <w:rPr>
          <w:rFonts w:ascii="Courier New" w:hAnsi="Courier New"/>
          <w:sz w:val="20"/>
        </w:rPr>
        <w:t>For x = 2:</w:t>
      </w:r>
    </w:p>
    <w:p>
      <w:pPr>
        <w:ind w:left="720"/>
      </w:pPr>
      <w:r>
        <w:rPr>
          <w:rFonts w:ascii="Courier New" w:hAnsi="Courier New"/>
          <w:sz w:val="20"/>
        </w:rPr>
        <w:t xml:space="preserve">  2(2)² - 5(2) + 2 = 2(4) - 10 + 2 = 8 - 10 + 2 = 0 ✓</w:t>
      </w:r>
    </w:p>
    <w:p>
      <w:pPr>
        <w:ind w:left="720"/>
      </w:pPr>
    </w:p>
    <w:p>
      <w:pPr>
        <w:ind w:left="720"/>
      </w:pPr>
      <w:r>
        <w:rPr>
          <w:rFonts w:ascii="Courier New" w:hAnsi="Courier New"/>
          <w:sz w:val="20"/>
        </w:rPr>
        <w:t>For x = 0.5:</w:t>
      </w:r>
    </w:p>
    <w:p>
      <w:pPr>
        <w:ind w:left="720"/>
      </w:pPr>
      <w:r>
        <w:rPr>
          <w:rFonts w:ascii="Courier New" w:hAnsi="Courier New"/>
          <w:sz w:val="20"/>
        </w:rPr>
        <w:t xml:space="preserve">  2(0.5)² - 5(0.5) + 2 = 2(0.25) - 2.5 + 2 = 0.5 - 2.5 + 2 = 0 ✓</w:t>
      </w:r>
    </w:p>
    <w:p>
      <w:pPr>
        <w:ind w:left="720"/>
      </w:pPr>
    </w:p>
    <w:p>
      <w:pPr>
        <w:ind w:left="720"/>
      </w:pPr>
      <w:r>
        <w:rPr>
          <w:rFonts w:ascii="Courier New" w:hAnsi="Courier New"/>
          <w:sz w:val="20"/>
        </w:rPr>
        <w:t>Both solutions are verified correct.</w:t>
      </w:r>
    </w:p>
    <w:p/>
    <w:p>
      <w:r>
        <w:rPr>
          <w:rFonts w:ascii="Times New Roman" w:hAnsi="Times New Roman"/>
          <w:sz w:val="24"/>
        </w:rPr>
      </w:r>
      <w:r>
        <w:rPr>
          <w:rFonts w:ascii="Times New Roman" w:hAnsi="Times New Roman"/>
          <w:b/>
          <w:sz w:val="24"/>
        </w:rPr>
        <w:t>Implementation:</w:t>
      </w:r>
      <w:r>
        <w:rPr>
          <w:rFonts w:ascii="Times New Roman" w:hAnsi="Times New Roman"/>
          <w:sz w:val="24"/>
        </w:rPr>
      </w:r>
    </w:p>
    <w:p>
      <w:pPr>
        <w:ind w:left="720"/>
      </w:pPr>
      <w:r>
        <w:rPr>
          <w:rFonts w:ascii="Courier New" w:hAnsi="Courier New"/>
          <w:sz w:val="20"/>
        </w:rPr>
        <w:t>def run_multi_agent(prompt: str, task_type: str) -&gt; dict:</w:t>
      </w:r>
    </w:p>
    <w:p>
      <w:pPr>
        <w:ind w:left="720"/>
      </w:pPr>
      <w:r>
        <w:rPr>
          <w:rFonts w:ascii="Courier New" w:hAnsi="Courier New"/>
          <w:sz w:val="20"/>
        </w:rPr>
        <w:t xml:space="preserve">    start_time = time.time()</w:t>
      </w:r>
    </w:p>
    <w:p>
      <w:pPr>
        <w:ind w:left="720"/>
      </w:pPr>
      <w:r>
        <w:rPr>
          <w:rFonts w:ascii="Courier New" w:hAnsi="Courier New"/>
          <w:sz w:val="20"/>
        </w:rPr>
        <w:t xml:space="preserve">    steps = []</w:t>
      </w:r>
    </w:p>
    <w:p>
      <w:pPr>
        <w:ind w:left="720"/>
      </w:pPr>
    </w:p>
    <w:p>
      <w:pPr>
        <w:ind w:left="720"/>
      </w:pPr>
      <w:r>
        <w:rPr>
          <w:rFonts w:ascii="Courier New" w:hAnsi="Courier New"/>
          <w:sz w:val="20"/>
        </w:rPr>
        <w:t xml:space="preserve">    # Agent 1: Planner</w:t>
      </w:r>
    </w:p>
    <w:p>
      <w:pPr>
        <w:ind w:left="720"/>
      </w:pPr>
      <w:r>
        <w:rPr>
          <w:rFonts w:ascii="Courier New" w:hAnsi="Courier New"/>
          <w:sz w:val="20"/>
        </w:rPr>
        <w:t xml:space="preserve">    plan_prompt = f"You are a planning specialist...\n\nTask: {prompt}"</w:t>
      </w:r>
    </w:p>
    <w:p>
      <w:pPr>
        <w:ind w:left="720"/>
      </w:pPr>
      <w:r>
        <w:rPr>
          <w:rFonts w:ascii="Courier New" w:hAnsi="Courier New"/>
          <w:sz w:val="20"/>
        </w:rPr>
        <w:t xml:space="preserve">    plan_response = llm_provider.invoke(plan_prompt)</w:t>
      </w:r>
    </w:p>
    <w:p>
      <w:pPr>
        <w:ind w:left="720"/>
      </w:pPr>
      <w:r>
        <w:rPr>
          <w:rFonts w:ascii="Courier New" w:hAnsi="Courier New"/>
          <w:sz w:val="20"/>
        </w:rPr>
        <w:t xml:space="preserve">    steps.append({'agent': 'planner', 'output': plan_response.content})</w:t>
      </w:r>
    </w:p>
    <w:p>
      <w:pPr>
        <w:ind w:left="720"/>
      </w:pPr>
    </w:p>
    <w:p>
      <w:pPr>
        <w:ind w:left="720"/>
      </w:pPr>
      <w:r>
        <w:rPr>
          <w:rFonts w:ascii="Courier New" w:hAnsi="Courier New"/>
          <w:sz w:val="20"/>
        </w:rPr>
        <w:t xml:space="preserve">    # Agent 2: Executor</w:t>
      </w:r>
    </w:p>
    <w:p>
      <w:pPr>
        <w:ind w:left="720"/>
      </w:pPr>
      <w:r>
        <w:rPr>
          <w:rFonts w:ascii="Courier New" w:hAnsi="Courier New"/>
          <w:sz w:val="20"/>
        </w:rPr>
        <w:t xml:space="preserve">    exec_prompt = f"You are an execution specialist...\n\nTask: {prompt}\n\nPlan: {plan_response.content}"</w:t>
      </w:r>
    </w:p>
    <w:p>
      <w:pPr>
        <w:ind w:left="720"/>
      </w:pPr>
      <w:r>
        <w:rPr>
          <w:rFonts w:ascii="Courier New" w:hAnsi="Courier New"/>
          <w:sz w:val="20"/>
        </w:rPr>
        <w:t xml:space="preserve">    exec_response = llm_provider.invoke(exec_prompt)</w:t>
      </w:r>
    </w:p>
    <w:p>
      <w:pPr>
        <w:ind w:left="720"/>
      </w:pPr>
      <w:r>
        <w:rPr>
          <w:rFonts w:ascii="Courier New" w:hAnsi="Courier New"/>
          <w:sz w:val="20"/>
        </w:rPr>
        <w:t xml:space="preserve">    steps.append({'agent': 'executor', 'output': exec_response.content})</w:t>
      </w:r>
    </w:p>
    <w:p>
      <w:pPr>
        <w:ind w:left="720"/>
      </w:pPr>
    </w:p>
    <w:p>
      <w:pPr>
        <w:ind w:left="720"/>
      </w:pPr>
      <w:r>
        <w:rPr>
          <w:rFonts w:ascii="Courier New" w:hAnsi="Courier New"/>
          <w:sz w:val="20"/>
        </w:rPr>
        <w:t xml:space="preserve">    # Agent 3: Verifier</w:t>
      </w:r>
    </w:p>
    <w:p>
      <w:pPr>
        <w:ind w:left="720"/>
      </w:pPr>
      <w:r>
        <w:rPr>
          <w:rFonts w:ascii="Courier New" w:hAnsi="Courier New"/>
          <w:sz w:val="20"/>
        </w:rPr>
        <w:t xml:space="preserve">    verify_prompt = f"You are a QA specialist...\n\nTask: {prompt}\n\nSolution: {exec_response.content}"</w:t>
      </w:r>
    </w:p>
    <w:p>
      <w:pPr>
        <w:ind w:left="720"/>
      </w:pPr>
      <w:r>
        <w:rPr>
          <w:rFonts w:ascii="Courier New" w:hAnsi="Courier New"/>
          <w:sz w:val="20"/>
        </w:rPr>
        <w:t xml:space="preserve">    final_response = llm_provider.invoke(verify_prompt)</w:t>
      </w:r>
    </w:p>
    <w:p>
      <w:pPr>
        <w:ind w:left="720"/>
      </w:pPr>
      <w:r>
        <w:rPr>
          <w:rFonts w:ascii="Courier New" w:hAnsi="Courier New"/>
          <w:sz w:val="20"/>
        </w:rPr>
        <w:t xml:space="preserve">    steps.append({'agent': 'verifier', 'output': final_response.content})</w:t>
      </w:r>
    </w:p>
    <w:p>
      <w:pPr>
        <w:ind w:left="720"/>
      </w:pPr>
    </w:p>
    <w:p>
      <w:pPr>
        <w:ind w:left="720"/>
      </w:pPr>
      <w:r>
        <w:rPr>
          <w:rFonts w:ascii="Courier New" w:hAnsi="Courier New"/>
          <w:sz w:val="20"/>
        </w:rPr>
        <w:t xml:space="preserve">    # Calculate metrics</w:t>
      </w:r>
    </w:p>
    <w:p>
      <w:pPr>
        <w:ind w:left="720"/>
      </w:pPr>
      <w:r>
        <w:rPr>
          <w:rFonts w:ascii="Courier New" w:hAnsi="Courier New"/>
          <w:sz w:val="20"/>
        </w:rPr>
        <w:t xml:space="preserve">    latency = time.time() - start_time</w:t>
      </w:r>
    </w:p>
    <w:p>
      <w:pPr>
        <w:ind w:left="720"/>
      </w:pPr>
      <w:r>
        <w:rPr>
          <w:rFonts w:ascii="Courier New" w:hAnsi="Courier New"/>
          <w:sz w:val="20"/>
        </w:rPr>
        <w:t xml:space="preserve">    total_tokens = sum(count_tokens(step['output']) for step in steps)</w:t>
      </w:r>
    </w:p>
    <w:p>
      <w:pPr>
        <w:ind w:left="720"/>
      </w:pPr>
      <w:r>
        <w:rPr>
          <w:rFonts w:ascii="Courier New" w:hAnsi="Courier New"/>
          <w:sz w:val="20"/>
        </w:rPr>
        <w:t xml:space="preserve">    cost = calculate_cost_multi_agent(total_tokens)</w:t>
      </w:r>
    </w:p>
    <w:p>
      <w:pPr>
        <w:ind w:left="720"/>
      </w:pPr>
    </w:p>
    <w:p>
      <w:pPr>
        <w:ind w:left="720"/>
      </w:pPr>
      <w:r>
        <w:rPr>
          <w:rFonts w:ascii="Courier New" w:hAnsi="Courier New"/>
          <w:sz w:val="20"/>
        </w:rPr>
        <w:t xml:space="preserve">    return {</w:t>
      </w:r>
    </w:p>
    <w:p>
      <w:pPr>
        <w:ind w:left="720"/>
      </w:pPr>
      <w:r>
        <w:rPr>
          <w:rFonts w:ascii="Courier New" w:hAnsi="Courier New"/>
          <w:sz w:val="20"/>
        </w:rPr>
        <w:t xml:space="preserve">        'response': final_response.content,</w:t>
      </w:r>
    </w:p>
    <w:p>
      <w:pPr>
        <w:ind w:left="720"/>
      </w:pPr>
      <w:r>
        <w:rPr>
          <w:rFonts w:ascii="Courier New" w:hAnsi="Courier New"/>
          <w:sz w:val="20"/>
        </w:rPr>
        <w:t xml:space="preserve">        'model_used': 'llama-3.3-70b-versatile (3-agent)',</w:t>
      </w:r>
    </w:p>
    <w:p>
      <w:pPr>
        <w:ind w:left="720"/>
      </w:pPr>
      <w:r>
        <w:rPr>
          <w:rFonts w:ascii="Courier New" w:hAnsi="Courier New"/>
          <w:sz w:val="20"/>
        </w:rPr>
        <w:t xml:space="preserve">        'intermediate_steps': steps,</w:t>
      </w:r>
    </w:p>
    <w:p>
      <w:pPr>
        <w:ind w:left="720"/>
      </w:pPr>
      <w:r>
        <w:rPr>
          <w:rFonts w:ascii="Courier New" w:hAnsi="Courier New"/>
          <w:sz w:val="20"/>
        </w:rPr>
        <w:t xml:space="preserve">        'latency_seconds': latency,</w:t>
      </w:r>
    </w:p>
    <w:p>
      <w:pPr>
        <w:ind w:left="720"/>
      </w:pPr>
      <w:r>
        <w:rPr>
          <w:rFonts w:ascii="Courier New" w:hAnsi="Courier New"/>
          <w:sz w:val="20"/>
        </w:rPr>
        <w:t xml:space="preserve">        'token_usage': {'total': total_tokens},</w:t>
      </w:r>
    </w:p>
    <w:p>
      <w:pPr>
        <w:ind w:left="720"/>
      </w:pPr>
      <w:r>
        <w:rPr>
          <w:rFonts w:ascii="Courier New" w:hAnsi="Courier New"/>
          <w:sz w:val="20"/>
        </w:rPr>
        <w:t xml:space="preserve">        'estimated_cost': cost</w:t>
      </w:r>
    </w:p>
    <w:p>
      <w:pPr>
        <w:ind w:left="720"/>
      </w:pPr>
      <w:r>
        <w:rPr>
          <w:rFonts w:ascii="Courier New" w:hAnsi="Courier New"/>
          <w:sz w:val="20"/>
        </w:rPr>
        <w:t xml:space="preserve">    }</w:t>
      </w:r>
    </w:p>
    <w:p/>
    <w:p>
      <w:r>
        <w:rPr>
          <w:rFonts w:ascii="Times New Roman" w:hAnsi="Times New Roman"/>
          <w:sz w:val="24"/>
        </w:rPr>
      </w:r>
      <w:r>
        <w:rPr>
          <w:rFonts w:ascii="Times New Roman" w:hAnsi="Times New Roman"/>
          <w:b/>
          <w:sz w:val="24"/>
        </w:rPr>
        <w:t>Performance Characteristics:</w:t>
      </w:r>
      <w:r>
        <w:rPr>
          <w:rFonts w:ascii="Times New Roman" w:hAnsi="Times New Roman"/>
          <w:sz w:val="24"/>
        </w:rPr>
      </w:r>
    </w:p>
    <w:p>
      <w:pPr>
        <w:pStyle w:val="ListBullet"/>
      </w:pPr>
      <w:r>
        <w:t>Average latency: 21.21 ± 10.30 seconds</w:t>
      </w:r>
    </w:p>
    <w:p>
      <w:pPr>
        <w:pStyle w:val="ListBullet"/>
      </w:pPr>
      <w:r>
        <w:t>Average cost: $0.001346 per task</w:t>
      </w:r>
    </w:p>
    <w:p>
      <w:pPr>
        <w:pStyle w:val="ListBullet"/>
      </w:pPr>
      <w:r>
        <w:t>Average quality: 0.877 ± 0.081</w:t>
      </w:r>
    </w:p>
    <w:p>
      <w:pPr>
        <w:pStyle w:val="ListBullet"/>
      </w:pPr>
      <w:r>
        <w:t>Suitable for: Complex reasoning, multi-step math, algorithmic code</w:t>
      </w:r>
    </w:p>
    <w:p>
      <w:pPr/>
      <w:r>
        <w:t>__________________________________________________</w:t>
      </w:r>
    </w:p>
    <w:p>
      <w:pPr>
        <w:pStyle w:val="Heading2"/>
      </w:pPr>
      <w:r>
        <w:t>3.5 Evaluation Framework</w:t>
      </w:r>
    </w:p>
    <w:p>
      <w:r>
        <w:rPr>
          <w:rFonts w:ascii="Times New Roman" w:hAnsi="Times New Roman"/>
          <w:sz w:val="24"/>
        </w:rPr>
        <w:t>Comprehensive evaluation requires multiple metrics across accuracy, quality, cost, and latency dimensions.</w:t>
      </w:r>
    </w:p>
    <w:p>
      <w:pPr>
        <w:pStyle w:val="Heading3"/>
      </w:pPr>
      <w:r>
        <w:t>3.5.1 Accuracy Scoring</w:t>
      </w:r>
    </w:p>
    <w:p>
      <w:r>
        <w:rPr>
          <w:rFonts w:ascii="Times New Roman" w:hAnsi="Times New Roman"/>
          <w:sz w:val="24"/>
        </w:rPr>
        <w:t>For tasks with ground truth answers, we compute accuracy using three strategies:</w:t>
      </w:r>
    </w:p>
    <w:p>
      <w:r>
        <w:rPr>
          <w:rFonts w:ascii="Times New Roman" w:hAnsi="Times New Roman"/>
          <w:sz w:val="24"/>
        </w:rPr>
      </w:r>
      <w:r>
        <w:rPr>
          <w:rFonts w:ascii="Times New Roman" w:hAnsi="Times New Roman"/>
          <w:b/>
          <w:sz w:val="24"/>
        </w:rPr>
        <w:t>Strategy 1: Exact Match</w:t>
      </w:r>
      <w:r>
        <w:rPr>
          <w:rFonts w:ascii="Times New Roman" w:hAnsi="Times New Roman"/>
          <w:sz w:val="24"/>
        </w:rPr>
      </w:r>
    </w:p>
    <w:p>
      <w:pPr>
        <w:ind w:left="720"/>
      </w:pPr>
      <w:r>
        <w:rPr>
          <w:rFonts w:ascii="Courier New" w:hAnsi="Courier New"/>
          <w:sz w:val="20"/>
        </w:rPr>
        <w:t>def exact_match(response: str, ground_truth: str) -&gt; float:</w:t>
      </w:r>
    </w:p>
    <w:p>
      <w:pPr>
        <w:ind w:left="720"/>
      </w:pPr>
      <w:r>
        <w:rPr>
          <w:rFonts w:ascii="Courier New" w:hAnsi="Courier New"/>
          <w:sz w:val="20"/>
        </w:rPr>
        <w:t xml:space="preserve">    resp_clean = response.strip().lower()</w:t>
      </w:r>
    </w:p>
    <w:p>
      <w:pPr>
        <w:ind w:left="720"/>
      </w:pPr>
      <w:r>
        <w:rPr>
          <w:rFonts w:ascii="Courier New" w:hAnsi="Courier New"/>
          <w:sz w:val="20"/>
        </w:rPr>
        <w:t xml:space="preserve">    truth_clean = ground_truth.strip().lower()</w:t>
      </w:r>
    </w:p>
    <w:p>
      <w:pPr>
        <w:ind w:left="720"/>
      </w:pPr>
      <w:r>
        <w:rPr>
          <w:rFonts w:ascii="Courier New" w:hAnsi="Courier New"/>
          <w:sz w:val="20"/>
        </w:rPr>
        <w:t xml:space="preserve">    return 1.0 if resp_clean == truth_clean else 0.0</w:t>
      </w:r>
    </w:p>
    <w:p/>
    <w:p>
      <w:r>
        <w:rPr>
          <w:rFonts w:ascii="Times New Roman" w:hAnsi="Times New Roman"/>
          <w:sz w:val="24"/>
        </w:rPr>
      </w:r>
      <w:r>
        <w:rPr>
          <w:rFonts w:ascii="Times New Roman" w:hAnsi="Times New Roman"/>
          <w:b/>
          <w:sz w:val="24"/>
        </w:rPr>
        <w:t>Strategy 2: Keyword Overlap (Jaccard Similarity)</w:t>
      </w:r>
      <w:r>
        <w:rPr>
          <w:rFonts w:ascii="Times New Roman" w:hAnsi="Times New Roman"/>
          <w:sz w:val="24"/>
        </w:rPr>
      </w:r>
    </w:p>
    <w:p>
      <w:pPr>
        <w:ind w:left="720"/>
      </w:pPr>
      <w:r>
        <w:rPr>
          <w:rFonts w:ascii="Courier New" w:hAnsi="Courier New"/>
          <w:sz w:val="20"/>
        </w:rPr>
        <w:t>def keyword_overlap(response: str, ground_truth: str) -&gt; float:</w:t>
      </w:r>
    </w:p>
    <w:p>
      <w:pPr>
        <w:ind w:left="720"/>
      </w:pPr>
      <w:r>
        <w:rPr>
          <w:rFonts w:ascii="Courier New" w:hAnsi="Courier New"/>
          <w:sz w:val="20"/>
        </w:rPr>
        <w:t xml:space="preserve">    resp_tokens = set(response.lower().split())</w:t>
      </w:r>
    </w:p>
    <w:p>
      <w:pPr>
        <w:ind w:left="720"/>
      </w:pPr>
      <w:r>
        <w:rPr>
          <w:rFonts w:ascii="Courier New" w:hAnsi="Courier New"/>
          <w:sz w:val="20"/>
        </w:rPr>
        <w:t xml:space="preserve">    truth_tokens = set(ground_truth.lower().split())</w:t>
      </w:r>
    </w:p>
    <w:p>
      <w:pPr>
        <w:ind w:left="720"/>
      </w:pPr>
    </w:p>
    <w:p>
      <w:pPr>
        <w:ind w:left="720"/>
      </w:pPr>
      <w:r>
        <w:rPr>
          <w:rFonts w:ascii="Courier New" w:hAnsi="Courier New"/>
          <w:sz w:val="20"/>
        </w:rPr>
        <w:t xml:space="preserve">    intersection = len(resp_tokens &amp; truth_tokens)</w:t>
      </w:r>
    </w:p>
    <w:p>
      <w:pPr>
        <w:ind w:left="720"/>
      </w:pPr>
      <w:r>
        <w:rPr>
          <w:rFonts w:ascii="Courier New" w:hAnsi="Courier New"/>
          <w:sz w:val="20"/>
        </w:rPr>
        <w:t xml:space="preserve">    union = len(resp_tokens | truth_tokens)</w:t>
      </w:r>
    </w:p>
    <w:p>
      <w:pPr>
        <w:ind w:left="720"/>
      </w:pPr>
    </w:p>
    <w:p>
      <w:pPr>
        <w:ind w:left="720"/>
      </w:pPr>
      <w:r>
        <w:rPr>
          <w:rFonts w:ascii="Courier New" w:hAnsi="Courier New"/>
          <w:sz w:val="20"/>
        </w:rPr>
        <w:t xml:space="preserve">    return intersection / union if union &gt; 0 else 0.0</w:t>
      </w:r>
    </w:p>
    <w:p/>
    <w:p>
      <w:r>
        <w:rPr>
          <w:rFonts w:ascii="Times New Roman" w:hAnsi="Times New Roman"/>
          <w:sz w:val="24"/>
        </w:rPr>
      </w:r>
      <w:r>
        <w:rPr>
          <w:rFonts w:ascii="Times New Roman" w:hAnsi="Times New Roman"/>
          <w:b/>
          <w:sz w:val="24"/>
        </w:rPr>
        <w:t>Strategy 3: Numerical Extraction</w:t>
      </w:r>
      <w:r>
        <w:rPr>
          <w:rFonts w:ascii="Times New Roman" w:hAnsi="Times New Roman"/>
          <w:sz w:val="24"/>
        </w:rPr>
      </w:r>
    </w:p>
    <w:p>
      <w:pPr>
        <w:ind w:left="720"/>
      </w:pPr>
      <w:r>
        <w:rPr>
          <w:rFonts w:ascii="Courier New" w:hAnsi="Courier New"/>
          <w:sz w:val="20"/>
        </w:rPr>
        <w:t>def numerical_accuracy(response: str, ground_truth: str) -&gt; float:</w:t>
      </w:r>
    </w:p>
    <w:p>
      <w:pPr>
        <w:ind w:left="720"/>
      </w:pPr>
      <w:r>
        <w:rPr>
          <w:rFonts w:ascii="Courier New" w:hAnsi="Courier New"/>
          <w:sz w:val="20"/>
        </w:rPr>
        <w:t xml:space="preserve">    resp_nums = [float(n) for n in re.findall(r'-?\d+\.?\d*', response)]</w:t>
      </w:r>
    </w:p>
    <w:p>
      <w:pPr>
        <w:ind w:left="720"/>
      </w:pPr>
      <w:r>
        <w:rPr>
          <w:rFonts w:ascii="Courier New" w:hAnsi="Courier New"/>
          <w:sz w:val="20"/>
        </w:rPr>
        <w:t xml:space="preserve">    truth_nums = [float(n) for n in re.findall(r'-?\d+\.?\d*', ground_truth)]</w:t>
      </w:r>
    </w:p>
    <w:p>
      <w:pPr>
        <w:ind w:left="720"/>
      </w:pPr>
    </w:p>
    <w:p>
      <w:pPr>
        <w:ind w:left="720"/>
      </w:pPr>
      <w:r>
        <w:rPr>
          <w:rFonts w:ascii="Courier New" w:hAnsi="Courier New"/>
          <w:sz w:val="20"/>
        </w:rPr>
        <w:t xml:space="preserve">    if not truth_nums:</w:t>
      </w:r>
    </w:p>
    <w:p>
      <w:pPr>
        <w:ind w:left="720"/>
      </w:pPr>
      <w:r>
        <w:rPr>
          <w:rFonts w:ascii="Courier New" w:hAnsi="Courier New"/>
          <w:sz w:val="20"/>
        </w:rPr>
        <w:t xml:space="preserve">        return 0.0</w:t>
      </w:r>
    </w:p>
    <w:p>
      <w:pPr>
        <w:ind w:left="720"/>
      </w:pPr>
    </w:p>
    <w:p>
      <w:pPr>
        <w:ind w:left="720"/>
      </w:pPr>
      <w:r>
        <w:rPr>
          <w:rFonts w:ascii="Courier New" w:hAnsi="Courier New"/>
          <w:sz w:val="20"/>
        </w:rPr>
        <w:t xml:space="preserve">    matches = 0</w:t>
      </w:r>
    </w:p>
    <w:p>
      <w:pPr>
        <w:ind w:left="720"/>
      </w:pPr>
      <w:r>
        <w:rPr>
          <w:rFonts w:ascii="Courier New" w:hAnsi="Courier New"/>
          <w:sz w:val="20"/>
        </w:rPr>
        <w:t xml:space="preserve">    for r, t in zip(resp_nums, truth_nums):</w:t>
      </w:r>
    </w:p>
    <w:p>
      <w:pPr>
        <w:ind w:left="720"/>
      </w:pPr>
      <w:r>
        <w:rPr>
          <w:rFonts w:ascii="Courier New" w:hAnsi="Courier New"/>
          <w:sz w:val="20"/>
        </w:rPr>
        <w:t xml:space="preserve">        tolerance = 0.01 * max(abs(t), 1)  # 1% tolerance</w:t>
      </w:r>
    </w:p>
    <w:p>
      <w:pPr>
        <w:ind w:left="720"/>
      </w:pPr>
      <w:r>
        <w:rPr>
          <w:rFonts w:ascii="Courier New" w:hAnsi="Courier New"/>
          <w:sz w:val="20"/>
        </w:rPr>
        <w:t xml:space="preserve">        if abs(r - t) &lt; tolerance:</w:t>
      </w:r>
    </w:p>
    <w:p>
      <w:pPr>
        <w:ind w:left="720"/>
      </w:pPr>
      <w:r>
        <w:rPr>
          <w:rFonts w:ascii="Courier New" w:hAnsi="Courier New"/>
          <w:sz w:val="20"/>
        </w:rPr>
        <w:t xml:space="preserve">            matches += 1</w:t>
      </w:r>
    </w:p>
    <w:p>
      <w:pPr>
        <w:ind w:left="720"/>
      </w:pPr>
    </w:p>
    <w:p>
      <w:pPr>
        <w:ind w:left="720"/>
      </w:pPr>
      <w:r>
        <w:rPr>
          <w:rFonts w:ascii="Courier New" w:hAnsi="Courier New"/>
          <w:sz w:val="20"/>
        </w:rPr>
        <w:t xml:space="preserve">    return matches / len(truth_nums)</w:t>
      </w:r>
    </w:p>
    <w:p/>
    <w:p>
      <w:r>
        <w:rPr>
          <w:rFonts w:ascii="Times New Roman" w:hAnsi="Times New Roman"/>
          <w:sz w:val="24"/>
        </w:rPr>
      </w:r>
      <w:r>
        <w:rPr>
          <w:rFonts w:ascii="Times New Roman" w:hAnsi="Times New Roman"/>
          <w:b/>
          <w:sz w:val="24"/>
        </w:rPr>
        <w:t>Final Accuracy Score:</w:t>
      </w:r>
      <w:r>
        <w:rPr>
          <w:rFonts w:ascii="Times New Roman" w:hAnsi="Times New Roman"/>
          <w:sz w:val="24"/>
        </w:rPr>
      </w:r>
    </w:p>
    <w:p>
      <w:pPr>
        <w:ind w:left="720"/>
      </w:pPr>
      <w:r>
        <w:rPr>
          <w:rFonts w:ascii="Courier New" w:hAnsi="Courier New"/>
          <w:sz w:val="20"/>
        </w:rPr>
        <w:t>def compute_accuracy(response: str, ground_truth: str) -&gt; float:</w:t>
      </w:r>
    </w:p>
    <w:p>
      <w:pPr>
        <w:ind w:left="720"/>
      </w:pPr>
      <w:r>
        <w:rPr>
          <w:rFonts w:ascii="Courier New" w:hAnsi="Courier New"/>
          <w:sz w:val="20"/>
        </w:rPr>
        <w:t xml:space="preserve">    if not ground_truth:</w:t>
      </w:r>
    </w:p>
    <w:p>
      <w:pPr>
        <w:ind w:left="720"/>
      </w:pPr>
      <w:r>
        <w:rPr>
          <w:rFonts w:ascii="Courier New" w:hAnsi="Courier New"/>
          <w:sz w:val="20"/>
        </w:rPr>
        <w:t xml:space="preserve">        return 0.0</w:t>
      </w:r>
    </w:p>
    <w:p>
      <w:pPr>
        <w:ind w:left="720"/>
      </w:pPr>
    </w:p>
    <w:p>
      <w:pPr>
        <w:ind w:left="720"/>
      </w:pPr>
      <w:r>
        <w:rPr>
          <w:rFonts w:ascii="Courier New" w:hAnsi="Courier New"/>
          <w:sz w:val="20"/>
        </w:rPr>
        <w:t xml:space="preserve">    exact = exact_match(response, ground_truth)</w:t>
      </w:r>
    </w:p>
    <w:p>
      <w:pPr>
        <w:ind w:left="720"/>
      </w:pPr>
      <w:r>
        <w:rPr>
          <w:rFonts w:ascii="Courier New" w:hAnsi="Courier New"/>
          <w:sz w:val="20"/>
        </w:rPr>
        <w:t xml:space="preserve">    if exact == 1.0:</w:t>
      </w:r>
    </w:p>
    <w:p>
      <w:pPr>
        <w:ind w:left="720"/>
      </w:pPr>
      <w:r>
        <w:rPr>
          <w:rFonts w:ascii="Courier New" w:hAnsi="Courier New"/>
          <w:sz w:val="20"/>
        </w:rPr>
        <w:t xml:space="preserve">        return 1.0  # Short-circuit if exact match</w:t>
      </w:r>
    </w:p>
    <w:p>
      <w:pPr>
        <w:ind w:left="720"/>
      </w:pPr>
    </w:p>
    <w:p>
      <w:pPr>
        <w:ind w:left="720"/>
      </w:pPr>
      <w:r>
        <w:rPr>
          <w:rFonts w:ascii="Courier New" w:hAnsi="Courier New"/>
          <w:sz w:val="20"/>
        </w:rPr>
        <w:t xml:space="preserve">    overlap = keyword_overlap(response, ground_truth)</w:t>
      </w:r>
    </w:p>
    <w:p>
      <w:pPr>
        <w:ind w:left="720"/>
      </w:pPr>
      <w:r>
        <w:rPr>
          <w:rFonts w:ascii="Courier New" w:hAnsi="Courier New"/>
          <w:sz w:val="20"/>
        </w:rPr>
        <w:t xml:space="preserve">    numerical = numerical_accuracy(response, ground_truth)</w:t>
      </w:r>
    </w:p>
    <w:p>
      <w:pPr>
        <w:ind w:left="720"/>
      </w:pPr>
    </w:p>
    <w:p>
      <w:pPr>
        <w:ind w:left="720"/>
      </w:pPr>
      <w:r>
        <w:rPr>
          <w:rFonts w:ascii="Courier New" w:hAnsi="Courier New"/>
          <w:sz w:val="20"/>
        </w:rPr>
        <w:t xml:space="preserve">    # Return maximum of available scores</w:t>
      </w:r>
    </w:p>
    <w:p>
      <w:pPr>
        <w:ind w:left="720"/>
      </w:pPr>
      <w:r>
        <w:rPr>
          <w:rFonts w:ascii="Courier New" w:hAnsi="Courier New"/>
          <w:sz w:val="20"/>
        </w:rPr>
        <w:t xml:space="preserve">    return max(overlap, numerical)</w:t>
      </w:r>
    </w:p>
    <w:p/>
    <w:p>
      <w:pPr>
        <w:pStyle w:val="Heading3"/>
      </w:pPr>
      <w:r>
        <w:t>3.5.2 Quality Scoring (LLM-as-Judge)</w:t>
      </w:r>
    </w:p>
    <w:p>
      <w:r>
        <w:rPr>
          <w:rFonts w:ascii="Times New Roman" w:hAnsi="Times New Roman"/>
          <w:sz w:val="24"/>
        </w:rPr>
        <w:t>Following Zheng et al. (2023), we use an LLM as a judge to evaluate response quality. This approach correlates strongly with human judgment (&gt;80% agreement) and scales efficiently.</w:t>
      </w:r>
    </w:p>
    <w:p>
      <w:r>
        <w:rPr>
          <w:rFonts w:ascii="Times New Roman" w:hAnsi="Times New Roman"/>
          <w:sz w:val="24"/>
        </w:rPr>
      </w:r>
      <w:r>
        <w:rPr>
          <w:rFonts w:ascii="Times New Roman" w:hAnsi="Times New Roman"/>
          <w:b/>
          <w:sz w:val="24"/>
        </w:rPr>
        <w:t>Judge Model:</w:t>
      </w:r>
      <w:r>
        <w:rPr>
          <w:rFonts w:ascii="Times New Roman" w:hAnsi="Times New Roman"/>
          <w:sz w:val="24"/>
        </w:rPr>
        <w:t xml:space="preserve"> Mistral-small-latest</w:t>
      </w:r>
    </w:p>
    <w:p>
      <w:pPr>
        <w:pStyle w:val="ListBullet"/>
      </w:pPr>
      <w:r>
        <w:t>Rationale: Smaller model reduces cost, good calibration</w:t>
      </w:r>
    </w:p>
    <w:p>
      <w:r>
        <w:rPr>
          <w:rFonts w:ascii="Times New Roman" w:hAnsi="Times New Roman"/>
          <w:sz w:val="24"/>
        </w:rPr>
      </w:r>
      <w:r>
        <w:rPr>
          <w:rFonts w:ascii="Times New Roman" w:hAnsi="Times New Roman"/>
          <w:b/>
          <w:sz w:val="24"/>
        </w:rPr>
        <w:t>Judge Prompt Template:</w:t>
      </w:r>
      <w:r>
        <w:rPr>
          <w:rFonts w:ascii="Times New Roman" w:hAnsi="Times New Roman"/>
          <w:sz w:val="24"/>
        </w:rPr>
      </w:r>
    </w:p>
    <w:p>
      <w:pPr>
        <w:ind w:left="720"/>
      </w:pPr>
      <w:r>
        <w:rPr>
          <w:rFonts w:ascii="Courier New" w:hAnsi="Courier New"/>
          <w:sz w:val="20"/>
        </w:rPr>
        <w:t>Evaluate the quality of this AI response on a scale of 0.0 to 1.0.</w:t>
      </w:r>
    </w:p>
    <w:p>
      <w:pPr>
        <w:ind w:left="720"/>
      </w:pPr>
    </w:p>
    <w:p>
      <w:pPr>
        <w:ind w:left="720"/>
      </w:pPr>
      <w:r>
        <w:rPr>
          <w:rFonts w:ascii="Courier New" w:hAnsi="Courier New"/>
          <w:sz w:val="20"/>
        </w:rPr>
        <w:t>Task Category: {task_type}</w:t>
      </w:r>
    </w:p>
    <w:p>
      <w:pPr>
        <w:ind w:left="720"/>
      </w:pPr>
    </w:p>
    <w:p>
      <w:pPr>
        <w:ind w:left="720"/>
      </w:pPr>
      <w:r>
        <w:rPr>
          <w:rFonts w:ascii="Courier New" w:hAnsi="Courier New"/>
          <w:sz w:val="20"/>
        </w:rPr>
        <w:t>Original Task:</w:t>
      </w:r>
    </w:p>
    <w:p>
      <w:pPr>
        <w:ind w:left="720"/>
      </w:pPr>
      <w:r>
        <w:rPr>
          <w:rFonts w:ascii="Courier New" w:hAnsi="Courier New"/>
          <w:sz w:val="20"/>
        </w:rPr>
        <w:t>{user_prompt}</w:t>
      </w:r>
    </w:p>
    <w:p>
      <w:pPr>
        <w:ind w:left="720"/>
      </w:pPr>
    </w:p>
    <w:p>
      <w:pPr>
        <w:ind w:left="720"/>
      </w:pPr>
      <w:r>
        <w:rPr>
          <w:rFonts w:ascii="Courier New" w:hAnsi="Courier New"/>
          <w:sz w:val="20"/>
        </w:rPr>
        <w:t>AI Response:</w:t>
      </w:r>
    </w:p>
    <w:p>
      <w:pPr>
        <w:ind w:left="720"/>
      </w:pPr>
      <w:r>
        <w:rPr>
          <w:rFonts w:ascii="Courier New" w:hAnsi="Courier New"/>
          <w:sz w:val="20"/>
        </w:rPr>
        <w:t>{response}</w:t>
      </w:r>
    </w:p>
    <w:p>
      <w:pPr>
        <w:ind w:left="720"/>
      </w:pPr>
    </w:p>
    <w:p>
      <w:pPr>
        <w:ind w:left="720"/>
      </w:pPr>
      <w:r>
        <w:rPr>
          <w:rFonts w:ascii="Courier New" w:hAnsi="Courier New"/>
          <w:sz w:val="20"/>
        </w:rPr>
        <w:t>Evaluation Criteria:</w:t>
      </w:r>
    </w:p>
    <w:p>
      <w:pPr>
        <w:ind w:left="720"/>
      </w:pPr>
      <w:r>
        <w:rPr>
          <w:rFonts w:ascii="Courier New" w:hAnsi="Courier New"/>
          <w:sz w:val="20"/>
        </w:rPr>
        <w:t>1. Correctness (40%): Is the response factually accurate and logically sound?</w:t>
      </w:r>
    </w:p>
    <w:p>
      <w:pPr>
        <w:ind w:left="720"/>
      </w:pPr>
      <w:r>
        <w:rPr>
          <w:rFonts w:ascii="Courier New" w:hAnsi="Courier New"/>
          <w:sz w:val="20"/>
        </w:rPr>
        <w:t>2. Completeness (30%): Does it fully address all parts of the question?</w:t>
      </w:r>
    </w:p>
    <w:p>
      <w:pPr>
        <w:ind w:left="720"/>
      </w:pPr>
      <w:r>
        <w:rPr>
          <w:rFonts w:ascii="Courier New" w:hAnsi="Courier New"/>
          <w:sz w:val="20"/>
        </w:rPr>
        <w:t>3. Clarity (20%): Is it well-organized, clear, and easy to understand?</w:t>
      </w:r>
    </w:p>
    <w:p>
      <w:pPr>
        <w:ind w:left="720"/>
      </w:pPr>
      <w:r>
        <w:rPr>
          <w:rFonts w:ascii="Courier New" w:hAnsi="Courier New"/>
          <w:sz w:val="20"/>
        </w:rPr>
        <w:t>4. Relevance (10%): Does it stay on-topic without unnecessary tangents?</w:t>
      </w:r>
    </w:p>
    <w:p>
      <w:pPr>
        <w:ind w:left="720"/>
      </w:pPr>
    </w:p>
    <w:p>
      <w:pPr>
        <w:ind w:left="720"/>
      </w:pPr>
      <w:r>
        <w:rPr>
          <w:rFonts w:ascii="Courier New" w:hAnsi="Courier New"/>
          <w:sz w:val="20"/>
        </w:rPr>
        <w:t>Provide ONLY a decimal score between 0.0 and 1.0 (e.g., 0.85).</w:t>
      </w:r>
    </w:p>
    <w:p>
      <w:pPr>
        <w:ind w:left="720"/>
      </w:pPr>
      <w:r>
        <w:rPr>
          <w:rFonts w:ascii="Courier New" w:hAnsi="Courier New"/>
          <w:sz w:val="20"/>
        </w:rPr>
        <w:t>Do NOT include any explanation or reasoning, just the number.</w:t>
      </w:r>
    </w:p>
    <w:p>
      <w:pPr>
        <w:ind w:left="720"/>
      </w:pPr>
    </w:p>
    <w:p>
      <w:pPr>
        <w:ind w:left="720"/>
      </w:pPr>
      <w:r>
        <w:rPr>
          <w:rFonts w:ascii="Courier New" w:hAnsi="Courier New"/>
          <w:sz w:val="20"/>
        </w:rPr>
        <w:t>Score:</w:t>
      </w:r>
    </w:p>
    <w:p/>
    <w:p>
      <w:r>
        <w:rPr>
          <w:rFonts w:ascii="Times New Roman" w:hAnsi="Times New Roman"/>
          <w:sz w:val="24"/>
        </w:rPr>
      </w:r>
      <w:r>
        <w:rPr>
          <w:rFonts w:ascii="Times New Roman" w:hAnsi="Times New Roman"/>
          <w:b/>
          <w:sz w:val="24"/>
        </w:rPr>
        <w:t>Score Extraction:</w:t>
      </w:r>
      <w:r>
        <w:rPr>
          <w:rFonts w:ascii="Times New Roman" w:hAnsi="Times New Roman"/>
          <w:sz w:val="24"/>
        </w:rPr>
      </w:r>
    </w:p>
    <w:p>
      <w:pPr>
        <w:ind w:left="720"/>
      </w:pPr>
      <w:r>
        <w:rPr>
          <w:rFonts w:ascii="Courier New" w:hAnsi="Courier New"/>
          <w:sz w:val="20"/>
        </w:rPr>
        <w:t>def compute_quality(prompt: str, response: str, task_type: str) -&gt; float:</w:t>
      </w:r>
    </w:p>
    <w:p>
      <w:pPr>
        <w:ind w:left="720"/>
      </w:pPr>
      <w:r>
        <w:rPr>
          <w:rFonts w:ascii="Courier New" w:hAnsi="Courier New"/>
          <w:sz w:val="20"/>
        </w:rPr>
        <w:t xml:space="preserve">    judge_prompt = build_judge_prompt(prompt, response, task_type)</w:t>
      </w:r>
    </w:p>
    <w:p>
      <w:pPr>
        <w:ind w:left="720"/>
      </w:pPr>
    </w:p>
    <w:p>
      <w:pPr>
        <w:ind w:left="720"/>
      </w:pPr>
      <w:r>
        <w:rPr>
          <w:rFonts w:ascii="Courier New" w:hAnsi="Courier New"/>
          <w:sz w:val="20"/>
        </w:rPr>
        <w:t xml:space="preserve">    try:</w:t>
      </w:r>
    </w:p>
    <w:p>
      <w:pPr>
        <w:ind w:left="720"/>
      </w:pPr>
      <w:r>
        <w:rPr>
          <w:rFonts w:ascii="Courier New" w:hAnsi="Courier New"/>
          <w:sz w:val="20"/>
        </w:rPr>
        <w:t xml:space="preserve">        judge_response = judge_llm.invoke(judge_prompt)</w:t>
      </w:r>
    </w:p>
    <w:p>
      <w:pPr>
        <w:ind w:left="720"/>
      </w:pPr>
      <w:r>
        <w:rPr>
          <w:rFonts w:ascii="Courier New" w:hAnsi="Courier New"/>
          <w:sz w:val="20"/>
        </w:rPr>
        <w:t xml:space="preserve">        score_text = judge_response.content.strip()</w:t>
      </w:r>
    </w:p>
    <w:p>
      <w:pPr>
        <w:ind w:left="720"/>
      </w:pPr>
    </w:p>
    <w:p>
      <w:pPr>
        <w:ind w:left="720"/>
      </w:pPr>
      <w:r>
        <w:rPr>
          <w:rFonts w:ascii="Courier New" w:hAnsi="Courier New"/>
          <w:sz w:val="20"/>
        </w:rPr>
        <w:t xml:space="preserve">        # Extract numeric score using regex</w:t>
      </w:r>
    </w:p>
    <w:p>
      <w:pPr>
        <w:ind w:left="720"/>
      </w:pPr>
      <w:r>
        <w:rPr>
          <w:rFonts w:ascii="Courier New" w:hAnsi="Courier New"/>
          <w:sz w:val="20"/>
        </w:rPr>
        <w:t xml:space="preserve">        matches = re.findall(r'0?\.\d+|[01]\.?\d*', score_text)</w:t>
      </w:r>
    </w:p>
    <w:p>
      <w:pPr>
        <w:ind w:left="720"/>
      </w:pPr>
    </w:p>
    <w:p>
      <w:pPr>
        <w:ind w:left="720"/>
      </w:pPr>
      <w:r>
        <w:rPr>
          <w:rFonts w:ascii="Courier New" w:hAnsi="Courier New"/>
          <w:sz w:val="20"/>
        </w:rPr>
        <w:t xml:space="preserve">        if matches:</w:t>
      </w:r>
    </w:p>
    <w:p>
      <w:pPr>
        <w:ind w:left="720"/>
      </w:pPr>
      <w:r>
        <w:rPr>
          <w:rFonts w:ascii="Courier New" w:hAnsi="Courier New"/>
          <w:sz w:val="20"/>
        </w:rPr>
        <w:t xml:space="preserve">            score = float(matches[0])</w:t>
      </w:r>
    </w:p>
    <w:p>
      <w:pPr>
        <w:ind w:left="720"/>
      </w:pPr>
      <w:r>
        <w:rPr>
          <w:rFonts w:ascii="Courier New" w:hAnsi="Courier New"/>
          <w:sz w:val="20"/>
        </w:rPr>
        <w:t xml:space="preserve">            return max(0.0, min(1.0, score))  # Clamp to [0, 1]</w:t>
      </w:r>
    </w:p>
    <w:p>
      <w:pPr>
        <w:ind w:left="720"/>
      </w:pPr>
      <w:r>
        <w:rPr>
          <w:rFonts w:ascii="Courier New" w:hAnsi="Courier New"/>
          <w:sz w:val="20"/>
        </w:rPr>
        <w:t xml:space="preserve">        else:</w:t>
      </w:r>
    </w:p>
    <w:p>
      <w:pPr>
        <w:ind w:left="720"/>
      </w:pPr>
      <w:r>
        <w:rPr>
          <w:rFonts w:ascii="Courier New" w:hAnsi="Courier New"/>
          <w:sz w:val="20"/>
        </w:rPr>
        <w:t xml:space="preserve">            return 0.5  # Default if parsing fails</w:t>
      </w:r>
    </w:p>
    <w:p>
      <w:pPr>
        <w:ind w:left="720"/>
      </w:pPr>
    </w:p>
    <w:p>
      <w:pPr>
        <w:ind w:left="720"/>
      </w:pPr>
      <w:r>
        <w:rPr>
          <w:rFonts w:ascii="Courier New" w:hAnsi="Courier New"/>
          <w:sz w:val="20"/>
        </w:rPr>
        <w:t xml:space="preserve">    except Exception as e:</w:t>
      </w:r>
    </w:p>
    <w:p>
      <w:pPr>
        <w:ind w:left="720"/>
      </w:pPr>
      <w:r>
        <w:rPr>
          <w:rFonts w:ascii="Courier New" w:hAnsi="Courier New"/>
          <w:sz w:val="20"/>
        </w:rPr>
        <w:t xml:space="preserve">        print(f"Judge evaluation failed: {e}")</w:t>
      </w:r>
    </w:p>
    <w:p>
      <w:pPr>
        <w:ind w:left="720"/>
      </w:pPr>
      <w:r>
        <w:rPr>
          <w:rFonts w:ascii="Courier New" w:hAnsi="Courier New"/>
          <w:sz w:val="20"/>
        </w:rPr>
        <w:t xml:space="preserve">        return 0.5</w:t>
      </w:r>
    </w:p>
    <w:p/>
    <w:p>
      <w:r>
        <w:rPr>
          <w:rFonts w:ascii="Times New Roman" w:hAnsi="Times New Roman"/>
          <w:sz w:val="24"/>
        </w:rPr>
      </w:r>
      <w:r>
        <w:rPr>
          <w:rFonts w:ascii="Times New Roman" w:hAnsi="Times New Roman"/>
          <w:b/>
          <w:sz w:val="24"/>
        </w:rPr>
        <w:t>Calibration:</w:t>
      </w:r>
      <w:r>
        <w:rPr>
          <w:rFonts w:ascii="Times New Roman" w:hAnsi="Times New Roman"/>
          <w:sz w:val="24"/>
        </w:rPr>
        <w:t xml:space="preserve"> We validated judge scores against human ratings on 50 tasks, achieving 0.78 Pearson correlation.</w:t>
      </w:r>
    </w:p>
    <w:p>
      <w:pPr>
        <w:pStyle w:val="Heading3"/>
      </w:pPr>
      <w:r>
        <w:t>3.5.3 Cost Estimation</w:t>
      </w:r>
    </w:p>
    <w:p>
      <w:r>
        <w:rPr>
          <w:rFonts w:ascii="Times New Roman" w:hAnsi="Times New Roman"/>
          <w:sz w:val="24"/>
        </w:rPr>
        <w:t>Cost is estimated based on token usage and provider pricing:</w:t>
      </w:r>
    </w:p>
    <w:p>
      <w:pPr>
        <w:ind w:left="720"/>
      </w:pPr>
      <w:r>
        <w:rPr>
          <w:rFonts w:ascii="Courier New" w:hAnsi="Courier New"/>
          <w:sz w:val="20"/>
        </w:rPr>
        <w:t>def calculate_cost(input_tokens: int, output_tokens: int, model: str) -&gt; float:</w:t>
      </w:r>
    </w:p>
    <w:p>
      <w:pPr>
        <w:ind w:left="720"/>
      </w:pPr>
      <w:r>
        <w:rPr>
          <w:rFonts w:ascii="Courier New" w:hAnsi="Courier New"/>
          <w:sz w:val="20"/>
        </w:rPr>
        <w:t xml:space="preserve">    pricing = {</w:t>
      </w:r>
    </w:p>
    <w:p>
      <w:pPr>
        <w:ind w:left="720"/>
      </w:pPr>
      <w:r>
        <w:rPr>
          <w:rFonts w:ascii="Courier New" w:hAnsi="Courier New"/>
          <w:sz w:val="20"/>
        </w:rPr>
        <w:t xml:space="preserve">        'llama-3.1-8b-instant': {</w:t>
      </w:r>
    </w:p>
    <w:p>
      <w:pPr>
        <w:ind w:left="720"/>
      </w:pPr>
      <w:r>
        <w:rPr>
          <w:rFonts w:ascii="Courier New" w:hAnsi="Courier New"/>
          <w:sz w:val="20"/>
        </w:rPr>
        <w:t xml:space="preserve">            'input': 0.00000005,   # $0.05 per 1M tokens</w:t>
      </w:r>
    </w:p>
    <w:p>
      <w:pPr>
        <w:ind w:left="720"/>
      </w:pPr>
      <w:r>
        <w:rPr>
          <w:rFonts w:ascii="Courier New" w:hAnsi="Courier New"/>
          <w:sz w:val="20"/>
        </w:rPr>
        <w:t xml:space="preserve">            'output': 0.00000008   # $0.08 per 1M tokens</w:t>
      </w:r>
    </w:p>
    <w:p>
      <w:pPr>
        <w:ind w:left="720"/>
      </w:pPr>
      <w:r>
        <w:rPr>
          <w:rFonts w:ascii="Courier New" w:hAnsi="Courier New"/>
          <w:sz w:val="20"/>
        </w:rPr>
        <w:t xml:space="preserve">        },</w:t>
      </w:r>
    </w:p>
    <w:p>
      <w:pPr>
        <w:ind w:left="720"/>
      </w:pPr>
      <w:r>
        <w:rPr>
          <w:rFonts w:ascii="Courier New" w:hAnsi="Courier New"/>
          <w:sz w:val="20"/>
        </w:rPr>
        <w:t xml:space="preserve">        'llama-3.3-70b-versatile': {</w:t>
      </w:r>
    </w:p>
    <w:p>
      <w:pPr>
        <w:ind w:left="720"/>
      </w:pPr>
      <w:r>
        <w:rPr>
          <w:rFonts w:ascii="Courier New" w:hAnsi="Courier New"/>
          <w:sz w:val="20"/>
        </w:rPr>
        <w:t xml:space="preserve">            'input': 0.00000027,   # $0.27 per 1M tokens</w:t>
      </w:r>
    </w:p>
    <w:p>
      <w:pPr>
        <w:ind w:left="720"/>
      </w:pPr>
      <w:r>
        <w:rPr>
          <w:rFonts w:ascii="Courier New" w:hAnsi="Courier New"/>
          <w:sz w:val="20"/>
        </w:rPr>
        <w:t xml:space="preserve">            'output': 0.00000027   # $0.27 per 1M tokens</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p>
    <w:p>
      <w:pPr>
        <w:ind w:left="720"/>
      </w:pPr>
      <w:r>
        <w:rPr>
          <w:rFonts w:ascii="Courier New" w:hAnsi="Courier New"/>
          <w:sz w:val="20"/>
        </w:rPr>
        <w:t xml:space="preserve">    rates = pricing[model]</w:t>
      </w:r>
    </w:p>
    <w:p>
      <w:pPr>
        <w:ind w:left="720"/>
      </w:pPr>
      <w:r>
        <w:rPr>
          <w:rFonts w:ascii="Courier New" w:hAnsi="Courier New"/>
          <w:sz w:val="20"/>
        </w:rPr>
        <w:t xml:space="preserve">    cost = input_tokens * rates['input'] + output_tokens * rates['output']</w:t>
      </w:r>
    </w:p>
    <w:p>
      <w:pPr>
        <w:ind w:left="720"/>
      </w:pPr>
      <w:r>
        <w:rPr>
          <w:rFonts w:ascii="Courier New" w:hAnsi="Courier New"/>
          <w:sz w:val="20"/>
        </w:rPr>
        <w:t xml:space="preserve">    return cost</w:t>
      </w:r>
    </w:p>
    <w:p/>
    <w:p>
      <w:pPr>
        <w:pStyle w:val="Heading3"/>
      </w:pPr>
      <w:r>
        <w:t>3.5.4 Efficiency Metrics</w:t>
      </w:r>
    </w:p>
    <w:p>
      <w:r>
        <w:rPr>
          <w:rFonts w:ascii="Times New Roman" w:hAnsi="Times New Roman"/>
          <w:sz w:val="24"/>
        </w:rPr>
        <w:t>Beyond raw cost and latency, we compute efficiency metrics:</w:t>
      </w:r>
    </w:p>
    <w:p>
      <w:r>
        <w:rPr>
          <w:rFonts w:ascii="Times New Roman" w:hAnsi="Times New Roman"/>
          <w:sz w:val="24"/>
        </w:rPr>
      </w:r>
      <w:r>
        <w:rPr>
          <w:rFonts w:ascii="Times New Roman" w:hAnsi="Times New Roman"/>
          <w:b/>
          <w:sz w:val="24"/>
        </w:rPr>
        <w:t>Quality-Per-Dollar (QPD):</w:t>
      </w:r>
      <w:r>
        <w:rPr>
          <w:rFonts w:ascii="Times New Roman" w:hAnsi="Times New Roman"/>
          <w:sz w:val="24"/>
        </w:rPr>
      </w:r>
    </w:p>
    <w:p>
      <w:pPr>
        <w:ind w:left="720"/>
      </w:pPr>
      <w:r>
        <w:rPr>
          <w:rFonts w:ascii="Courier New" w:hAnsi="Courier New"/>
          <w:sz w:val="20"/>
        </w:rPr>
        <w:t>QPD = quality_score / estimated_cost</w:t>
      </w:r>
    </w:p>
    <w:p/>
    <w:p>
      <w:r>
        <w:rPr>
          <w:rFonts w:ascii="Times New Roman" w:hAnsi="Times New Roman"/>
          <w:sz w:val="24"/>
        </w:rPr>
        <w:t>Higher QPD indicates better cost efficiency.</w:t>
      </w:r>
    </w:p>
    <w:p>
      <w:r>
        <w:rPr>
          <w:rFonts w:ascii="Times New Roman" w:hAnsi="Times New Roman"/>
          <w:sz w:val="24"/>
        </w:rPr>
      </w:r>
      <w:r>
        <w:rPr>
          <w:rFonts w:ascii="Times New Roman" w:hAnsi="Times New Roman"/>
          <w:b/>
          <w:sz w:val="24"/>
        </w:rPr>
        <w:t>Quality-Per-Second (QPS):</w:t>
      </w:r>
      <w:r>
        <w:rPr>
          <w:rFonts w:ascii="Times New Roman" w:hAnsi="Times New Roman"/>
          <w:sz w:val="24"/>
        </w:rPr>
      </w:r>
    </w:p>
    <w:p>
      <w:pPr>
        <w:ind w:left="720"/>
      </w:pPr>
      <w:r>
        <w:rPr>
          <w:rFonts w:ascii="Courier New" w:hAnsi="Courier New"/>
          <w:sz w:val="20"/>
        </w:rPr>
        <w:t>QPS = quality_score / latency_seconds</w:t>
      </w:r>
    </w:p>
    <w:p/>
    <w:p>
      <w:r>
        <w:rPr>
          <w:rFonts w:ascii="Times New Roman" w:hAnsi="Times New Roman"/>
          <w:sz w:val="24"/>
        </w:rPr>
        <w:t>Higher QPS indicates better throughput.</w:t>
      </w:r>
    </w:p>
    <w:p>
      <w:r>
        <w:rPr>
          <w:rFonts w:ascii="Times New Roman" w:hAnsi="Times New Roman"/>
          <w:sz w:val="24"/>
        </w:rPr>
        <w:t>These metrics enable Pareto frontier analysis of the quality-cost-latency tradeoff space.</w:t>
      </w:r>
    </w:p>
    <w:p>
      <w:pPr>
        <w:pStyle w:val="Heading3"/>
      </w:pPr>
      <w:r>
        <w:t>3.5.5 Statistical Significance Testing</w:t>
      </w:r>
    </w:p>
    <w:p>
      <w:r>
        <w:rPr>
          <w:rFonts w:ascii="Times New Roman" w:hAnsi="Times New Roman"/>
          <w:sz w:val="24"/>
        </w:rPr>
        <w:t>To establish that observed improvements are statistically significant, we apply Wilcoxon signed-rank tests:</w:t>
      </w:r>
    </w:p>
    <w:p>
      <w:pPr>
        <w:ind w:left="720"/>
      </w:pPr>
      <w:r>
        <w:rPr>
          <w:rFonts w:ascii="Courier New" w:hAnsi="Courier New"/>
          <w:sz w:val="20"/>
        </w:rPr>
        <w:t>from scipy.stats import wilcoxon</w:t>
      </w:r>
    </w:p>
    <w:p>
      <w:pPr>
        <w:ind w:left="720"/>
      </w:pPr>
    </w:p>
    <w:p>
      <w:pPr>
        <w:ind w:left="720"/>
      </w:pPr>
      <w:r>
        <w:rPr>
          <w:rFonts w:ascii="Courier New" w:hAnsi="Courier New"/>
          <w:sz w:val="20"/>
        </w:rPr>
        <w:t>def test_significance(adaptive_scores, baseline_scores):</w:t>
      </w:r>
    </w:p>
    <w:p>
      <w:pPr>
        <w:ind w:left="720"/>
      </w:pPr>
      <w:r>
        <w:rPr>
          <w:rFonts w:ascii="Courier New" w:hAnsi="Courier New"/>
          <w:sz w:val="20"/>
        </w:rPr>
        <w:t xml:space="preserve">    statistic, p_value = wilcoxon(adaptive_scores, baseline_scores,</w:t>
      </w:r>
    </w:p>
    <w:p>
      <w:pPr>
        <w:ind w:left="720"/>
      </w:pPr>
      <w:r>
        <w:rPr>
          <w:rFonts w:ascii="Courier New" w:hAnsi="Courier New"/>
          <w:sz w:val="20"/>
        </w:rPr>
        <w:t xml:space="preserve">                                    alternative='greater')</w:t>
      </w:r>
    </w:p>
    <w:p>
      <w:pPr>
        <w:ind w:left="720"/>
      </w:pPr>
    </w:p>
    <w:p>
      <w:pPr>
        <w:ind w:left="720"/>
      </w:pPr>
      <w:r>
        <w:rPr>
          <w:rFonts w:ascii="Courier New" w:hAnsi="Courier New"/>
          <w:sz w:val="20"/>
        </w:rPr>
        <w:t xml:space="preserve">    significant = p_value &lt; 0.05</w:t>
      </w:r>
    </w:p>
    <w:p>
      <w:pPr>
        <w:ind w:left="720"/>
      </w:pPr>
      <w:r>
        <w:rPr>
          <w:rFonts w:ascii="Courier New" w:hAnsi="Courier New"/>
          <w:sz w:val="20"/>
        </w:rPr>
        <w:t xml:space="preserve">    effect_size = compute_cohens_d(adaptive_scores, baseline_scores)</w:t>
      </w:r>
    </w:p>
    <w:p>
      <w:pPr>
        <w:ind w:left="720"/>
      </w:pPr>
    </w:p>
    <w:p>
      <w:pPr>
        <w:ind w:left="720"/>
      </w:pPr>
      <w:r>
        <w:rPr>
          <w:rFonts w:ascii="Courier New" w:hAnsi="Courier New"/>
          <w:sz w:val="20"/>
        </w:rPr>
        <w:t xml:space="preserve">    return {</w:t>
      </w:r>
    </w:p>
    <w:p>
      <w:pPr>
        <w:ind w:left="720"/>
      </w:pPr>
      <w:r>
        <w:rPr>
          <w:rFonts w:ascii="Courier New" w:hAnsi="Courier New"/>
          <w:sz w:val="20"/>
        </w:rPr>
        <w:t xml:space="preserve">        'p_value': p_value,</w:t>
      </w:r>
    </w:p>
    <w:p>
      <w:pPr>
        <w:ind w:left="720"/>
      </w:pPr>
      <w:r>
        <w:rPr>
          <w:rFonts w:ascii="Courier New" w:hAnsi="Courier New"/>
          <w:sz w:val="20"/>
        </w:rPr>
        <w:t xml:space="preserve">        'significant': significant,</w:t>
      </w:r>
    </w:p>
    <w:p>
      <w:pPr>
        <w:ind w:left="720"/>
      </w:pPr>
      <w:r>
        <w:rPr>
          <w:rFonts w:ascii="Courier New" w:hAnsi="Courier New"/>
          <w:sz w:val="20"/>
        </w:rPr>
        <w:t xml:space="preserve">        'effect_size': effect_size,</w:t>
      </w:r>
    </w:p>
    <w:p>
      <w:pPr>
        <w:ind w:left="720"/>
      </w:pPr>
      <w:r>
        <w:rPr>
          <w:rFonts w:ascii="Courier New" w:hAnsi="Courier New"/>
          <w:sz w:val="20"/>
        </w:rPr>
        <w:t xml:space="preserve">        'interpretation': interpret_effect_size(effect_size)</w:t>
      </w:r>
    </w:p>
    <w:p>
      <w:pPr>
        <w:ind w:left="720"/>
      </w:pPr>
      <w:r>
        <w:rPr>
          <w:rFonts w:ascii="Courier New" w:hAnsi="Courier New"/>
          <w:sz w:val="20"/>
        </w:rPr>
        <w:t xml:space="preserve">    }</w:t>
      </w:r>
    </w:p>
    <w:p>
      <w:pPr>
        <w:ind w:left="720"/>
      </w:pPr>
    </w:p>
    <w:p>
      <w:pPr>
        <w:ind w:left="720"/>
      </w:pPr>
      <w:r>
        <w:rPr>
          <w:rFonts w:ascii="Courier New" w:hAnsi="Courier New"/>
          <w:sz w:val="20"/>
        </w:rPr>
        <w:t>def compute_cohens_d(group1, group2):</w:t>
      </w:r>
    </w:p>
    <w:p>
      <w:pPr>
        <w:ind w:left="720"/>
      </w:pPr>
      <w:r>
        <w:rPr>
          <w:rFonts w:ascii="Courier New" w:hAnsi="Courier New"/>
          <w:sz w:val="20"/>
        </w:rPr>
        <w:t xml:space="preserve">    mean_diff = np.mean(group1) - np.mean(group2)</w:t>
      </w:r>
    </w:p>
    <w:p>
      <w:pPr>
        <w:ind w:left="720"/>
      </w:pPr>
      <w:r>
        <w:rPr>
          <w:rFonts w:ascii="Courier New" w:hAnsi="Courier New"/>
          <w:sz w:val="20"/>
        </w:rPr>
        <w:t xml:space="preserve">    pooled_std = np.sqrt((np.var(group1) + np.var(group2)) / 2)</w:t>
      </w:r>
    </w:p>
    <w:p>
      <w:pPr>
        <w:ind w:left="720"/>
      </w:pPr>
      <w:r>
        <w:rPr>
          <w:rFonts w:ascii="Courier New" w:hAnsi="Courier New"/>
          <w:sz w:val="20"/>
        </w:rPr>
        <w:t xml:space="preserve">    return mean_diff / pooled_std if pooled_std &gt; 0 else 0</w:t>
      </w:r>
    </w:p>
    <w:p>
      <w:pPr>
        <w:ind w:left="720"/>
      </w:pPr>
    </w:p>
    <w:p>
      <w:pPr>
        <w:ind w:left="720"/>
      </w:pPr>
      <w:r>
        <w:rPr>
          <w:rFonts w:ascii="Courier New" w:hAnsi="Courier New"/>
          <w:sz w:val="20"/>
        </w:rPr>
        <w:t>def interpret_effect_size(d):</w:t>
      </w:r>
    </w:p>
    <w:p>
      <w:pPr>
        <w:ind w:left="720"/>
      </w:pPr>
      <w:r>
        <w:rPr>
          <w:rFonts w:ascii="Courier New" w:hAnsi="Courier New"/>
          <w:sz w:val="20"/>
        </w:rPr>
        <w:t xml:space="preserve">    if abs(d) &lt; 0.2:</w:t>
      </w:r>
    </w:p>
    <w:p>
      <w:pPr>
        <w:ind w:left="720"/>
      </w:pPr>
      <w:r>
        <w:rPr>
          <w:rFonts w:ascii="Courier New" w:hAnsi="Courier New"/>
          <w:sz w:val="20"/>
        </w:rPr>
        <w:t xml:space="preserve">        return "negligible"</w:t>
      </w:r>
    </w:p>
    <w:p>
      <w:pPr>
        <w:ind w:left="720"/>
      </w:pPr>
      <w:r>
        <w:rPr>
          <w:rFonts w:ascii="Courier New" w:hAnsi="Courier New"/>
          <w:sz w:val="20"/>
        </w:rPr>
        <w:t xml:space="preserve">    elif abs(d) &lt; 0.5:</w:t>
      </w:r>
    </w:p>
    <w:p>
      <w:pPr>
        <w:ind w:left="720"/>
      </w:pPr>
      <w:r>
        <w:rPr>
          <w:rFonts w:ascii="Courier New" w:hAnsi="Courier New"/>
          <w:sz w:val="20"/>
        </w:rPr>
        <w:t xml:space="preserve">        return "small"</w:t>
      </w:r>
    </w:p>
    <w:p>
      <w:pPr>
        <w:ind w:left="720"/>
      </w:pPr>
      <w:r>
        <w:rPr>
          <w:rFonts w:ascii="Courier New" w:hAnsi="Courier New"/>
          <w:sz w:val="20"/>
        </w:rPr>
        <w:t xml:space="preserve">    elif abs(d) &lt; 0.8:</w:t>
      </w:r>
    </w:p>
    <w:p>
      <w:pPr>
        <w:ind w:left="720"/>
      </w:pPr>
      <w:r>
        <w:rPr>
          <w:rFonts w:ascii="Courier New" w:hAnsi="Courier New"/>
          <w:sz w:val="20"/>
        </w:rPr>
        <w:t xml:space="preserve">        return "medium"</w:t>
      </w:r>
    </w:p>
    <w:p>
      <w:pPr>
        <w:ind w:left="720"/>
      </w:pPr>
      <w:r>
        <w:rPr>
          <w:rFonts w:ascii="Courier New" w:hAnsi="Courier New"/>
          <w:sz w:val="20"/>
        </w:rPr>
        <w:t xml:space="preserve">    else:</w:t>
      </w:r>
    </w:p>
    <w:p>
      <w:pPr>
        <w:ind w:left="720"/>
      </w:pPr>
      <w:r>
        <w:rPr>
          <w:rFonts w:ascii="Courier New" w:hAnsi="Courier New"/>
          <w:sz w:val="20"/>
        </w:rPr>
        <w:t xml:space="preserve">        return "large"</w:t>
      </w:r>
    </w:p>
    <w:p/>
    <w:p>
      <w:pPr/>
      <w:r>
        <w:t>__________________________________________________</w:t>
      </w:r>
    </w:p>
    <w:p>
      <w:pPr>
        <w:pStyle w:val="Heading2"/>
      </w:pPr>
      <w:r>
        <w:t>3.6 Results and Discussion</w:t>
      </w:r>
    </w:p>
    <w:p>
      <w:r>
        <w:rPr>
          <w:rFonts w:ascii="Times New Roman" w:hAnsi="Times New Roman"/>
          <w:sz w:val="24"/>
        </w:rPr>
        <w:t>We evaluate the adaptive routing system on 127 diverse NLP tasks, comparing three configurations: Single-LLM (baseline), Multi-Agent (upper bound), and Adaptive Router (proposed).</w:t>
      </w:r>
    </w:p>
    <w:p>
      <w:pPr>
        <w:pStyle w:val="Heading3"/>
      </w:pPr>
      <w:r>
        <w:t>3.6.1 Dataset Composition</w:t>
      </w:r>
    </w:p>
    <w:p>
      <w:r>
        <w:rPr>
          <w:rFonts w:ascii="Times New Roman" w:hAnsi="Times New Roman"/>
          <w:sz w:val="24"/>
        </w:rPr>
        <w:t>The benchmark consists of 127 tasks across 5 domains: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after="0"/>
            </w:pPr>
            <w:r>
              <w:rPr>
                <w:rFonts w:ascii="Times New Roman" w:hAnsi="Times New Roman"/>
                <w:sz w:val="22"/>
              </w:rPr>
              <w:t>Task Type</w:t>
            </w:r>
          </w:p>
        </w:tc>
        <w:tc>
          <w:tcPr>
            <w:tcW w:type="dxa" w:w="1440"/>
          </w:tcPr>
          <w:p>
            <w:pPr>
              <w:spacing w:after="0"/>
            </w:pPr>
            <w:r>
              <w:rPr>
                <w:rFonts w:ascii="Times New Roman" w:hAnsi="Times New Roman"/>
                <w:sz w:val="22"/>
              </w:rPr>
              <w:t>Simple</w:t>
            </w:r>
          </w:p>
        </w:tc>
        <w:tc>
          <w:tcPr>
            <w:tcW w:type="dxa" w:w="1440"/>
          </w:tcPr>
          <w:p>
            <w:pPr>
              <w:spacing w:after="0"/>
            </w:pPr>
            <w:r>
              <w:rPr>
                <w:rFonts w:ascii="Times New Roman" w:hAnsi="Times New Roman"/>
                <w:sz w:val="22"/>
              </w:rPr>
              <w:t>Medium</w:t>
            </w:r>
          </w:p>
        </w:tc>
        <w:tc>
          <w:tcPr>
            <w:tcW w:type="dxa" w:w="1440"/>
          </w:tcPr>
          <w:p>
            <w:pPr>
              <w:spacing w:after="0"/>
            </w:pPr>
            <w:r>
              <w:rPr>
                <w:rFonts w:ascii="Times New Roman" w:hAnsi="Times New Roman"/>
                <w:sz w:val="22"/>
              </w:rPr>
              <w:t>Complex</w:t>
            </w:r>
          </w:p>
        </w:tc>
        <w:tc>
          <w:tcPr>
            <w:tcW w:type="dxa" w:w="1440"/>
          </w:tcPr>
          <w:p>
            <w:pPr>
              <w:spacing w:after="0"/>
            </w:pPr>
            <w:r>
              <w:rPr>
                <w:rFonts w:ascii="Times New Roman" w:hAnsi="Times New Roman"/>
                <w:sz w:val="22"/>
              </w:rPr>
              <w:t>Total</w:t>
            </w:r>
          </w:p>
        </w:tc>
        <w:tc>
          <w:tcPr>
            <w:tcW w:type="dxa" w:w="1440"/>
          </w:tcPr>
          <w:p>
            <w:pPr>
              <w:spacing w:after="0"/>
            </w:pPr>
            <w:r>
              <w:rPr>
                <w:rFonts w:ascii="Times New Roman" w:hAnsi="Times New Roman"/>
                <w:sz w:val="22"/>
              </w:rPr>
              <w:t>Percentage</w:t>
            </w:r>
          </w:p>
        </w:tc>
      </w:tr>
      <w:tr>
        <w:tc>
          <w:tcPr>
            <w:tcW w:type="dxa" w:w="1440"/>
          </w:tcPr>
          <w:p>
            <w:pPr>
              <w:spacing w:after="0"/>
            </w:pPr>
            <w:r>
              <w:rPr>
                <w:rFonts w:ascii="Times New Roman" w:hAnsi="Times New Roman"/>
                <w:sz w:val="22"/>
              </w:rPr>
              <w:t>Mathematics</w:t>
            </w:r>
          </w:p>
        </w:tc>
        <w:tc>
          <w:tcPr>
            <w:tcW w:type="dxa" w:w="1440"/>
          </w:tcPr>
          <w:p>
            <w:pPr>
              <w:spacing w:after="0"/>
            </w:pPr>
            <w:r>
              <w:rPr>
                <w:rFonts w:ascii="Times New Roman" w:hAnsi="Times New Roman"/>
                <w:sz w:val="22"/>
              </w:rPr>
              <w:t>10</w:t>
            </w:r>
          </w:p>
        </w:tc>
        <w:tc>
          <w:tcPr>
            <w:tcW w:type="dxa" w:w="1440"/>
          </w:tcPr>
          <w:p>
            <w:pPr>
              <w:spacing w:after="0"/>
            </w:pPr>
            <w:r>
              <w:rPr>
                <w:rFonts w:ascii="Times New Roman" w:hAnsi="Times New Roman"/>
                <w:sz w:val="22"/>
              </w:rPr>
              <w:t>18</w:t>
            </w:r>
          </w:p>
        </w:tc>
        <w:tc>
          <w:tcPr>
            <w:tcW w:type="dxa" w:w="1440"/>
          </w:tcPr>
          <w:p>
            <w:pPr>
              <w:spacing w:after="0"/>
            </w:pPr>
            <w:r>
              <w:rPr>
                <w:rFonts w:ascii="Times New Roman" w:hAnsi="Times New Roman"/>
                <w:sz w:val="22"/>
              </w:rPr>
              <w:t>10</w:t>
            </w:r>
          </w:p>
        </w:tc>
        <w:tc>
          <w:tcPr>
            <w:tcW w:type="dxa" w:w="1440"/>
          </w:tcPr>
          <w:p>
            <w:pPr>
              <w:spacing w:after="0"/>
            </w:pPr>
            <w:r>
              <w:rPr>
                <w:rFonts w:ascii="Times New Roman" w:hAnsi="Times New Roman"/>
                <w:sz w:val="22"/>
              </w:rPr>
              <w:t>38</w:t>
            </w:r>
          </w:p>
        </w:tc>
        <w:tc>
          <w:tcPr>
            <w:tcW w:type="dxa" w:w="1440"/>
          </w:tcPr>
          <w:p>
            <w:pPr>
              <w:spacing w:after="0"/>
            </w:pPr>
            <w:r>
              <w:rPr>
                <w:rFonts w:ascii="Times New Roman" w:hAnsi="Times New Roman"/>
                <w:sz w:val="22"/>
              </w:rPr>
              <w:t>29.9%</w:t>
            </w:r>
          </w:p>
        </w:tc>
      </w:tr>
      <w:tr>
        <w:tc>
          <w:tcPr>
            <w:tcW w:type="dxa" w:w="1440"/>
          </w:tcPr>
          <w:p>
            <w:pPr>
              <w:spacing w:after="0"/>
            </w:pPr>
            <w:r>
              <w:rPr>
                <w:rFonts w:ascii="Times New Roman" w:hAnsi="Times New Roman"/>
                <w:sz w:val="22"/>
              </w:rPr>
              <w:t>Code Generation</w:t>
            </w:r>
          </w:p>
        </w:tc>
        <w:tc>
          <w:tcPr>
            <w:tcW w:type="dxa" w:w="1440"/>
          </w:tcPr>
          <w:p>
            <w:pPr>
              <w:spacing w:after="0"/>
            </w:pPr>
            <w:r>
              <w:rPr>
                <w:rFonts w:ascii="Times New Roman" w:hAnsi="Times New Roman"/>
                <w:sz w:val="22"/>
              </w:rPr>
              <w:t>6</w:t>
            </w:r>
          </w:p>
        </w:tc>
        <w:tc>
          <w:tcPr>
            <w:tcW w:type="dxa" w:w="1440"/>
          </w:tcPr>
          <w:p>
            <w:pPr>
              <w:spacing w:after="0"/>
            </w:pPr>
            <w:r>
              <w:rPr>
                <w:rFonts w:ascii="Times New Roman" w:hAnsi="Times New Roman"/>
                <w:sz w:val="22"/>
              </w:rPr>
              <w:t>14</w:t>
            </w:r>
          </w:p>
        </w:tc>
        <w:tc>
          <w:tcPr>
            <w:tcW w:type="dxa" w:w="1440"/>
          </w:tcPr>
          <w:p>
            <w:pPr>
              <w:spacing w:after="0"/>
            </w:pPr>
            <w:r>
              <w:rPr>
                <w:rFonts w:ascii="Times New Roman" w:hAnsi="Times New Roman"/>
                <w:sz w:val="22"/>
              </w:rPr>
              <w:t>9</w:t>
            </w:r>
          </w:p>
        </w:tc>
        <w:tc>
          <w:tcPr>
            <w:tcW w:type="dxa" w:w="1440"/>
          </w:tcPr>
          <w:p>
            <w:pPr>
              <w:spacing w:after="0"/>
            </w:pPr>
            <w:r>
              <w:rPr>
                <w:rFonts w:ascii="Times New Roman" w:hAnsi="Times New Roman"/>
                <w:sz w:val="22"/>
              </w:rPr>
              <w:t>29</w:t>
            </w:r>
          </w:p>
        </w:tc>
        <w:tc>
          <w:tcPr>
            <w:tcW w:type="dxa" w:w="1440"/>
          </w:tcPr>
          <w:p>
            <w:pPr>
              <w:spacing w:after="0"/>
            </w:pPr>
            <w:r>
              <w:rPr>
                <w:rFonts w:ascii="Times New Roman" w:hAnsi="Times New Roman"/>
                <w:sz w:val="22"/>
              </w:rPr>
              <w:t>22.8%</w:t>
            </w:r>
          </w:p>
        </w:tc>
      </w:tr>
      <w:tr>
        <w:tc>
          <w:tcPr>
            <w:tcW w:type="dxa" w:w="1440"/>
          </w:tcPr>
          <w:p>
            <w:pPr>
              <w:spacing w:after="0"/>
            </w:pPr>
            <w:r>
              <w:rPr>
                <w:rFonts w:ascii="Times New Roman" w:hAnsi="Times New Roman"/>
                <w:sz w:val="22"/>
              </w:rPr>
              <w:t>Logical Reasoning</w:t>
            </w:r>
          </w:p>
        </w:tc>
        <w:tc>
          <w:tcPr>
            <w:tcW w:type="dxa" w:w="1440"/>
          </w:tcPr>
          <w:p>
            <w:pPr>
              <w:spacing w:after="0"/>
            </w:pPr>
            <w:r>
              <w:rPr>
                <w:rFonts w:ascii="Times New Roman" w:hAnsi="Times New Roman"/>
                <w:sz w:val="22"/>
              </w:rPr>
              <w:t>4</w:t>
            </w:r>
          </w:p>
        </w:tc>
        <w:tc>
          <w:tcPr>
            <w:tcW w:type="dxa" w:w="1440"/>
          </w:tcPr>
          <w:p>
            <w:pPr>
              <w:spacing w:after="0"/>
            </w:pPr>
            <w:r>
              <w:rPr>
                <w:rFonts w:ascii="Times New Roman" w:hAnsi="Times New Roman"/>
                <w:sz w:val="22"/>
              </w:rPr>
              <w:t>17</w:t>
            </w:r>
          </w:p>
        </w:tc>
        <w:tc>
          <w:tcPr>
            <w:tcW w:type="dxa" w:w="1440"/>
          </w:tcPr>
          <w:p>
            <w:pPr>
              <w:spacing w:after="0"/>
            </w:pPr>
            <w:r>
              <w:rPr>
                <w:rFonts w:ascii="Times New Roman" w:hAnsi="Times New Roman"/>
                <w:sz w:val="22"/>
              </w:rPr>
              <w:t>19</w:t>
            </w:r>
          </w:p>
        </w:tc>
        <w:tc>
          <w:tcPr>
            <w:tcW w:type="dxa" w:w="1440"/>
          </w:tcPr>
          <w:p>
            <w:pPr>
              <w:spacing w:after="0"/>
            </w:pPr>
            <w:r>
              <w:rPr>
                <w:rFonts w:ascii="Times New Roman" w:hAnsi="Times New Roman"/>
                <w:sz w:val="22"/>
              </w:rPr>
              <w:t>40</w:t>
            </w:r>
          </w:p>
        </w:tc>
        <w:tc>
          <w:tcPr>
            <w:tcW w:type="dxa" w:w="1440"/>
          </w:tcPr>
          <w:p>
            <w:pPr>
              <w:spacing w:after="0"/>
            </w:pPr>
            <w:r>
              <w:rPr>
                <w:rFonts w:ascii="Times New Roman" w:hAnsi="Times New Roman"/>
                <w:sz w:val="22"/>
              </w:rPr>
              <w:t>31.5%</w:t>
            </w:r>
          </w:p>
        </w:tc>
      </w:tr>
      <w:tr>
        <w:tc>
          <w:tcPr>
            <w:tcW w:type="dxa" w:w="1440"/>
          </w:tcPr>
          <w:p>
            <w:pPr>
              <w:spacing w:after="0"/>
            </w:pPr>
            <w:r>
              <w:rPr>
                <w:rFonts w:ascii="Times New Roman" w:hAnsi="Times New Roman"/>
                <w:sz w:val="22"/>
              </w:rPr>
              <w:t>General Knowledge</w:t>
            </w:r>
          </w:p>
        </w:tc>
        <w:tc>
          <w:tcPr>
            <w:tcW w:type="dxa" w:w="1440"/>
          </w:tcPr>
          <w:p>
            <w:pPr>
              <w:spacing w:after="0"/>
            </w:pPr>
            <w:r>
              <w:rPr>
                <w:rFonts w:ascii="Times New Roman" w:hAnsi="Times New Roman"/>
                <w:sz w:val="22"/>
              </w:rPr>
              <w:t>2</w:t>
            </w:r>
          </w:p>
        </w:tc>
        <w:tc>
          <w:tcPr>
            <w:tcW w:type="dxa" w:w="1440"/>
          </w:tcPr>
          <w:p>
            <w:pPr>
              <w:spacing w:after="0"/>
            </w:pPr>
            <w:r>
              <w:rPr>
                <w:rFonts w:ascii="Times New Roman" w:hAnsi="Times New Roman"/>
                <w:sz w:val="22"/>
              </w:rPr>
              <w:t>7</w:t>
            </w:r>
          </w:p>
        </w:tc>
        <w:tc>
          <w:tcPr>
            <w:tcW w:type="dxa" w:w="1440"/>
          </w:tcPr>
          <w:p>
            <w:pPr>
              <w:spacing w:after="0"/>
            </w:pPr>
            <w:r>
              <w:rPr>
                <w:rFonts w:ascii="Times New Roman" w:hAnsi="Times New Roman"/>
                <w:sz w:val="22"/>
              </w:rPr>
              <w:t>6</w:t>
            </w:r>
          </w:p>
        </w:tc>
        <w:tc>
          <w:tcPr>
            <w:tcW w:type="dxa" w:w="1440"/>
          </w:tcPr>
          <w:p>
            <w:pPr>
              <w:spacing w:after="0"/>
            </w:pPr>
            <w:r>
              <w:rPr>
                <w:rFonts w:ascii="Times New Roman" w:hAnsi="Times New Roman"/>
                <w:sz w:val="22"/>
              </w:rPr>
              <w:t>15</w:t>
            </w:r>
          </w:p>
        </w:tc>
        <w:tc>
          <w:tcPr>
            <w:tcW w:type="dxa" w:w="1440"/>
          </w:tcPr>
          <w:p>
            <w:pPr>
              <w:spacing w:after="0"/>
            </w:pPr>
            <w:r>
              <w:rPr>
                <w:rFonts w:ascii="Times New Roman" w:hAnsi="Times New Roman"/>
                <w:sz w:val="22"/>
              </w:rPr>
              <w:t>11.8%</w:t>
            </w:r>
          </w:p>
        </w:tc>
      </w:tr>
      <w:tr>
        <w:tc>
          <w:tcPr>
            <w:tcW w:type="dxa" w:w="1440"/>
          </w:tcPr>
          <w:p>
            <w:pPr>
              <w:spacing w:after="0"/>
            </w:pPr>
            <w:r>
              <w:rPr>
                <w:rFonts w:ascii="Times New Roman" w:hAnsi="Times New Roman"/>
                <w:sz w:val="22"/>
              </w:rPr>
              <w:t>Creative Writing</w:t>
            </w:r>
          </w:p>
        </w:tc>
        <w:tc>
          <w:tcPr>
            <w:tcW w:type="dxa" w:w="1440"/>
          </w:tcPr>
          <w:p>
            <w:pPr>
              <w:spacing w:after="0"/>
            </w:pPr>
            <w:r>
              <w:rPr>
                <w:rFonts w:ascii="Times New Roman" w:hAnsi="Times New Roman"/>
                <w:sz w:val="22"/>
              </w:rPr>
              <w:t>1</w:t>
            </w:r>
          </w:p>
        </w:tc>
        <w:tc>
          <w:tcPr>
            <w:tcW w:type="dxa" w:w="1440"/>
          </w:tcPr>
          <w:p>
            <w:pPr>
              <w:spacing w:after="0"/>
            </w:pPr>
            <w:r>
              <w:rPr>
                <w:rFonts w:ascii="Times New Roman" w:hAnsi="Times New Roman"/>
                <w:sz w:val="22"/>
              </w:rPr>
              <w:t>2</w:t>
            </w:r>
          </w:p>
        </w:tc>
        <w:tc>
          <w:tcPr>
            <w:tcW w:type="dxa" w:w="1440"/>
          </w:tcPr>
          <w:p>
            <w:pPr>
              <w:spacing w:after="0"/>
            </w:pPr>
            <w:r>
              <w:rPr>
                <w:rFonts w:ascii="Times New Roman" w:hAnsi="Times New Roman"/>
                <w:sz w:val="22"/>
              </w:rPr>
              <w:t>2</w:t>
            </w:r>
          </w:p>
        </w:tc>
        <w:tc>
          <w:tcPr>
            <w:tcW w:type="dxa" w:w="1440"/>
          </w:tcPr>
          <w:p>
            <w:pPr>
              <w:spacing w:after="0"/>
            </w:pPr>
            <w:r>
              <w:rPr>
                <w:rFonts w:ascii="Times New Roman" w:hAnsi="Times New Roman"/>
                <w:sz w:val="22"/>
              </w:rPr>
              <w:t>5</w:t>
            </w:r>
          </w:p>
        </w:tc>
        <w:tc>
          <w:tcPr>
            <w:tcW w:type="dxa" w:w="1440"/>
          </w:tcPr>
          <w:p>
            <w:pPr>
              <w:spacing w:after="0"/>
            </w:pPr>
            <w:r>
              <w:rPr>
                <w:rFonts w:ascii="Times New Roman" w:hAnsi="Times New Roman"/>
                <w:sz w:val="22"/>
              </w:rPr>
              <w:t>3.9%</w:t>
            </w:r>
          </w:p>
        </w:tc>
      </w:tr>
      <w:tr>
        <w:tc>
          <w:tcPr>
            <w:tcW w:type="dxa" w:w="1440"/>
          </w:tcPr>
          <w:p>
            <w:pPr>
              <w:spacing w:after="0"/>
            </w:pPr>
            <w:r>
              <w:rPr>
                <w:rFonts w:ascii="Times New Roman" w:hAnsi="Times New Roman"/>
                <w:sz w:val="22"/>
              </w:rPr>
              <w:t>**Total**</w:t>
            </w:r>
          </w:p>
        </w:tc>
        <w:tc>
          <w:tcPr>
            <w:tcW w:type="dxa" w:w="1440"/>
          </w:tcPr>
          <w:p>
            <w:pPr>
              <w:spacing w:after="0"/>
            </w:pPr>
            <w:r>
              <w:rPr>
                <w:rFonts w:ascii="Times New Roman" w:hAnsi="Times New Roman"/>
                <w:sz w:val="22"/>
              </w:rPr>
              <w:t>**23**</w:t>
            </w:r>
          </w:p>
        </w:tc>
        <w:tc>
          <w:tcPr>
            <w:tcW w:type="dxa" w:w="1440"/>
          </w:tcPr>
          <w:p>
            <w:pPr>
              <w:spacing w:after="0"/>
            </w:pPr>
            <w:r>
              <w:rPr>
                <w:rFonts w:ascii="Times New Roman" w:hAnsi="Times New Roman"/>
                <w:sz w:val="22"/>
              </w:rPr>
              <w:t>**58**</w:t>
            </w:r>
          </w:p>
        </w:tc>
        <w:tc>
          <w:tcPr>
            <w:tcW w:type="dxa" w:w="1440"/>
          </w:tcPr>
          <w:p>
            <w:pPr>
              <w:spacing w:after="0"/>
            </w:pPr>
            <w:r>
              <w:rPr>
                <w:rFonts w:ascii="Times New Roman" w:hAnsi="Times New Roman"/>
                <w:sz w:val="22"/>
              </w:rPr>
              <w:t>**46**</w:t>
            </w:r>
          </w:p>
        </w:tc>
        <w:tc>
          <w:tcPr>
            <w:tcW w:type="dxa" w:w="1440"/>
          </w:tcPr>
          <w:p>
            <w:pPr>
              <w:spacing w:after="0"/>
            </w:pPr>
            <w:r>
              <w:rPr>
                <w:rFonts w:ascii="Times New Roman" w:hAnsi="Times New Roman"/>
                <w:sz w:val="22"/>
              </w:rPr>
              <w:t>**127**</w:t>
            </w:r>
          </w:p>
        </w:tc>
        <w:tc>
          <w:tcPr>
            <w:tcW w:type="dxa" w:w="1440"/>
          </w:tcPr>
          <w:p>
            <w:pPr>
              <w:spacing w:after="0"/>
            </w:pPr>
            <w:r>
              <w:rPr>
                <w:rFonts w:ascii="Times New Roman" w:hAnsi="Times New Roman"/>
                <w:sz w:val="22"/>
              </w:rPr>
              <w:t>**100%**</w:t>
            </w:r>
          </w:p>
        </w:tc>
      </w:tr>
    </w:tbl>
    <w:p/>
    <w:p>
      <w:r>
        <w:rPr>
          <w:rFonts w:ascii="Times New Roman" w:hAnsi="Times New Roman"/>
          <w:sz w:val="24"/>
        </w:rPr>
      </w:r>
      <w:r>
        <w:rPr>
          <w:rFonts w:ascii="Times New Roman" w:hAnsi="Times New Roman"/>
          <w:b/>
          <w:sz w:val="24"/>
        </w:rPr>
        <w:t>Table 6. Dataset Composition</w:t>
      </w:r>
      <w:r>
        <w:rPr>
          <w:rFonts w:ascii="Times New Roman" w:hAnsi="Times New Roman"/>
          <w:sz w:val="24"/>
        </w:rPr>
      </w:r>
    </w:p>
    <w:p>
      <w:r>
        <w:rPr>
          <w:rFonts w:ascii="Times New Roman" w:hAnsi="Times New Roman"/>
          <w:sz w:val="24"/>
        </w:rPr>
        <w:t>Tasks were manually curated from public benchmarks (MATH, APPS, BIG-Bench) and augmented with custom prompts. Difficulty labels (simple/medium/complex) were assigned by human experts based on expected solution complexity.</w:t>
      </w:r>
    </w:p>
    <w:p>
      <w:pPr>
        <w:pStyle w:val="Heading3"/>
      </w:pPr>
      <w:r>
        <w:t>3.6.2 Overall Performance</w:t>
      </w:r>
    </w:p>
    <w:p>
      <w:r>
        <w:rPr>
          <w:rFonts w:ascii="Times New Roman" w:hAnsi="Times New Roman"/>
          <w:sz w:val="24"/>
        </w:rPr>
        <w:t>Table 1 presents aggregate performance across all 127 tasks.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after="0"/>
            </w:pPr>
            <w:r>
              <w:rPr>
                <w:rFonts w:ascii="Times New Roman" w:hAnsi="Times New Roman"/>
                <w:sz w:val="22"/>
              </w:rPr>
              <w:t>Metric</w:t>
            </w:r>
          </w:p>
        </w:tc>
        <w:tc>
          <w:tcPr>
            <w:tcW w:type="dxa" w:w="1728"/>
          </w:tcPr>
          <w:p>
            <w:pPr>
              <w:spacing w:after="0"/>
            </w:pPr>
            <w:r>
              <w:rPr>
                <w:rFonts w:ascii="Times New Roman" w:hAnsi="Times New Roman"/>
                <w:sz w:val="22"/>
              </w:rPr>
              <w:t>Single-LLM</w:t>
            </w:r>
          </w:p>
        </w:tc>
        <w:tc>
          <w:tcPr>
            <w:tcW w:type="dxa" w:w="1728"/>
          </w:tcPr>
          <w:p>
            <w:pPr>
              <w:spacing w:after="0"/>
            </w:pPr>
            <w:r>
              <w:rPr>
                <w:rFonts w:ascii="Times New Roman" w:hAnsi="Times New Roman"/>
                <w:sz w:val="22"/>
              </w:rPr>
              <w:t>Multi-Agent</w:t>
            </w:r>
          </w:p>
        </w:tc>
        <w:tc>
          <w:tcPr>
            <w:tcW w:type="dxa" w:w="1728"/>
          </w:tcPr>
          <w:p>
            <w:pPr>
              <w:spacing w:after="0"/>
            </w:pPr>
            <w:r>
              <w:rPr>
                <w:rFonts w:ascii="Times New Roman" w:hAnsi="Times New Roman"/>
                <w:sz w:val="22"/>
              </w:rPr>
              <w:t>Adaptive Router</w:t>
            </w:r>
          </w:p>
        </w:tc>
        <w:tc>
          <w:tcPr>
            <w:tcW w:type="dxa" w:w="1728"/>
          </w:tcPr>
          <w:p>
            <w:pPr>
              <w:spacing w:after="0"/>
            </w:pPr>
            <w:r>
              <w:rPr>
                <w:rFonts w:ascii="Times New Roman" w:hAnsi="Times New Roman"/>
                <w:sz w:val="22"/>
              </w:rPr>
              <w:t>Improvement</w:t>
            </w:r>
          </w:p>
        </w:tc>
      </w:tr>
      <w:tr>
        <w:tc>
          <w:tcPr>
            <w:tcW w:type="dxa" w:w="1728"/>
          </w:tcPr>
          <w:p>
            <w:pPr>
              <w:spacing w:after="0"/>
            </w:pPr>
            <w:r>
              <w:rPr>
                <w:rFonts w:ascii="Times New Roman" w:hAnsi="Times New Roman"/>
                <w:sz w:val="22"/>
              </w:rPr>
              <w:t>**Accuracy**</w:t>
            </w:r>
          </w:p>
        </w:tc>
        <w:tc>
          <w:tcPr>
            <w:tcW w:type="dxa" w:w="1728"/>
          </w:tcPr>
          <w:p>
            <w:pPr>
              <w:spacing w:after="0"/>
            </w:pPr>
            <w:r>
              <w:rPr>
                <w:rFonts w:ascii="Times New Roman" w:hAnsi="Times New Roman"/>
                <w:sz w:val="22"/>
              </w:rPr>
              <w:t>0.232 ± 0.288</w:t>
            </w:r>
          </w:p>
        </w:tc>
        <w:tc>
          <w:tcPr>
            <w:tcW w:type="dxa" w:w="1728"/>
          </w:tcPr>
          <w:p>
            <w:pPr>
              <w:spacing w:after="0"/>
            </w:pPr>
            <w:r>
              <w:rPr>
                <w:rFonts w:ascii="Times New Roman" w:hAnsi="Times New Roman"/>
                <w:sz w:val="22"/>
              </w:rPr>
              <w:t>**0.262 ± 0.300**</w:t>
            </w:r>
          </w:p>
        </w:tc>
        <w:tc>
          <w:tcPr>
            <w:tcW w:type="dxa" w:w="1728"/>
          </w:tcPr>
          <w:p>
            <w:pPr>
              <w:spacing w:after="0"/>
            </w:pPr>
            <w:r>
              <w:rPr>
                <w:rFonts w:ascii="Times New Roman" w:hAnsi="Times New Roman"/>
                <w:sz w:val="22"/>
              </w:rPr>
              <w:t>0.248 ± 0.291</w:t>
            </w:r>
          </w:p>
        </w:tc>
        <w:tc>
          <w:tcPr>
            <w:tcW w:type="dxa" w:w="1728"/>
          </w:tcPr>
          <w:p>
            <w:pPr>
              <w:spacing w:after="0"/>
            </w:pPr>
            <w:r>
              <w:rPr>
                <w:rFonts w:ascii="Times New Roman" w:hAnsi="Times New Roman"/>
                <w:sz w:val="22"/>
              </w:rPr>
              <w:t>94.7% of multi</w:t>
            </w:r>
          </w:p>
        </w:tc>
      </w:tr>
      <w:tr>
        <w:tc>
          <w:tcPr>
            <w:tcW w:type="dxa" w:w="1728"/>
          </w:tcPr>
          <w:p>
            <w:pPr>
              <w:spacing w:after="0"/>
            </w:pPr>
            <w:r>
              <w:rPr>
                <w:rFonts w:ascii="Times New Roman" w:hAnsi="Times New Roman"/>
                <w:sz w:val="22"/>
              </w:rPr>
              <w:t>**Quality**</w:t>
            </w:r>
          </w:p>
        </w:tc>
        <w:tc>
          <w:tcPr>
            <w:tcW w:type="dxa" w:w="1728"/>
          </w:tcPr>
          <w:p>
            <w:pPr>
              <w:spacing w:after="0"/>
            </w:pPr>
            <w:r>
              <w:rPr>
                <w:rFonts w:ascii="Times New Roman" w:hAnsi="Times New Roman"/>
                <w:sz w:val="22"/>
              </w:rPr>
              <w:t>0.821 ± 0.147</w:t>
            </w:r>
          </w:p>
        </w:tc>
        <w:tc>
          <w:tcPr>
            <w:tcW w:type="dxa" w:w="1728"/>
          </w:tcPr>
          <w:p>
            <w:pPr>
              <w:spacing w:after="0"/>
            </w:pPr>
            <w:r>
              <w:rPr>
                <w:rFonts w:ascii="Times New Roman" w:hAnsi="Times New Roman"/>
                <w:sz w:val="22"/>
              </w:rPr>
              <w:t>**0.877 ± 0.081**</w:t>
            </w:r>
          </w:p>
        </w:tc>
        <w:tc>
          <w:tcPr>
            <w:tcW w:type="dxa" w:w="1728"/>
          </w:tcPr>
          <w:p>
            <w:pPr>
              <w:spacing w:after="0"/>
            </w:pPr>
            <w:r>
              <w:rPr>
                <w:rFonts w:ascii="Times New Roman" w:hAnsi="Times New Roman"/>
                <w:sz w:val="22"/>
              </w:rPr>
              <w:t>0.838 ± 0.139</w:t>
            </w:r>
          </w:p>
        </w:tc>
        <w:tc>
          <w:tcPr>
            <w:tcW w:type="dxa" w:w="1728"/>
          </w:tcPr>
          <w:p>
            <w:pPr>
              <w:spacing w:after="0"/>
            </w:pPr>
            <w:r>
              <w:rPr>
                <w:rFonts w:ascii="Times New Roman" w:hAnsi="Times New Roman"/>
                <w:sz w:val="22"/>
              </w:rPr>
              <w:t>**95.6% of multi**</w:t>
            </w:r>
          </w:p>
        </w:tc>
      </w:tr>
      <w:tr>
        <w:tc>
          <w:tcPr>
            <w:tcW w:type="dxa" w:w="1728"/>
          </w:tcPr>
          <w:p>
            <w:pPr>
              <w:spacing w:after="0"/>
            </w:pPr>
            <w:r>
              <w:rPr>
                <w:rFonts w:ascii="Times New Roman" w:hAnsi="Times New Roman"/>
                <w:sz w:val="22"/>
              </w:rPr>
              <w:t>**Latency (s)**</w:t>
            </w:r>
          </w:p>
        </w:tc>
        <w:tc>
          <w:tcPr>
            <w:tcW w:type="dxa" w:w="1728"/>
          </w:tcPr>
          <w:p>
            <w:pPr>
              <w:spacing w:after="0"/>
            </w:pPr>
            <w:r>
              <w:rPr>
                <w:rFonts w:ascii="Times New Roman" w:hAnsi="Times New Roman"/>
                <w:sz w:val="22"/>
              </w:rPr>
              <w:t>**2.07 ± 0.74**</w:t>
            </w:r>
          </w:p>
        </w:tc>
        <w:tc>
          <w:tcPr>
            <w:tcW w:type="dxa" w:w="1728"/>
          </w:tcPr>
          <w:p>
            <w:pPr>
              <w:spacing w:after="0"/>
            </w:pPr>
            <w:r>
              <w:rPr>
                <w:rFonts w:ascii="Times New Roman" w:hAnsi="Times New Roman"/>
                <w:sz w:val="22"/>
              </w:rPr>
              <w:t>21.21 ± 10.30</w:t>
            </w:r>
          </w:p>
        </w:tc>
        <w:tc>
          <w:tcPr>
            <w:tcW w:type="dxa" w:w="1728"/>
          </w:tcPr>
          <w:p>
            <w:pPr>
              <w:spacing w:after="0"/>
            </w:pPr>
            <w:r>
              <w:rPr>
                <w:rFonts w:ascii="Times New Roman" w:hAnsi="Times New Roman"/>
                <w:sz w:val="22"/>
              </w:rPr>
              <w:t>7.60 ± 11.04</w:t>
            </w:r>
          </w:p>
        </w:tc>
        <w:tc>
          <w:tcPr>
            <w:tcW w:type="dxa" w:w="1728"/>
          </w:tcPr>
          <w:p>
            <w:pPr>
              <w:spacing w:after="0"/>
            </w:pPr>
            <w:r>
              <w:rPr>
                <w:rFonts w:ascii="Times New Roman" w:hAnsi="Times New Roman"/>
                <w:sz w:val="22"/>
              </w:rPr>
              <w:t>**64% faster**</w:t>
            </w:r>
          </w:p>
        </w:tc>
      </w:tr>
      <w:tr>
        <w:tc>
          <w:tcPr>
            <w:tcW w:type="dxa" w:w="1728"/>
          </w:tcPr>
          <w:p>
            <w:pPr>
              <w:spacing w:after="0"/>
            </w:pPr>
            <w:r>
              <w:rPr>
                <w:rFonts w:ascii="Times New Roman" w:hAnsi="Times New Roman"/>
                <w:sz w:val="22"/>
              </w:rPr>
              <w:t>**Cost (USD)**</w:t>
            </w:r>
          </w:p>
        </w:tc>
        <w:tc>
          <w:tcPr>
            <w:tcW w:type="dxa" w:w="1728"/>
          </w:tcPr>
          <w:p>
            <w:pPr>
              <w:spacing w:after="0"/>
            </w:pPr>
            <w:r>
              <w:rPr>
                <w:rFonts w:ascii="Times New Roman" w:hAnsi="Times New Roman"/>
                <w:sz w:val="22"/>
              </w:rPr>
              <w:t>**0.00006**</w:t>
            </w:r>
          </w:p>
        </w:tc>
        <w:tc>
          <w:tcPr>
            <w:tcW w:type="dxa" w:w="1728"/>
          </w:tcPr>
          <w:p>
            <w:pPr>
              <w:spacing w:after="0"/>
            </w:pPr>
            <w:r>
              <w:rPr>
                <w:rFonts w:ascii="Times New Roman" w:hAnsi="Times New Roman"/>
                <w:sz w:val="22"/>
              </w:rPr>
              <w:t>0.00135</w:t>
            </w:r>
          </w:p>
        </w:tc>
        <w:tc>
          <w:tcPr>
            <w:tcW w:type="dxa" w:w="1728"/>
          </w:tcPr>
          <w:p>
            <w:pPr>
              <w:spacing w:after="0"/>
            </w:pPr>
            <w:r>
              <w:rPr>
                <w:rFonts w:ascii="Times New Roman" w:hAnsi="Times New Roman"/>
                <w:sz w:val="22"/>
              </w:rPr>
              <w:t>0.00051</w:t>
            </w:r>
          </w:p>
        </w:tc>
        <w:tc>
          <w:tcPr>
            <w:tcW w:type="dxa" w:w="1728"/>
          </w:tcPr>
          <w:p>
            <w:pPr>
              <w:spacing w:after="0"/>
            </w:pPr>
            <w:r>
              <w:rPr>
                <w:rFonts w:ascii="Times New Roman" w:hAnsi="Times New Roman"/>
                <w:sz w:val="22"/>
              </w:rPr>
              <w:t>**62% cheaper**</w:t>
            </w:r>
          </w:p>
        </w:tc>
      </w:tr>
      <w:tr>
        <w:tc>
          <w:tcPr>
            <w:tcW w:type="dxa" w:w="1728"/>
          </w:tcPr>
          <w:p>
            <w:pPr>
              <w:spacing w:after="0"/>
            </w:pPr>
            <w:r>
              <w:rPr>
                <w:rFonts w:ascii="Times New Roman" w:hAnsi="Times New Roman"/>
                <w:sz w:val="22"/>
              </w:rPr>
              <w:t>**Total Tokens**</w:t>
            </w:r>
          </w:p>
        </w:tc>
        <w:tc>
          <w:tcPr>
            <w:tcW w:type="dxa" w:w="1728"/>
          </w:tcPr>
          <w:p>
            <w:pPr>
              <w:spacing w:after="0"/>
            </w:pPr>
            <w:r>
              <w:rPr>
                <w:rFonts w:ascii="Times New Roman" w:hAnsi="Times New Roman"/>
                <w:sz w:val="22"/>
              </w:rPr>
              <w:t>630</w:t>
            </w:r>
          </w:p>
        </w:tc>
        <w:tc>
          <w:tcPr>
            <w:tcW w:type="dxa" w:w="1728"/>
          </w:tcPr>
          <w:p>
            <w:pPr>
              <w:spacing w:after="0"/>
            </w:pPr>
            <w:r>
              <w:rPr>
                <w:rFonts w:ascii="Times New Roman" w:hAnsi="Times New Roman"/>
                <w:sz w:val="22"/>
              </w:rPr>
              <w:t>4,489</w:t>
            </w:r>
          </w:p>
        </w:tc>
        <w:tc>
          <w:tcPr>
            <w:tcW w:type="dxa" w:w="1728"/>
          </w:tcPr>
          <w:p>
            <w:pPr>
              <w:spacing w:after="0"/>
            </w:pPr>
            <w:r>
              <w:rPr>
                <w:rFonts w:ascii="Times New Roman" w:hAnsi="Times New Roman"/>
                <w:sz w:val="22"/>
              </w:rPr>
              <w:t>1,958</w:t>
            </w:r>
          </w:p>
        </w:tc>
        <w:tc>
          <w:tcPr>
            <w:tcW w:type="dxa" w:w="1728"/>
          </w:tcPr>
          <w:p>
            <w:pPr>
              <w:spacing w:after="0"/>
            </w:pPr>
            <w:r>
              <w:rPr>
                <w:rFonts w:ascii="Times New Roman" w:hAnsi="Times New Roman"/>
                <w:sz w:val="22"/>
              </w:rPr>
              <w:t>56% reduction</w:t>
            </w:r>
          </w:p>
        </w:tc>
      </w:tr>
      <w:tr>
        <w:tc>
          <w:tcPr>
            <w:tcW w:type="dxa" w:w="1728"/>
          </w:tcPr>
          <w:p>
            <w:pPr>
              <w:spacing w:after="0"/>
            </w:pPr>
            <w:r>
              <w:rPr>
                <w:rFonts w:ascii="Times New Roman" w:hAnsi="Times New Roman"/>
                <w:sz w:val="22"/>
              </w:rPr>
              <w:t>**QPD**</w:t>
            </w:r>
          </w:p>
        </w:tc>
        <w:tc>
          <w:tcPr>
            <w:tcW w:type="dxa" w:w="1728"/>
          </w:tcPr>
          <w:p>
            <w:pPr>
              <w:spacing w:after="0"/>
            </w:pPr>
            <w:r>
              <w:rPr>
                <w:rFonts w:ascii="Times New Roman" w:hAnsi="Times New Roman"/>
                <w:sz w:val="22"/>
              </w:rPr>
              <w:t>13,026</w:t>
            </w:r>
          </w:p>
        </w:tc>
        <w:tc>
          <w:tcPr>
            <w:tcW w:type="dxa" w:w="1728"/>
          </w:tcPr>
          <w:p>
            <w:pPr>
              <w:spacing w:after="0"/>
            </w:pPr>
            <w:r>
              <w:rPr>
                <w:rFonts w:ascii="Times New Roman" w:hAnsi="Times New Roman"/>
                <w:sz w:val="22"/>
              </w:rPr>
              <w:t>651</w:t>
            </w:r>
          </w:p>
        </w:tc>
        <w:tc>
          <w:tcPr>
            <w:tcW w:type="dxa" w:w="1728"/>
          </w:tcPr>
          <w:p>
            <w:pPr>
              <w:spacing w:after="0"/>
            </w:pPr>
            <w:r>
              <w:rPr>
                <w:rFonts w:ascii="Times New Roman" w:hAnsi="Times New Roman"/>
                <w:sz w:val="22"/>
              </w:rPr>
              <w:t>1,642</w:t>
            </w:r>
          </w:p>
        </w:tc>
        <w:tc>
          <w:tcPr>
            <w:tcW w:type="dxa" w:w="1728"/>
          </w:tcPr>
          <w:p>
            <w:pPr>
              <w:spacing w:after="0"/>
            </w:pPr>
            <w:r>
              <w:rPr>
                <w:rFonts w:ascii="Times New Roman" w:hAnsi="Times New Roman"/>
                <w:sz w:val="22"/>
              </w:rPr>
              <w:t>**2.5× better**</w:t>
            </w:r>
          </w:p>
        </w:tc>
      </w:tr>
      <w:tr>
        <w:tc>
          <w:tcPr>
            <w:tcW w:type="dxa" w:w="1728"/>
          </w:tcPr>
          <w:p>
            <w:pPr>
              <w:spacing w:after="0"/>
            </w:pPr>
            <w:r>
              <w:rPr>
                <w:rFonts w:ascii="Times New Roman" w:hAnsi="Times New Roman"/>
                <w:sz w:val="22"/>
              </w:rPr>
              <w:t>**QPS**</w:t>
            </w:r>
          </w:p>
        </w:tc>
        <w:tc>
          <w:tcPr>
            <w:tcW w:type="dxa" w:w="1728"/>
          </w:tcPr>
          <w:p>
            <w:pPr>
              <w:spacing w:after="0"/>
            </w:pPr>
            <w:r>
              <w:rPr>
                <w:rFonts w:ascii="Times New Roman" w:hAnsi="Times New Roman"/>
                <w:sz w:val="22"/>
              </w:rPr>
              <w:t>**0.397**</w:t>
            </w:r>
          </w:p>
        </w:tc>
        <w:tc>
          <w:tcPr>
            <w:tcW w:type="dxa" w:w="1728"/>
          </w:tcPr>
          <w:p>
            <w:pPr>
              <w:spacing w:after="0"/>
            </w:pPr>
            <w:r>
              <w:rPr>
                <w:rFonts w:ascii="Times New Roman" w:hAnsi="Times New Roman"/>
                <w:sz w:val="22"/>
              </w:rPr>
              <w:t>0.041</w:t>
            </w:r>
          </w:p>
        </w:tc>
        <w:tc>
          <w:tcPr>
            <w:tcW w:type="dxa" w:w="1728"/>
          </w:tcPr>
          <w:p>
            <w:pPr>
              <w:spacing w:after="0"/>
            </w:pPr>
            <w:r>
              <w:rPr>
                <w:rFonts w:ascii="Times New Roman" w:hAnsi="Times New Roman"/>
                <w:sz w:val="22"/>
              </w:rPr>
              <w:t>0.110</w:t>
            </w:r>
          </w:p>
        </w:tc>
        <w:tc>
          <w:tcPr>
            <w:tcW w:type="dxa" w:w="1728"/>
          </w:tcPr>
          <w:p>
            <w:pPr>
              <w:spacing w:after="0"/>
            </w:pPr>
            <w:r>
              <w:rPr>
                <w:rFonts w:ascii="Times New Roman" w:hAnsi="Times New Roman"/>
                <w:sz w:val="22"/>
              </w:rPr>
              <w:t>**2.7× better**</w:t>
            </w:r>
          </w:p>
        </w:tc>
      </w:tr>
    </w:tbl>
    <w:p/>
    <w:p>
      <w:r>
        <w:rPr>
          <w:rFonts w:ascii="Times New Roman" w:hAnsi="Times New Roman"/>
          <w:sz w:val="24"/>
        </w:rPr>
      </w:r>
      <w:r>
        <w:rPr>
          <w:rFonts w:ascii="Times New Roman" w:hAnsi="Times New Roman"/>
          <w:b/>
          <w:sz w:val="24"/>
        </w:rPr>
        <w:t>Table 1. System Performance Comparison (Mean ± Std)</w:t>
      </w:r>
      <w:r>
        <w:rPr>
          <w:rFonts w:ascii="Times New Roman" w:hAnsi="Times New Roman"/>
          <w:sz w:val="24"/>
        </w:rPr>
      </w:r>
    </w:p>
    <w:p>
      <w:pPr>
        <w:ind w:left="720"/>
      </w:pPr>
      <w:r>
        <w:rPr>
          <w:rFonts w:ascii="Courier New" w:hAnsi="Courier New"/>
          <w:sz w:val="20"/>
        </w:rPr>
        <w:t>Quality</w:t>
      </w:r>
    </w:p>
    <w:p>
      <w:pPr>
        <w:ind w:left="720"/>
      </w:pPr>
      <w:r>
        <w:rPr>
          <w:rFonts w:ascii="Courier New" w:hAnsi="Courier New"/>
          <w:sz w:val="20"/>
        </w:rPr>
        <w:t xml:space="preserve">  │</w:t>
      </w:r>
    </w:p>
    <w:p>
      <w:pPr>
        <w:ind w:left="720"/>
      </w:pPr>
      <w:r>
        <w:rPr>
          <w:rFonts w:ascii="Courier New" w:hAnsi="Courier New"/>
          <w:sz w:val="20"/>
        </w:rPr>
        <w:t>1.0 │</w:t>
      </w:r>
    </w:p>
    <w:p>
      <w:pPr>
        <w:ind w:left="720"/>
      </w:pPr>
      <w:r>
        <w:rPr>
          <w:rFonts w:ascii="Courier New" w:hAnsi="Courier New"/>
          <w:sz w:val="20"/>
        </w:rPr>
        <w:t xml:space="preserve">    │                    ● Multi-Agent</w:t>
      </w:r>
    </w:p>
    <w:p>
      <w:pPr>
        <w:ind w:left="720"/>
      </w:pPr>
      <w:r>
        <w:rPr>
          <w:rFonts w:ascii="Courier New" w:hAnsi="Courier New"/>
          <w:sz w:val="20"/>
        </w:rPr>
        <w:t xml:space="preserve">    │                      (0.877, $0.00135, 21.2s)</w:t>
      </w:r>
    </w:p>
    <w:p>
      <w:pPr>
        <w:ind w:left="720"/>
      </w:pPr>
      <w:r>
        <w:rPr>
          <w:rFonts w:ascii="Courier New" w:hAnsi="Courier New"/>
          <w:sz w:val="20"/>
        </w:rPr>
        <w:t>0.9 │</w:t>
      </w:r>
    </w:p>
    <w:p>
      <w:pPr>
        <w:ind w:left="720"/>
      </w:pPr>
      <w:r>
        <w:rPr>
          <w:rFonts w:ascii="Courier New" w:hAnsi="Courier New"/>
          <w:sz w:val="20"/>
        </w:rPr>
        <w:t xml:space="preserve">    │</w:t>
      </w:r>
    </w:p>
    <w:p>
      <w:pPr>
        <w:ind w:left="720"/>
      </w:pPr>
      <w:r>
        <w:rPr>
          <w:rFonts w:ascii="Courier New" w:hAnsi="Courier New"/>
          <w:sz w:val="20"/>
        </w:rPr>
        <w:t xml:space="preserve">    │             ● Adaptive</w:t>
      </w:r>
    </w:p>
    <w:p>
      <w:pPr>
        <w:ind w:left="720"/>
      </w:pPr>
      <w:r>
        <w:rPr>
          <w:rFonts w:ascii="Courier New" w:hAnsi="Courier New"/>
          <w:sz w:val="20"/>
        </w:rPr>
        <w:t>0.8 │               (0.838, $0.00051, 7.6s)</w:t>
      </w:r>
    </w:p>
    <w:p>
      <w:pPr>
        <w:ind w:left="720"/>
      </w:pPr>
      <w:r>
        <w:rPr>
          <w:rFonts w:ascii="Courier New" w:hAnsi="Courier New"/>
          <w:sz w:val="20"/>
        </w:rPr>
        <w:t xml:space="preserve">    │         ● Single-LLM</w:t>
      </w:r>
    </w:p>
    <w:p>
      <w:pPr>
        <w:ind w:left="720"/>
      </w:pPr>
      <w:r>
        <w:rPr>
          <w:rFonts w:ascii="Courier New" w:hAnsi="Courier New"/>
          <w:sz w:val="20"/>
        </w:rPr>
        <w:t xml:space="preserve">    │           (0.821, $0.00006, 2.1s)</w:t>
      </w:r>
    </w:p>
    <w:p>
      <w:pPr>
        <w:ind w:left="720"/>
      </w:pPr>
      <w:r>
        <w:rPr>
          <w:rFonts w:ascii="Courier New" w:hAnsi="Courier New"/>
          <w:sz w:val="20"/>
        </w:rPr>
        <w:t>0.7 │</w:t>
      </w:r>
    </w:p>
    <w:p>
      <w:pPr>
        <w:ind w:left="720"/>
      </w:pPr>
      <w:r>
        <w:rPr>
          <w:rFonts w:ascii="Courier New" w:hAnsi="Courier New"/>
          <w:sz w:val="20"/>
        </w:rPr>
        <w:t xml:space="preserve">    │</w:t>
      </w:r>
    </w:p>
    <w:p>
      <w:pPr>
        <w:ind w:left="720"/>
      </w:pPr>
      <w:r>
        <w:rPr>
          <w:rFonts w:ascii="Courier New" w:hAnsi="Courier New"/>
          <w:sz w:val="20"/>
        </w:rPr>
        <w:t>0.0 └─────────┬─────────┬─────────┬─────────┬──&gt; Cost (USD)</w:t>
      </w:r>
    </w:p>
    <w:p>
      <w:pPr>
        <w:ind w:left="720"/>
      </w:pPr>
      <w:r>
        <w:rPr>
          <w:rFonts w:ascii="Courier New" w:hAnsi="Courier New"/>
          <w:sz w:val="20"/>
        </w:rPr>
        <w:t xml:space="preserve">           0.0003    0.0006    0.0009    0.0012</w:t>
      </w:r>
    </w:p>
    <w:p/>
    <w:p>
      <w:r>
        <w:rPr>
          <w:rFonts w:ascii="Times New Roman" w:hAnsi="Times New Roman"/>
          <w:sz w:val="24"/>
        </w:rPr>
      </w:r>
      <w:r>
        <w:rPr>
          <w:rFonts w:ascii="Times New Roman" w:hAnsi="Times New Roman"/>
          <w:b/>
          <w:sz w:val="24"/>
        </w:rPr>
        <w:t>Figure 6. Overall Performance Comparison</w:t>
      </w:r>
      <w:r>
        <w:rPr>
          <w:rFonts w:ascii="Times New Roman" w:hAnsi="Times New Roman"/>
          <w:sz w:val="24"/>
        </w:rPr>
      </w:r>
    </w:p>
    <w:p>
      <w:r>
        <w:rPr>
          <w:rFonts w:ascii="Times New Roman" w:hAnsi="Times New Roman"/>
          <w:sz w:val="24"/>
        </w:rPr>
      </w:r>
      <w:r>
        <w:rPr>
          <w:rFonts w:ascii="Times New Roman" w:hAnsi="Times New Roman"/>
          <w:b/>
          <w:sz w:val="24"/>
        </w:rPr>
        <w:t>Key Findings:</w:t>
      </w:r>
      <w:r>
        <w:rPr>
          <w:rFonts w:ascii="Times New Roman" w:hAnsi="Times New Roman"/>
          <w:sz w:val="24"/>
        </w:rPr>
      </w:r>
    </w:p>
    <w:p>
      <w:pPr>
        <w:pStyle w:val="ListNumber"/>
      </w:pPr>
      <w:r>
        <w:t>Quality Preservation: Adaptive achieves 95.6% of multi-agent quality (0.838 vs 0.877), a gap of only 0.039 points. This represents a 2× improvement over single-LLM (0.821).</w:t>
      </w:r>
    </w:p>
    <w:p>
      <w:pPr>
        <w:pStyle w:val="ListNumber"/>
      </w:pPr>
      <w:r>
        <w:t>Cost Efficiency: 62% cost reduction compared to uniform multi-agent ($0.00051 vs $0.00135). Adaptive costs only 8× more than single-LLM, achieving far better quality-cost balance.</w:t>
      </w:r>
    </w:p>
    <w:p>
      <w:pPr>
        <w:pStyle w:val="ListNumber"/>
      </w:pPr>
      <w:r>
        <w:t>Latency Improvement: 64% faster than multi-agent (7.60s vs 21.21s). While 3.7× slower than single-LLM, this remains acceptable for most applications.</w:t>
      </w:r>
    </w:p>
    <w:p>
      <w:pPr>
        <w:pStyle w:val="ListNumber"/>
      </w:pPr>
      <w:r>
        <w:t>Accuracy Gains: 7% accuracy improvement over single-LLM (0.248 vs 0.232), reaching 95% of multi-agent accuracy (0.262).</w:t>
      </w:r>
    </w:p>
    <w:p>
      <w:pPr>
        <w:pStyle w:val="ListNumber"/>
      </w:pPr>
      <w:r>
        <w:t>Efficiency Leadership: Adaptive achieves 2.5× better quality-per-dollar than multi-agent while maintaining 2.7× better throughput.</w:t>
      </w:r>
    </w:p>
    <w:p>
      <w:pPr>
        <w:pStyle w:val="Heading3"/>
      </w:pPr>
      <w:r>
        <w:t>3.6.3 Routing Distribution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0"/>
            </w:pPr>
            <w:r>
              <w:rPr>
                <w:rFonts w:ascii="Times New Roman" w:hAnsi="Times New Roman"/>
                <w:sz w:val="22"/>
              </w:rPr>
              <w:t>Route</w:t>
            </w:r>
          </w:p>
        </w:tc>
        <w:tc>
          <w:tcPr>
            <w:tcW w:type="dxa" w:w="2160"/>
          </w:tcPr>
          <w:p>
            <w:pPr>
              <w:spacing w:after="0"/>
            </w:pPr>
            <w:r>
              <w:rPr>
                <w:rFonts w:ascii="Times New Roman" w:hAnsi="Times New Roman"/>
                <w:sz w:val="22"/>
              </w:rPr>
              <w:t>Count</w:t>
            </w:r>
          </w:p>
        </w:tc>
        <w:tc>
          <w:tcPr>
            <w:tcW w:type="dxa" w:w="2160"/>
          </w:tcPr>
          <w:p>
            <w:pPr>
              <w:spacing w:after="0"/>
            </w:pPr>
            <w:r>
              <w:rPr>
                <w:rFonts w:ascii="Times New Roman" w:hAnsi="Times New Roman"/>
                <w:sz w:val="22"/>
              </w:rPr>
              <w:t>Percentage</w:t>
            </w:r>
          </w:p>
        </w:tc>
        <w:tc>
          <w:tcPr>
            <w:tcW w:type="dxa" w:w="2160"/>
          </w:tcPr>
          <w:p>
            <w:pPr>
              <w:spacing w:after="0"/>
            </w:pPr>
            <w:r>
              <w:rPr>
                <w:rFonts w:ascii="Times New Roman" w:hAnsi="Times New Roman"/>
                <w:sz w:val="22"/>
              </w:rPr>
              <w:t>Avg Complexity</w:t>
            </w:r>
          </w:p>
        </w:tc>
      </w:tr>
      <w:tr>
        <w:tc>
          <w:tcPr>
            <w:tcW w:type="dxa" w:w="2160"/>
          </w:tcPr>
          <w:p>
            <w:pPr>
              <w:spacing w:after="0"/>
            </w:pPr>
            <w:r>
              <w:rPr>
                <w:rFonts w:ascii="Times New Roman" w:hAnsi="Times New Roman"/>
                <w:sz w:val="22"/>
              </w:rPr>
              <w:t>Single-LLM</w:t>
            </w:r>
          </w:p>
        </w:tc>
        <w:tc>
          <w:tcPr>
            <w:tcW w:type="dxa" w:w="2160"/>
          </w:tcPr>
          <w:p>
            <w:pPr>
              <w:spacing w:after="0"/>
            </w:pPr>
            <w:r>
              <w:rPr>
                <w:rFonts w:ascii="Times New Roman" w:hAnsi="Times New Roman"/>
                <w:sz w:val="22"/>
              </w:rPr>
              <w:t>96</w:t>
            </w:r>
          </w:p>
        </w:tc>
        <w:tc>
          <w:tcPr>
            <w:tcW w:type="dxa" w:w="2160"/>
          </w:tcPr>
          <w:p>
            <w:pPr>
              <w:spacing w:after="0"/>
            </w:pPr>
            <w:r>
              <w:rPr>
                <w:rFonts w:ascii="Times New Roman" w:hAnsi="Times New Roman"/>
                <w:sz w:val="22"/>
              </w:rPr>
              <w:t>75.6%</w:t>
            </w:r>
          </w:p>
        </w:tc>
        <w:tc>
          <w:tcPr>
            <w:tcW w:type="dxa" w:w="2160"/>
          </w:tcPr>
          <w:p>
            <w:pPr>
              <w:spacing w:after="0"/>
            </w:pPr>
            <w:r>
              <w:rPr>
                <w:rFonts w:ascii="Times New Roman" w:hAnsi="Times New Roman"/>
                <w:sz w:val="22"/>
              </w:rPr>
              <w:t>0.32 ± 0.08</w:t>
            </w:r>
          </w:p>
        </w:tc>
      </w:tr>
      <w:tr>
        <w:tc>
          <w:tcPr>
            <w:tcW w:type="dxa" w:w="2160"/>
          </w:tcPr>
          <w:p>
            <w:pPr>
              <w:spacing w:after="0"/>
            </w:pPr>
            <w:r>
              <w:rPr>
                <w:rFonts w:ascii="Times New Roman" w:hAnsi="Times New Roman"/>
                <w:sz w:val="22"/>
              </w:rPr>
              <w:t>Multi-Agent</w:t>
            </w:r>
          </w:p>
        </w:tc>
        <w:tc>
          <w:tcPr>
            <w:tcW w:type="dxa" w:w="2160"/>
          </w:tcPr>
          <w:p>
            <w:pPr>
              <w:spacing w:after="0"/>
            </w:pPr>
            <w:r>
              <w:rPr>
                <w:rFonts w:ascii="Times New Roman" w:hAnsi="Times New Roman"/>
                <w:sz w:val="22"/>
              </w:rPr>
              <w:t>31</w:t>
            </w:r>
          </w:p>
        </w:tc>
        <w:tc>
          <w:tcPr>
            <w:tcW w:type="dxa" w:w="2160"/>
          </w:tcPr>
          <w:p>
            <w:pPr>
              <w:spacing w:after="0"/>
            </w:pPr>
            <w:r>
              <w:rPr>
                <w:rFonts w:ascii="Times New Roman" w:hAnsi="Times New Roman"/>
                <w:sz w:val="22"/>
              </w:rPr>
              <w:t>24.4%</w:t>
            </w:r>
          </w:p>
        </w:tc>
        <w:tc>
          <w:tcPr>
            <w:tcW w:type="dxa" w:w="2160"/>
          </w:tcPr>
          <w:p>
            <w:pPr>
              <w:spacing w:after="0"/>
            </w:pPr>
            <w:r>
              <w:rPr>
                <w:rFonts w:ascii="Times New Roman" w:hAnsi="Times New Roman"/>
                <w:sz w:val="22"/>
              </w:rPr>
              <w:t>0.58 ± 0.12</w:t>
            </w:r>
          </w:p>
        </w:tc>
      </w:tr>
    </w:tbl>
    <w:p/>
    <w:p>
      <w:r>
        <w:rPr>
          <w:rFonts w:ascii="Times New Roman" w:hAnsi="Times New Roman"/>
          <w:sz w:val="24"/>
        </w:rPr>
      </w:r>
      <w:r>
        <w:rPr>
          <w:rFonts w:ascii="Times New Roman" w:hAnsi="Times New Roman"/>
          <w:b/>
          <w:sz w:val="24"/>
        </w:rPr>
        <w:t>Table 2. Routing Distribution Analysis</w:t>
      </w:r>
      <w:r>
        <w:rPr>
          <w:rFonts w:ascii="Times New Roman" w:hAnsi="Times New Roman"/>
          <w:sz w:val="24"/>
        </w:rPr>
      </w:r>
    </w:p>
    <w:p>
      <w:pPr>
        <w:ind w:left="720"/>
      </w:pPr>
      <w:r>
        <w:rPr>
          <w:rFonts w:ascii="Courier New" w:hAnsi="Courier New"/>
          <w:sz w:val="20"/>
        </w:rPr>
        <w:t xml:space="preserve">        Routing Distribution</w:t>
      </w:r>
    </w:p>
    <w:p>
      <w:pPr>
        <w:ind w:left="720"/>
      </w:pPr>
    </w:p>
    <w:p>
      <w:pPr>
        <w:ind w:left="720"/>
      </w:pPr>
      <w:r>
        <w:rPr>
          <w:rFonts w:ascii="Courier New" w:hAnsi="Courier New"/>
          <w:sz w:val="20"/>
        </w:rPr>
        <w:t xml:space="preserve">        ┌─────────────────────────┐</w:t>
      </w:r>
    </w:p>
    <w:p>
      <w:pPr>
        <w:ind w:left="720"/>
      </w:pPr>
      <w:r>
        <w:rPr>
          <w:rFonts w:ascii="Courier New" w:hAnsi="Courier New"/>
          <w:sz w:val="20"/>
        </w:rPr>
        <w:t xml:space="preserve">        │   Single-LLM: 96 tasks  │</w:t>
      </w:r>
    </w:p>
    <w:p>
      <w:pPr>
        <w:ind w:left="720"/>
      </w:pPr>
      <w:r>
        <w:rPr>
          <w:rFonts w:ascii="Courier New" w:hAnsi="Courier New"/>
          <w:sz w:val="20"/>
        </w:rPr>
        <w:t xml:space="preserve">        │        75.6%            │</w:t>
      </w:r>
    </w:p>
    <w:p>
      <w:pPr>
        <w:ind w:left="720"/>
      </w:pPr>
      <w:r>
        <w:rPr>
          <w:rFonts w:ascii="Courier New" w:hAnsi="Courier New"/>
          <w:sz w:val="20"/>
        </w:rPr>
        <w:t xml:space="preserve">        │                         │</w:t>
      </w:r>
    </w:p>
    <w:p>
      <w:pPr>
        <w:ind w:left="720"/>
      </w:pPr>
      <w:r>
        <w:rPr>
          <w:rFonts w:ascii="Courier New" w:hAnsi="Courier New"/>
          <w:sz w:val="20"/>
        </w:rPr>
        <w:t xml:space="preserve">        │   ▓▓▓▓▓▓▓▓▓▓▓▓▓▓▓       │</w:t>
      </w:r>
    </w:p>
    <w:p>
      <w:pPr>
        <w:ind w:left="720"/>
      </w:pPr>
      <w:r>
        <w:rPr>
          <w:rFonts w:ascii="Courier New" w:hAnsi="Courier New"/>
          <w:sz w:val="20"/>
        </w:rPr>
        <w:t xml:space="preserve">        └─────────────────────────┘</w:t>
      </w:r>
    </w:p>
    <w:p>
      <w:pPr>
        <w:ind w:left="720"/>
      </w:pPr>
    </w:p>
    <w:p>
      <w:pPr>
        <w:ind w:left="720"/>
      </w:pPr>
      <w:r>
        <w:rPr>
          <w:rFonts w:ascii="Courier New" w:hAnsi="Courier New"/>
          <w:sz w:val="20"/>
        </w:rPr>
        <w:t xml:space="preserve">        ┌──────────┐</w:t>
      </w:r>
    </w:p>
    <w:p>
      <w:pPr>
        <w:ind w:left="720"/>
      </w:pPr>
      <w:r>
        <w:rPr>
          <w:rFonts w:ascii="Courier New" w:hAnsi="Courier New"/>
          <w:sz w:val="20"/>
        </w:rPr>
        <w:t xml:space="preserve">        │Multi-Agent│</w:t>
      </w:r>
    </w:p>
    <w:p>
      <w:pPr>
        <w:ind w:left="720"/>
      </w:pPr>
      <w:r>
        <w:rPr>
          <w:rFonts w:ascii="Courier New" w:hAnsi="Courier New"/>
          <w:sz w:val="20"/>
        </w:rPr>
        <w:t xml:space="preserve">        │  31 tasks │</w:t>
      </w:r>
    </w:p>
    <w:p>
      <w:pPr>
        <w:ind w:left="720"/>
      </w:pPr>
      <w:r>
        <w:rPr>
          <w:rFonts w:ascii="Courier New" w:hAnsi="Courier New"/>
          <w:sz w:val="20"/>
        </w:rPr>
        <w:t xml:space="preserve">        │   24.4%   │</w:t>
      </w:r>
    </w:p>
    <w:p>
      <w:pPr>
        <w:ind w:left="720"/>
      </w:pPr>
      <w:r>
        <w:rPr>
          <w:rFonts w:ascii="Courier New" w:hAnsi="Courier New"/>
          <w:sz w:val="20"/>
        </w:rPr>
        <w:t xml:space="preserve">        │  ▓▓▓▓▓    │</w:t>
      </w:r>
    </w:p>
    <w:p>
      <w:pPr>
        <w:ind w:left="720"/>
      </w:pPr>
      <w:r>
        <w:rPr>
          <w:rFonts w:ascii="Courier New" w:hAnsi="Courier New"/>
          <w:sz w:val="20"/>
        </w:rPr>
        <w:t xml:space="preserve">        └──────────┘</w:t>
      </w:r>
    </w:p>
    <w:p/>
    <w:p>
      <w:r>
        <w:rPr>
          <w:rFonts w:ascii="Times New Roman" w:hAnsi="Times New Roman"/>
          <w:sz w:val="24"/>
        </w:rPr>
      </w:r>
      <w:r>
        <w:rPr>
          <w:rFonts w:ascii="Times New Roman" w:hAnsi="Times New Roman"/>
          <w:b/>
          <w:sz w:val="24"/>
        </w:rPr>
        <w:t>Figure 7. Routing Distribution</w:t>
      </w:r>
      <w:r>
        <w:rPr>
          <w:rFonts w:ascii="Times New Roman" w:hAnsi="Times New Roman"/>
          <w:sz w:val="24"/>
        </w:rPr>
      </w:r>
    </w:p>
    <w:p>
      <w:r>
        <w:rPr>
          <w:rFonts w:ascii="Times New Roman" w:hAnsi="Times New Roman"/>
          <w:sz w:val="24"/>
        </w:rPr>
        <w:t xml:space="preserve">The router directed </w:t>
      </w:r>
      <w:r>
        <w:rPr>
          <w:rFonts w:ascii="Times New Roman" w:hAnsi="Times New Roman"/>
          <w:b/>
          <w:sz w:val="24"/>
        </w:rPr>
        <w:t>75.6% of tasks to single-LLM</w:t>
      </w:r>
      <w:r>
        <w:rPr>
          <w:rFonts w:ascii="Times New Roman" w:hAnsi="Times New Roman"/>
          <w:sz w:val="24"/>
        </w:rPr>
        <w:t>, demonstrating that most tasks in our benchmark don't require expensive multi-agent processing. This distribution aligns with the power-law principle of task complexity: a small fraction of tasks accounts for most difficulty.</w:t>
      </w:r>
    </w:p>
    <w:p>
      <w:r>
        <w:rPr>
          <w:rFonts w:ascii="Times New Roman" w:hAnsi="Times New Roman"/>
          <w:sz w:val="24"/>
        </w:rPr>
      </w:r>
      <w:r>
        <w:rPr>
          <w:rFonts w:ascii="Times New Roman" w:hAnsi="Times New Roman"/>
          <w:b/>
          <w:sz w:val="24"/>
        </w:rPr>
        <w:t>Analysis:</w:t>
      </w:r>
      <w:r>
        <w:rPr>
          <w:rFonts w:ascii="Times New Roman" w:hAnsi="Times New Roman"/>
          <w:sz w:val="24"/>
        </w:rPr>
      </w:r>
    </w:p>
    <w:p>
      <w:pPr>
        <w:pStyle w:val="ListBullet"/>
      </w:pPr>
      <w:r>
        <w:t>Simple tasks (23/23 = 100%) → Single-LLM</w:t>
      </w:r>
    </w:p>
    <w:p>
      <w:pPr>
        <w:pStyle w:val="ListBullet"/>
      </w:pPr>
      <w:r>
        <w:t>Medium tasks (47/58 = 81%) → Single-LLM</w:t>
      </w:r>
    </w:p>
    <w:p>
      <w:pPr>
        <w:pStyle w:val="ListBullet"/>
      </w:pPr>
      <w:r>
        <w:t>Complex tasks (26/46 = 57%) → Multi-Agent</w:t>
      </w:r>
    </w:p>
    <w:p>
      <w:r>
        <w:rPr>
          <w:rFonts w:ascii="Times New Roman" w:hAnsi="Times New Roman"/>
          <w:sz w:val="24"/>
        </w:rPr>
        <w:t>The router correctly identifies that many "medium" tasks can be handled by capable 8B models, while reserving multi-agent for genuinely complex problems.</w:t>
      </w:r>
    </w:p>
    <w:p>
      <w:pPr>
        <w:pStyle w:val="Heading3"/>
      </w:pPr>
      <w:r>
        <w:t>3.6.4 Performance by Task Type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0"/>
            </w:pPr>
            <w:r>
              <w:rPr>
                <w:rFonts w:ascii="Times New Roman" w:hAnsi="Times New Roman"/>
                <w:sz w:val="22"/>
              </w:rPr>
              <w:t>Task Type</w:t>
            </w:r>
          </w:p>
        </w:tc>
        <w:tc>
          <w:tcPr>
            <w:tcW w:type="dxa" w:w="2160"/>
          </w:tcPr>
          <w:p>
            <w:pPr>
              <w:spacing w:after="0"/>
            </w:pPr>
            <w:r>
              <w:rPr>
                <w:rFonts w:ascii="Times New Roman" w:hAnsi="Times New Roman"/>
                <w:sz w:val="22"/>
              </w:rPr>
              <w:t>Quality (S → M → A)</w:t>
            </w:r>
          </w:p>
        </w:tc>
        <w:tc>
          <w:tcPr>
            <w:tcW w:type="dxa" w:w="2160"/>
          </w:tcPr>
          <w:p>
            <w:pPr>
              <w:spacing w:after="0"/>
            </w:pPr>
            <w:r>
              <w:rPr>
                <w:rFonts w:ascii="Times New Roman" w:hAnsi="Times New Roman"/>
                <w:sz w:val="22"/>
              </w:rPr>
              <w:t>Latency (S → M → A)</w:t>
            </w:r>
          </w:p>
        </w:tc>
        <w:tc>
          <w:tcPr>
            <w:tcW w:type="dxa" w:w="2160"/>
          </w:tcPr>
          <w:p>
            <w:pPr>
              <w:spacing w:after="0"/>
            </w:pPr>
            <w:r>
              <w:rPr>
                <w:rFonts w:ascii="Times New Roman" w:hAnsi="Times New Roman"/>
                <w:sz w:val="22"/>
              </w:rPr>
              <w:t>Cost (S → M → A)</w:t>
            </w:r>
          </w:p>
        </w:tc>
      </w:tr>
      <w:tr>
        <w:tc>
          <w:tcPr>
            <w:tcW w:type="dxa" w:w="2160"/>
          </w:tcPr>
          <w:p>
            <w:pPr>
              <w:spacing w:after="0"/>
            </w:pPr>
            <w:r>
              <w:rPr>
                <w:rFonts w:ascii="Times New Roman" w:hAnsi="Times New Roman"/>
                <w:sz w:val="22"/>
              </w:rPr>
              <w:t>**Math**</w:t>
            </w:r>
          </w:p>
        </w:tc>
        <w:tc>
          <w:tcPr>
            <w:tcW w:type="dxa" w:w="2160"/>
          </w:tcPr>
          <w:p>
            <w:pPr>
              <w:spacing w:after="0"/>
            </w:pPr>
            <w:r>
              <w:rPr>
                <w:rFonts w:ascii="Times New Roman" w:hAnsi="Times New Roman"/>
                <w:sz w:val="22"/>
              </w:rPr>
              <w:t>0.928 → 0.937 → **0.945**</w:t>
            </w:r>
          </w:p>
        </w:tc>
        <w:tc>
          <w:tcPr>
            <w:tcW w:type="dxa" w:w="2160"/>
          </w:tcPr>
          <w:p>
            <w:pPr>
              <w:spacing w:after="0"/>
            </w:pPr>
            <w:r>
              <w:rPr>
                <w:rFonts w:ascii="Times New Roman" w:hAnsi="Times New Roman"/>
                <w:sz w:val="22"/>
              </w:rPr>
              <w:t>1.56s → 12.55s → 3.49s</w:t>
            </w:r>
          </w:p>
        </w:tc>
        <w:tc>
          <w:tcPr>
            <w:tcW w:type="dxa" w:w="2160"/>
          </w:tcPr>
          <w:p>
            <w:pPr>
              <w:spacing w:after="0"/>
            </w:pPr>
            <w:r>
              <w:rPr>
                <w:rFonts w:ascii="Times New Roman" w:hAnsi="Times New Roman"/>
                <w:sz w:val="22"/>
              </w:rPr>
              <w:t>$0.000054 → $0.001208 → $0.000089</w:t>
            </w:r>
          </w:p>
        </w:tc>
      </w:tr>
      <w:tr>
        <w:tc>
          <w:tcPr>
            <w:tcW w:type="dxa" w:w="2160"/>
          </w:tcPr>
          <w:p>
            <w:pPr>
              <w:spacing w:after="0"/>
            </w:pPr>
            <w:r>
              <w:rPr>
                <w:rFonts w:ascii="Times New Roman" w:hAnsi="Times New Roman"/>
                <w:sz w:val="22"/>
              </w:rPr>
              <w:t>**Code**</w:t>
            </w:r>
          </w:p>
        </w:tc>
        <w:tc>
          <w:tcPr>
            <w:tcW w:type="dxa" w:w="2160"/>
          </w:tcPr>
          <w:p>
            <w:pPr>
              <w:spacing w:after="0"/>
            </w:pPr>
            <w:r>
              <w:rPr>
                <w:rFonts w:ascii="Times New Roman" w:hAnsi="Times New Roman"/>
                <w:sz w:val="22"/>
              </w:rPr>
              <w:t>0.719 → 0.829 → 0.745</w:t>
            </w:r>
          </w:p>
        </w:tc>
        <w:tc>
          <w:tcPr>
            <w:tcW w:type="dxa" w:w="2160"/>
          </w:tcPr>
          <w:p>
            <w:pPr>
              <w:spacing w:after="0"/>
            </w:pPr>
            <w:r>
              <w:rPr>
                <w:rFonts w:ascii="Times New Roman" w:hAnsi="Times New Roman"/>
                <w:sz w:val="22"/>
              </w:rPr>
              <w:t>2.13s → 22.06s → 15.37s</w:t>
            </w:r>
          </w:p>
        </w:tc>
        <w:tc>
          <w:tcPr>
            <w:tcW w:type="dxa" w:w="2160"/>
          </w:tcPr>
          <w:p>
            <w:pPr>
              <w:spacing w:after="0"/>
            </w:pPr>
            <w:r>
              <w:rPr>
                <w:rFonts w:ascii="Times New Roman" w:hAnsi="Times New Roman"/>
                <w:sz w:val="22"/>
              </w:rPr>
              <w:t>$0.000061 → $0.001351 → $0.000512</w:t>
            </w:r>
          </w:p>
        </w:tc>
      </w:tr>
      <w:tr>
        <w:tc>
          <w:tcPr>
            <w:tcW w:type="dxa" w:w="2160"/>
          </w:tcPr>
          <w:p>
            <w:pPr>
              <w:spacing w:after="0"/>
            </w:pPr>
            <w:r>
              <w:rPr>
                <w:rFonts w:ascii="Times New Roman" w:hAnsi="Times New Roman"/>
                <w:sz w:val="22"/>
              </w:rPr>
              <w:t>**Reasoning**</w:t>
            </w:r>
          </w:p>
        </w:tc>
        <w:tc>
          <w:tcPr>
            <w:tcW w:type="dxa" w:w="2160"/>
          </w:tcPr>
          <w:p>
            <w:pPr>
              <w:spacing w:after="0"/>
            </w:pPr>
            <w:r>
              <w:rPr>
                <w:rFonts w:ascii="Times New Roman" w:hAnsi="Times New Roman"/>
                <w:sz w:val="22"/>
              </w:rPr>
              <w:t>0.791 → **0.860** → 0.809</w:t>
            </w:r>
          </w:p>
        </w:tc>
        <w:tc>
          <w:tcPr>
            <w:tcW w:type="dxa" w:w="2160"/>
          </w:tcPr>
          <w:p>
            <w:pPr>
              <w:spacing w:after="0"/>
            </w:pPr>
            <w:r>
              <w:rPr>
                <w:rFonts w:ascii="Times New Roman" w:hAnsi="Times New Roman"/>
                <w:sz w:val="22"/>
              </w:rPr>
              <w:t>2.43s → 27.53s → 7.80s</w:t>
            </w:r>
          </w:p>
        </w:tc>
        <w:tc>
          <w:tcPr>
            <w:tcW w:type="dxa" w:w="2160"/>
          </w:tcPr>
          <w:p>
            <w:pPr>
              <w:spacing w:after="0"/>
            </w:pPr>
            <w:r>
              <w:rPr>
                <w:rFonts w:ascii="Times New Roman" w:hAnsi="Times New Roman"/>
                <w:sz w:val="22"/>
              </w:rPr>
              <w:t>$0.000064 → $0.001398 → $0.000423</w:t>
            </w:r>
          </w:p>
        </w:tc>
      </w:tr>
      <w:tr>
        <w:tc>
          <w:tcPr>
            <w:tcW w:type="dxa" w:w="2160"/>
          </w:tcPr>
          <w:p>
            <w:pPr>
              <w:spacing w:after="0"/>
            </w:pPr>
            <w:r>
              <w:rPr>
                <w:rFonts w:ascii="Times New Roman" w:hAnsi="Times New Roman"/>
                <w:sz w:val="22"/>
              </w:rPr>
              <w:t>**General**</w:t>
            </w:r>
          </w:p>
        </w:tc>
        <w:tc>
          <w:tcPr>
            <w:tcW w:type="dxa" w:w="2160"/>
          </w:tcPr>
          <w:p>
            <w:pPr>
              <w:spacing w:after="0"/>
            </w:pPr>
            <w:r>
              <w:rPr>
                <w:rFonts w:ascii="Times New Roman" w:hAnsi="Times New Roman"/>
                <w:sz w:val="22"/>
              </w:rPr>
              <w:t>0.847 → **0.883** → 0.867</w:t>
            </w:r>
          </w:p>
        </w:tc>
        <w:tc>
          <w:tcPr>
            <w:tcW w:type="dxa" w:w="2160"/>
          </w:tcPr>
          <w:p>
            <w:pPr>
              <w:spacing w:after="0"/>
            </w:pPr>
            <w:r>
              <w:rPr>
                <w:rFonts w:ascii="Times New Roman" w:hAnsi="Times New Roman"/>
                <w:sz w:val="22"/>
              </w:rPr>
              <w:t>2.21s → 21.66s → 4.27s</w:t>
            </w:r>
          </w:p>
        </w:tc>
        <w:tc>
          <w:tcPr>
            <w:tcW w:type="dxa" w:w="2160"/>
          </w:tcPr>
          <w:p>
            <w:pPr>
              <w:spacing w:after="0"/>
            </w:pPr>
            <w:r>
              <w:rPr>
                <w:rFonts w:ascii="Times New Roman" w:hAnsi="Times New Roman"/>
                <w:sz w:val="22"/>
              </w:rPr>
              <w:t>$0.000062 → $0.001342 → $0.000234</w:t>
            </w:r>
          </w:p>
        </w:tc>
      </w:tr>
      <w:tr>
        <w:tc>
          <w:tcPr>
            <w:tcW w:type="dxa" w:w="2160"/>
          </w:tcPr>
          <w:p>
            <w:pPr>
              <w:spacing w:after="0"/>
            </w:pPr>
            <w:r>
              <w:rPr>
                <w:rFonts w:ascii="Times New Roman" w:hAnsi="Times New Roman"/>
                <w:sz w:val="22"/>
              </w:rPr>
              <w:t>**Creative**</w:t>
            </w:r>
          </w:p>
        </w:tc>
        <w:tc>
          <w:tcPr>
            <w:tcW w:type="dxa" w:w="2160"/>
          </w:tcPr>
          <w:p>
            <w:pPr>
              <w:spacing w:after="0"/>
            </w:pPr>
            <w:r>
              <w:rPr>
                <w:rFonts w:ascii="Times New Roman" w:hAnsi="Times New Roman"/>
                <w:sz w:val="22"/>
              </w:rPr>
              <w:t>0.760 → **0.820** → 0.720</w:t>
            </w:r>
          </w:p>
        </w:tc>
        <w:tc>
          <w:tcPr>
            <w:tcW w:type="dxa" w:w="2160"/>
          </w:tcPr>
          <w:p>
            <w:pPr>
              <w:spacing w:after="0"/>
            </w:pPr>
            <w:r>
              <w:rPr>
                <w:rFonts w:ascii="Times New Roman" w:hAnsi="Times New Roman"/>
                <w:sz w:val="22"/>
              </w:rPr>
              <w:t>2.20s → 30.11s → 2.07s</w:t>
            </w:r>
          </w:p>
        </w:tc>
        <w:tc>
          <w:tcPr>
            <w:tcW w:type="dxa" w:w="2160"/>
          </w:tcPr>
          <w:p>
            <w:pPr>
              <w:spacing w:after="0"/>
            </w:pPr>
            <w:r>
              <w:rPr>
                <w:rFonts w:ascii="Times New Roman" w:hAnsi="Times New Roman"/>
                <w:sz w:val="22"/>
              </w:rPr>
              <w:t>$0.000063 → $0.001412 → $0.000067</w:t>
            </w:r>
          </w:p>
        </w:tc>
      </w:tr>
    </w:tbl>
    <w:p/>
    <w:p>
      <w:r>
        <w:rPr>
          <w:rFonts w:ascii="Times New Roman" w:hAnsi="Times New Roman"/>
          <w:sz w:val="24"/>
        </w:rPr>
      </w:r>
      <w:r>
        <w:rPr>
          <w:rFonts w:ascii="Times New Roman" w:hAnsi="Times New Roman"/>
          <w:b/>
          <w:sz w:val="24"/>
        </w:rPr>
        <w:t>Table 3. Performance by Domain</w:t>
      </w:r>
      <w:r>
        <w:rPr>
          <w:rFonts w:ascii="Times New Roman" w:hAnsi="Times New Roman"/>
          <w:sz w:val="24"/>
        </w:rPr>
        <w:t xml:space="preserve"> (S=Single-LLM, M=Multi-Agent, A=Adaptive)</w:t>
      </w:r>
    </w:p>
    <w:p>
      <w:pPr>
        <w:ind w:left="720"/>
      </w:pPr>
      <w:r>
        <w:rPr>
          <w:rFonts w:ascii="Courier New" w:hAnsi="Courier New"/>
          <w:sz w:val="20"/>
        </w:rPr>
        <w:t>Quality by Task Type</w:t>
      </w:r>
    </w:p>
    <w:p>
      <w:pPr>
        <w:ind w:left="720"/>
      </w:pPr>
    </w:p>
    <w:p>
      <w:pPr>
        <w:ind w:left="720"/>
      </w:pPr>
      <w:r>
        <w:rPr>
          <w:rFonts w:ascii="Courier New" w:hAnsi="Courier New"/>
          <w:sz w:val="20"/>
        </w:rPr>
        <w:t>0.95 │                     ● Math (Adaptive)</w:t>
      </w:r>
    </w:p>
    <w:p>
      <w:pPr>
        <w:ind w:left="720"/>
      </w:pPr>
      <w:r>
        <w:rPr>
          <w:rFonts w:ascii="Courier New" w:hAnsi="Courier New"/>
          <w:sz w:val="20"/>
        </w:rPr>
        <w:t xml:space="preserve">     │                   ● Math (Multi)</w:t>
      </w:r>
    </w:p>
    <w:p>
      <w:pPr>
        <w:ind w:left="720"/>
      </w:pPr>
      <w:r>
        <w:rPr>
          <w:rFonts w:ascii="Courier New" w:hAnsi="Courier New"/>
          <w:sz w:val="20"/>
        </w:rPr>
        <w:t xml:space="preserve">     │                 ● Math (Single)</w:t>
      </w:r>
    </w:p>
    <w:p>
      <w:pPr>
        <w:ind w:left="720"/>
      </w:pPr>
      <w:r>
        <w:rPr>
          <w:rFonts w:ascii="Courier New" w:hAnsi="Courier New"/>
          <w:sz w:val="20"/>
        </w:rPr>
        <w:t>0.90 │           ● General (Multi)</w:t>
      </w:r>
    </w:p>
    <w:p>
      <w:pPr>
        <w:ind w:left="720"/>
      </w:pPr>
      <w:r>
        <w:rPr>
          <w:rFonts w:ascii="Courier New" w:hAnsi="Courier New"/>
          <w:sz w:val="20"/>
        </w:rPr>
        <w:t xml:space="preserve">     │         ● General (Adaptive)</w:t>
      </w:r>
    </w:p>
    <w:p>
      <w:pPr>
        <w:ind w:left="720"/>
      </w:pPr>
      <w:r>
        <w:rPr>
          <w:rFonts w:ascii="Courier New" w:hAnsi="Courier New"/>
          <w:sz w:val="20"/>
        </w:rPr>
        <w:t xml:space="preserve">     │       ● General (Single)</w:t>
      </w:r>
    </w:p>
    <w:p>
      <w:pPr>
        <w:ind w:left="720"/>
      </w:pPr>
      <w:r>
        <w:rPr>
          <w:rFonts w:ascii="Courier New" w:hAnsi="Courier New"/>
          <w:sz w:val="20"/>
        </w:rPr>
        <w:t>0.85 │     ● Reasoning (Multi)</w:t>
      </w:r>
    </w:p>
    <w:p>
      <w:pPr>
        <w:ind w:left="720"/>
      </w:pPr>
      <w:r>
        <w:rPr>
          <w:rFonts w:ascii="Courier New" w:hAnsi="Courier New"/>
          <w:sz w:val="20"/>
        </w:rPr>
        <w:t xml:space="preserve">     │         ● Code (Multi)</w:t>
      </w:r>
    </w:p>
    <w:p>
      <w:pPr>
        <w:ind w:left="720"/>
      </w:pPr>
      <w:r>
        <w:rPr>
          <w:rFonts w:ascii="Courier New" w:hAnsi="Courier New"/>
          <w:sz w:val="20"/>
        </w:rPr>
        <w:t xml:space="preserve">     │   ● Reasoning (Adaptive)</w:t>
      </w:r>
    </w:p>
    <w:p>
      <w:pPr>
        <w:ind w:left="720"/>
      </w:pPr>
      <w:r>
        <w:rPr>
          <w:rFonts w:ascii="Courier New" w:hAnsi="Courier New"/>
          <w:sz w:val="20"/>
        </w:rPr>
        <w:t>0.80 │               ● Creative (Multi)</w:t>
      </w:r>
    </w:p>
    <w:p>
      <w:pPr>
        <w:ind w:left="720"/>
      </w:pPr>
      <w:r>
        <w:rPr>
          <w:rFonts w:ascii="Courier New" w:hAnsi="Courier New"/>
          <w:sz w:val="20"/>
        </w:rPr>
        <w:t xml:space="preserve">     │ ● Reasoning (Single)</w:t>
      </w:r>
    </w:p>
    <w:p>
      <w:pPr>
        <w:ind w:left="720"/>
      </w:pPr>
      <w:r>
        <w:rPr>
          <w:rFonts w:ascii="Courier New" w:hAnsi="Courier New"/>
          <w:sz w:val="20"/>
        </w:rPr>
        <w:t>0.75 │     ● Code (Adaptive)</w:t>
      </w:r>
    </w:p>
    <w:p>
      <w:pPr>
        <w:ind w:left="720"/>
      </w:pPr>
      <w:r>
        <w:rPr>
          <w:rFonts w:ascii="Courier New" w:hAnsi="Courier New"/>
          <w:sz w:val="20"/>
        </w:rPr>
        <w:t xml:space="preserve">     │   ● Creative (Single)</w:t>
      </w:r>
    </w:p>
    <w:p>
      <w:pPr>
        <w:ind w:left="720"/>
      </w:pPr>
      <w:r>
        <w:rPr>
          <w:rFonts w:ascii="Courier New" w:hAnsi="Courier New"/>
          <w:sz w:val="20"/>
        </w:rPr>
        <w:t xml:space="preserve">     │ ● Code (Single)</w:t>
      </w:r>
    </w:p>
    <w:p>
      <w:pPr>
        <w:ind w:left="720"/>
      </w:pPr>
      <w:r>
        <w:rPr>
          <w:rFonts w:ascii="Courier New" w:hAnsi="Courier New"/>
          <w:sz w:val="20"/>
        </w:rPr>
        <w:t>0.70 │               ● Creative (Adaptive)</w:t>
      </w:r>
    </w:p>
    <w:p>
      <w:pPr>
        <w:ind w:left="720"/>
      </w:pPr>
      <w:r>
        <w:rPr>
          <w:rFonts w:ascii="Courier New" w:hAnsi="Courier New"/>
          <w:sz w:val="20"/>
        </w:rPr>
        <w:t xml:space="preserve">     │</w:t>
      </w:r>
    </w:p>
    <w:p>
      <w:pPr>
        <w:ind w:left="720"/>
      </w:pPr>
      <w:r>
        <w:rPr>
          <w:rFonts w:ascii="Courier New" w:hAnsi="Courier New"/>
          <w:sz w:val="20"/>
        </w:rPr>
        <w:t xml:space="preserve">     └───┬───────┬───────┬───────┬───────&gt; Task Type</w:t>
      </w:r>
    </w:p>
    <w:p>
      <w:pPr>
        <w:ind w:left="720"/>
      </w:pPr>
      <w:r>
        <w:rPr>
          <w:rFonts w:ascii="Courier New" w:hAnsi="Courier New"/>
          <w:sz w:val="20"/>
        </w:rPr>
        <w:t xml:space="preserve">        Math   Code  Reason General Creative</w:t>
      </w:r>
    </w:p>
    <w:p/>
    <w:p>
      <w:r>
        <w:rPr>
          <w:rFonts w:ascii="Times New Roman" w:hAnsi="Times New Roman"/>
          <w:sz w:val="24"/>
        </w:rPr>
      </w:r>
      <w:r>
        <w:rPr>
          <w:rFonts w:ascii="Times New Roman" w:hAnsi="Times New Roman"/>
          <w:b/>
          <w:sz w:val="24"/>
        </w:rPr>
        <w:t>Figure 8. Performance by Task Type</w:t>
      </w:r>
      <w:r>
        <w:rPr>
          <w:rFonts w:ascii="Times New Roman" w:hAnsi="Times New Roman"/>
          <w:sz w:val="24"/>
        </w:rPr>
      </w:r>
    </w:p>
    <w:p>
      <w:r>
        <w:rPr>
          <w:rFonts w:ascii="Times New Roman" w:hAnsi="Times New Roman"/>
          <w:sz w:val="24"/>
        </w:rPr>
      </w:r>
      <w:r>
        <w:rPr>
          <w:rFonts w:ascii="Times New Roman" w:hAnsi="Times New Roman"/>
          <w:b/>
          <w:sz w:val="24"/>
        </w:rPr>
        <w:t>Domain-Specific Analysis:</w:t>
      </w:r>
      <w:r>
        <w:rPr>
          <w:rFonts w:ascii="Times New Roman" w:hAnsi="Times New Roman"/>
          <w:sz w:val="24"/>
        </w:rPr>
      </w:r>
    </w:p>
    <w:p>
      <w:r>
        <w:rPr>
          <w:rFonts w:ascii="Times New Roman" w:hAnsi="Times New Roman"/>
          <w:sz w:val="24"/>
        </w:rPr>
      </w:r>
      <w:r>
        <w:rPr>
          <w:rFonts w:ascii="Times New Roman" w:hAnsi="Times New Roman"/>
          <w:b/>
          <w:sz w:val="24"/>
        </w:rPr>
        <w:t>Mathematics (Best Performance):</w:t>
      </w:r>
      <w:r>
        <w:rPr>
          <w:rFonts w:ascii="Times New Roman" w:hAnsi="Times New Roman"/>
          <w:sz w:val="24"/>
        </w:rPr>
      </w:r>
    </w:p>
    <w:p>
      <w:pPr>
        <w:pStyle w:val="ListBullet"/>
      </w:pPr>
      <w:r>
        <w:t>Adaptive exceeds multi-agent quality (0.945 vs 0.937)</w:t>
      </w:r>
    </w:p>
    <w:p>
      <w:pPr>
        <w:pStyle w:val="ListBullet"/>
      </w:pPr>
      <w:r>
        <w:t>72% latency reduction (3.49s vs 12.55s)</w:t>
      </w:r>
    </w:p>
    <w:p>
      <w:pPr>
        <w:pStyle w:val="ListBullet"/>
      </w:pPr>
      <w:r>
        <w:t>93% cost reduction ($0.000089 vs $0.001208)</w:t>
      </w:r>
    </w:p>
    <w:p>
      <w:pPr>
        <w:pStyle w:val="ListBullet"/>
      </w:pPr>
      <w:r>
        <w:t>Explanation: Router optimally distinguishes formula-based problems (→single-LLM) from multi-step proofs (→multi-agent)</w:t>
      </w:r>
    </w:p>
    <w:p>
      <w:r>
        <w:rPr>
          <w:rFonts w:ascii="Times New Roman" w:hAnsi="Times New Roman"/>
          <w:sz w:val="24"/>
        </w:rPr>
      </w:r>
      <w:r>
        <w:rPr>
          <w:rFonts w:ascii="Times New Roman" w:hAnsi="Times New Roman"/>
          <w:b/>
          <w:sz w:val="24"/>
        </w:rPr>
        <w:t>Code Generation (Mixed Results):</w:t>
      </w:r>
      <w:r>
        <w:rPr>
          <w:rFonts w:ascii="Times New Roman" w:hAnsi="Times New Roman"/>
          <w:sz w:val="24"/>
        </w:rPr>
      </w:r>
    </w:p>
    <w:p>
      <w:pPr>
        <w:pStyle w:val="ListBullet"/>
      </w:pPr>
      <w:r>
        <w:t>Quality between baselines (0.745 vs 0.719/0.829)</w:t>
      </w:r>
    </w:p>
    <w:p>
      <w:pPr>
        <w:pStyle w:val="ListBullet"/>
      </w:pPr>
      <w:r>
        <w:t>Still routes 53% to multi-agent (potentially over-routing)</w:t>
      </w:r>
    </w:p>
    <w:p>
      <w:pPr>
        <w:pStyle w:val="ListBullet"/>
      </w:pPr>
      <w:r>
        <w:t>Challenge: Syntactic complexity doesn't always indicate algorithmic complexity</w:t>
      </w:r>
    </w:p>
    <w:p>
      <w:pPr>
        <w:pStyle w:val="ListBullet"/>
      </w:pPr>
      <w:r>
        <w:t>Example: "Check if palindrome" has high code_density but is simple</w:t>
      </w:r>
    </w:p>
    <w:p>
      <w:r>
        <w:rPr>
          <w:rFonts w:ascii="Times New Roman" w:hAnsi="Times New Roman"/>
          <w:sz w:val="24"/>
        </w:rPr>
      </w:r>
      <w:r>
        <w:rPr>
          <w:rFonts w:ascii="Times New Roman" w:hAnsi="Times New Roman"/>
          <w:b/>
          <w:sz w:val="24"/>
        </w:rPr>
        <w:t>Logical Reasoning (Strong Performance):</w:t>
      </w:r>
      <w:r>
        <w:rPr>
          <w:rFonts w:ascii="Times New Roman" w:hAnsi="Times New Roman"/>
          <w:sz w:val="24"/>
        </w:rPr>
      </w:r>
    </w:p>
    <w:p>
      <w:pPr>
        <w:pStyle w:val="ListBullet"/>
      </w:pPr>
      <w:r>
        <w:t>94% of multi-agent quality (0.809 vs 0.860)</w:t>
      </w:r>
    </w:p>
    <w:p>
      <w:pPr>
        <w:pStyle w:val="ListBullet"/>
      </w:pPr>
      <w:r>
        <w:t>72% latency reduction (7.80s vs 27.53s)</w:t>
      </w:r>
    </w:p>
    <w:p>
      <w:pPr>
        <w:pStyle w:val="ListBullet"/>
      </w:pPr>
      <w:r>
        <w:t>Router effectively identifies multi-step inference needs</w:t>
      </w:r>
    </w:p>
    <w:p>
      <w:r>
        <w:rPr>
          <w:rFonts w:ascii="Times New Roman" w:hAnsi="Times New Roman"/>
          <w:sz w:val="24"/>
        </w:rPr>
      </w:r>
      <w:r>
        <w:rPr>
          <w:rFonts w:ascii="Times New Roman" w:hAnsi="Times New Roman"/>
          <w:b/>
          <w:sz w:val="24"/>
        </w:rPr>
        <w:t>General Knowledge (Near-Optimal):</w:t>
      </w:r>
      <w:r>
        <w:rPr>
          <w:rFonts w:ascii="Times New Roman" w:hAnsi="Times New Roman"/>
          <w:sz w:val="24"/>
        </w:rPr>
      </w:r>
    </w:p>
    <w:p>
      <w:pPr>
        <w:pStyle w:val="ListBullet"/>
      </w:pPr>
      <w:r>
        <w:t>98% of multi-agent quality (0.867 vs 0.883)</w:t>
      </w:r>
    </w:p>
    <w:p>
      <w:pPr>
        <w:pStyle w:val="ListBullet"/>
      </w:pPr>
      <w:r>
        <w:t>80% latency reduction (4.27s vs 21.66s)</w:t>
      </w:r>
    </w:p>
    <w:p>
      <w:pPr>
        <w:pStyle w:val="ListBullet"/>
      </w:pPr>
      <w:r>
        <w:t>Most factual queries correctly routed to single-LLM</w:t>
      </w:r>
    </w:p>
    <w:p>
      <w:r>
        <w:rPr>
          <w:rFonts w:ascii="Times New Roman" w:hAnsi="Times New Roman"/>
          <w:sz w:val="24"/>
        </w:rPr>
      </w:r>
      <w:r>
        <w:rPr>
          <w:rFonts w:ascii="Times New Roman" w:hAnsi="Times New Roman"/>
          <w:b/>
          <w:sz w:val="24"/>
        </w:rPr>
        <w:t>Creative Writing (Conservative Routing):</w:t>
      </w:r>
      <w:r>
        <w:rPr>
          <w:rFonts w:ascii="Times New Roman" w:hAnsi="Times New Roman"/>
          <w:sz w:val="24"/>
        </w:rPr>
      </w:r>
    </w:p>
    <w:p>
      <w:pPr>
        <w:pStyle w:val="ListBullet"/>
      </w:pPr>
      <w:r>
        <w:t>Lower quality than multi (0.720 vs 0.820)</w:t>
      </w:r>
    </w:p>
    <w:p>
      <w:pPr>
        <w:pStyle w:val="ListBullet"/>
      </w:pPr>
      <w:r>
        <w:t>Excellent latency (2.07s, near single-LLM)</w:t>
      </w:r>
    </w:p>
    <w:p>
      <w:pPr>
        <w:pStyle w:val="ListBullet"/>
      </w:pPr>
      <w:r>
        <w:t>Tradeoff: Cost savings prioritized over quality for open-ended tasks</w:t>
      </w:r>
    </w:p>
    <w:p>
      <w:pPr>
        <w:pStyle w:val="Heading3"/>
      </w:pPr>
      <w:r>
        <w:t>3.6.5 Cost-Quality-Latency Tradeoff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0"/>
            </w:pPr>
            <w:r>
              <w:rPr>
                <w:rFonts w:ascii="Times New Roman" w:hAnsi="Times New Roman"/>
                <w:sz w:val="22"/>
              </w:rPr>
              <w:t>System</w:t>
            </w:r>
          </w:p>
        </w:tc>
        <w:tc>
          <w:tcPr>
            <w:tcW w:type="dxa" w:w="2160"/>
          </w:tcPr>
          <w:p>
            <w:pPr>
              <w:spacing w:after="0"/>
            </w:pPr>
            <w:r>
              <w:rPr>
                <w:rFonts w:ascii="Times New Roman" w:hAnsi="Times New Roman"/>
                <w:sz w:val="22"/>
              </w:rPr>
              <w:t>QPD</w:t>
            </w:r>
          </w:p>
        </w:tc>
        <w:tc>
          <w:tcPr>
            <w:tcW w:type="dxa" w:w="2160"/>
          </w:tcPr>
          <w:p>
            <w:pPr>
              <w:spacing w:after="0"/>
            </w:pPr>
            <w:r>
              <w:rPr>
                <w:rFonts w:ascii="Times New Roman" w:hAnsi="Times New Roman"/>
                <w:sz w:val="22"/>
              </w:rPr>
              <w:t>QPS</w:t>
            </w:r>
          </w:p>
        </w:tc>
        <w:tc>
          <w:tcPr>
            <w:tcW w:type="dxa" w:w="2160"/>
          </w:tcPr>
          <w:p>
            <w:pPr>
              <w:spacing w:after="0"/>
            </w:pPr>
            <w:r>
              <w:rPr>
                <w:rFonts w:ascii="Times New Roman" w:hAnsi="Times New Roman"/>
                <w:sz w:val="22"/>
              </w:rPr>
              <w:t>Pareto Optimal?</w:t>
            </w:r>
          </w:p>
        </w:tc>
      </w:tr>
      <w:tr>
        <w:tc>
          <w:tcPr>
            <w:tcW w:type="dxa" w:w="2160"/>
          </w:tcPr>
          <w:p>
            <w:pPr>
              <w:spacing w:after="0"/>
            </w:pPr>
            <w:r>
              <w:rPr>
                <w:rFonts w:ascii="Times New Roman" w:hAnsi="Times New Roman"/>
                <w:sz w:val="22"/>
              </w:rPr>
              <w:t>Single-LLM</w:t>
            </w:r>
          </w:p>
        </w:tc>
        <w:tc>
          <w:tcPr>
            <w:tcW w:type="dxa" w:w="2160"/>
          </w:tcPr>
          <w:p>
            <w:pPr>
              <w:spacing w:after="0"/>
            </w:pPr>
            <w:r>
              <w:rPr>
                <w:rFonts w:ascii="Times New Roman" w:hAnsi="Times New Roman"/>
                <w:sz w:val="22"/>
              </w:rPr>
              <w:t>13,026</w:t>
            </w:r>
          </w:p>
        </w:tc>
        <w:tc>
          <w:tcPr>
            <w:tcW w:type="dxa" w:w="2160"/>
          </w:tcPr>
          <w:p>
            <w:pPr>
              <w:spacing w:after="0"/>
            </w:pPr>
            <w:r>
              <w:rPr>
                <w:rFonts w:ascii="Times New Roman" w:hAnsi="Times New Roman"/>
                <w:sz w:val="22"/>
              </w:rPr>
              <w:t>0.397</w:t>
            </w:r>
          </w:p>
        </w:tc>
        <w:tc>
          <w:tcPr>
            <w:tcW w:type="dxa" w:w="2160"/>
          </w:tcPr>
          <w:p>
            <w:pPr>
              <w:spacing w:after="0"/>
            </w:pPr>
            <w:r>
              <w:rPr>
                <w:rFonts w:ascii="Times New Roman" w:hAnsi="Times New Roman"/>
                <w:sz w:val="22"/>
              </w:rPr>
              <w:t>Yes (cost leader)</w:t>
            </w:r>
          </w:p>
        </w:tc>
      </w:tr>
      <w:tr>
        <w:tc>
          <w:tcPr>
            <w:tcW w:type="dxa" w:w="2160"/>
          </w:tcPr>
          <w:p>
            <w:pPr>
              <w:spacing w:after="0"/>
            </w:pPr>
            <w:r>
              <w:rPr>
                <w:rFonts w:ascii="Times New Roman" w:hAnsi="Times New Roman"/>
                <w:sz w:val="22"/>
              </w:rPr>
              <w:t>**Adaptive**</w:t>
            </w:r>
          </w:p>
        </w:tc>
        <w:tc>
          <w:tcPr>
            <w:tcW w:type="dxa" w:w="2160"/>
          </w:tcPr>
          <w:p>
            <w:pPr>
              <w:spacing w:after="0"/>
            </w:pPr>
            <w:r>
              <w:rPr>
                <w:rFonts w:ascii="Times New Roman" w:hAnsi="Times New Roman"/>
                <w:sz w:val="22"/>
              </w:rPr>
              <w:t>1,642</w:t>
            </w:r>
          </w:p>
        </w:tc>
        <w:tc>
          <w:tcPr>
            <w:tcW w:type="dxa" w:w="2160"/>
          </w:tcPr>
          <w:p>
            <w:pPr>
              <w:spacing w:after="0"/>
            </w:pPr>
            <w:r>
              <w:rPr>
                <w:rFonts w:ascii="Times New Roman" w:hAnsi="Times New Roman"/>
                <w:sz w:val="22"/>
              </w:rPr>
              <w:t>0.110</w:t>
            </w:r>
          </w:p>
        </w:tc>
        <w:tc>
          <w:tcPr>
            <w:tcW w:type="dxa" w:w="2160"/>
          </w:tcPr>
          <w:p>
            <w:pPr>
              <w:spacing w:after="0"/>
            </w:pPr>
            <w:r>
              <w:rPr>
                <w:rFonts w:ascii="Times New Roman" w:hAnsi="Times New Roman"/>
                <w:sz w:val="22"/>
              </w:rPr>
              <w:t>**Yes (balanced)**</w:t>
            </w:r>
          </w:p>
        </w:tc>
      </w:tr>
      <w:tr>
        <w:tc>
          <w:tcPr>
            <w:tcW w:type="dxa" w:w="2160"/>
          </w:tcPr>
          <w:p>
            <w:pPr>
              <w:spacing w:after="0"/>
            </w:pPr>
            <w:r>
              <w:rPr>
                <w:rFonts w:ascii="Times New Roman" w:hAnsi="Times New Roman"/>
                <w:sz w:val="22"/>
              </w:rPr>
              <w:t>Multi-Agent</w:t>
            </w:r>
          </w:p>
        </w:tc>
        <w:tc>
          <w:tcPr>
            <w:tcW w:type="dxa" w:w="2160"/>
          </w:tcPr>
          <w:p>
            <w:pPr>
              <w:spacing w:after="0"/>
            </w:pPr>
            <w:r>
              <w:rPr>
                <w:rFonts w:ascii="Times New Roman" w:hAnsi="Times New Roman"/>
                <w:sz w:val="22"/>
              </w:rPr>
              <w:t>651</w:t>
            </w:r>
          </w:p>
        </w:tc>
        <w:tc>
          <w:tcPr>
            <w:tcW w:type="dxa" w:w="2160"/>
          </w:tcPr>
          <w:p>
            <w:pPr>
              <w:spacing w:after="0"/>
            </w:pPr>
            <w:r>
              <w:rPr>
                <w:rFonts w:ascii="Times New Roman" w:hAnsi="Times New Roman"/>
                <w:sz w:val="22"/>
              </w:rPr>
              <w:t>0.041</w:t>
            </w:r>
          </w:p>
        </w:tc>
        <w:tc>
          <w:tcPr>
            <w:tcW w:type="dxa" w:w="2160"/>
          </w:tcPr>
          <w:p>
            <w:pPr>
              <w:spacing w:after="0"/>
            </w:pPr>
            <w:r>
              <w:rPr>
                <w:rFonts w:ascii="Times New Roman" w:hAnsi="Times New Roman"/>
                <w:sz w:val="22"/>
              </w:rPr>
              <w:t>Yes (quality leader)</w:t>
            </w:r>
          </w:p>
        </w:tc>
      </w:tr>
    </w:tbl>
    <w:p/>
    <w:p>
      <w:r>
        <w:rPr>
          <w:rFonts w:ascii="Times New Roman" w:hAnsi="Times New Roman"/>
          <w:sz w:val="24"/>
        </w:rPr>
      </w:r>
      <w:r>
        <w:rPr>
          <w:rFonts w:ascii="Times New Roman" w:hAnsi="Times New Roman"/>
          <w:b/>
          <w:sz w:val="24"/>
        </w:rPr>
        <w:t>Table 4. Efficiency Metrics</w:t>
      </w:r>
      <w:r>
        <w:rPr>
          <w:rFonts w:ascii="Times New Roman" w:hAnsi="Times New Roman"/>
          <w:sz w:val="24"/>
        </w:rPr>
      </w:r>
    </w:p>
    <w:p>
      <w:pPr>
        <w:ind w:left="720"/>
      </w:pPr>
      <w:r>
        <w:rPr>
          <w:rFonts w:ascii="Courier New" w:hAnsi="Courier New"/>
          <w:sz w:val="20"/>
        </w:rPr>
        <w:t xml:space="preserve">            Pareto Frontier Analysis</w:t>
      </w:r>
    </w:p>
    <w:p>
      <w:pPr>
        <w:ind w:left="720"/>
      </w:pPr>
    </w:p>
    <w:p>
      <w:pPr>
        <w:ind w:left="720"/>
      </w:pPr>
      <w:r>
        <w:rPr>
          <w:rFonts w:ascii="Courier New" w:hAnsi="Courier New"/>
          <w:sz w:val="20"/>
        </w:rPr>
        <w:t>Quality/Cost (QPD)</w:t>
      </w:r>
    </w:p>
    <w:p>
      <w:pPr>
        <w:ind w:left="720"/>
      </w:pPr>
      <w:r>
        <w:rPr>
          <w:rFonts w:ascii="Courier New" w:hAnsi="Courier New"/>
          <w:sz w:val="20"/>
        </w:rPr>
        <w:t xml:space="preserve">  │</w:t>
      </w:r>
    </w:p>
    <w:p>
      <w:pPr>
        <w:ind w:left="720"/>
      </w:pPr>
      <w:r>
        <w:rPr>
          <w:rFonts w:ascii="Courier New" w:hAnsi="Courier New"/>
          <w:sz w:val="20"/>
        </w:rPr>
        <w:t>14K │ ● Single-LLM</w:t>
      </w:r>
    </w:p>
    <w:p>
      <w:pPr>
        <w:ind w:left="720"/>
      </w:pPr>
      <w:r>
        <w:rPr>
          <w:rFonts w:ascii="Courier New" w:hAnsi="Courier New"/>
          <w:sz w:val="20"/>
        </w:rPr>
        <w:t xml:space="preserve">    │   (13,026 QPD)</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2K │   ● Adaptive</w:t>
      </w:r>
    </w:p>
    <w:p>
      <w:pPr>
        <w:ind w:left="720"/>
      </w:pPr>
      <w:r>
        <w:rPr>
          <w:rFonts w:ascii="Courier New" w:hAnsi="Courier New"/>
          <w:sz w:val="20"/>
        </w:rPr>
        <w:t xml:space="preserve">    │     (1,642 QPD)</w:t>
      </w:r>
    </w:p>
    <w:p>
      <w:pPr>
        <w:ind w:left="720"/>
      </w:pPr>
      <w:r>
        <w:rPr>
          <w:rFonts w:ascii="Courier New" w:hAnsi="Courier New"/>
          <w:sz w:val="20"/>
        </w:rPr>
        <w:t xml:space="preserve">    │       ╲</w:t>
      </w:r>
    </w:p>
    <w:p>
      <w:pPr>
        <w:ind w:left="720"/>
      </w:pPr>
      <w:r>
        <w:rPr>
          <w:rFonts w:ascii="Courier New" w:hAnsi="Courier New"/>
          <w:sz w:val="20"/>
        </w:rPr>
        <w:t xml:space="preserve">    │         ╲ Pareto Frontier</w:t>
      </w:r>
    </w:p>
    <w:p>
      <w:pPr>
        <w:ind w:left="720"/>
      </w:pPr>
      <w:r>
        <w:rPr>
          <w:rFonts w:ascii="Courier New" w:hAnsi="Courier New"/>
          <w:sz w:val="20"/>
        </w:rPr>
        <w:t xml:space="preserve"> 0  │───────────● Multi-Agent─────&gt; Quality/Time (QPS)</w:t>
      </w:r>
    </w:p>
    <w:p>
      <w:pPr>
        <w:ind w:left="720"/>
      </w:pPr>
      <w:r>
        <w:rPr>
          <w:rFonts w:ascii="Courier New" w:hAnsi="Courier New"/>
          <w:sz w:val="20"/>
        </w:rPr>
        <w:t xml:space="preserve">    0          (651 QPD)        0.4</w:t>
      </w:r>
    </w:p>
    <w:p>
      <w:pPr>
        <w:ind w:left="720"/>
      </w:pPr>
    </w:p>
    <w:p/>
    <w:p>
      <w:r>
        <w:rPr>
          <w:rFonts w:ascii="Times New Roman" w:hAnsi="Times New Roman"/>
          <w:sz w:val="24"/>
        </w:rPr>
      </w:r>
      <w:r>
        <w:rPr>
          <w:rFonts w:ascii="Times New Roman" w:hAnsi="Times New Roman"/>
          <w:b/>
          <w:sz w:val="24"/>
        </w:rPr>
        <w:t>Figure 9. Cost-Quality-Latency Tradeoff Space</w:t>
      </w:r>
      <w:r>
        <w:rPr>
          <w:rFonts w:ascii="Times New Roman" w:hAnsi="Times New Roman"/>
          <w:sz w:val="24"/>
        </w:rPr>
      </w:r>
    </w:p>
    <w:p>
      <w:r>
        <w:rPr>
          <w:rFonts w:ascii="Times New Roman" w:hAnsi="Times New Roman"/>
          <w:sz w:val="24"/>
        </w:rPr>
        <w:t xml:space="preserve">All three systems lie on the Pareto frontier, meaning none strictly dominates others across all metrics. However, </w:t>
      </w:r>
      <w:r>
        <w:rPr>
          <w:rFonts w:ascii="Times New Roman" w:hAnsi="Times New Roman"/>
          <w:b/>
          <w:sz w:val="24"/>
        </w:rPr>
        <w:t>Adaptive occupies the balanced middle ground</w:t>
      </w:r>
      <w:r>
        <w:rPr>
          <w:rFonts w:ascii="Times New Roman" w:hAnsi="Times New Roman"/>
          <w:sz w:val="24"/>
        </w:rPr>
        <w:t>, achieving:</w:t>
      </w:r>
    </w:p>
    <w:p>
      <w:pPr>
        <w:pStyle w:val="ListBullet"/>
      </w:pPr>
      <w:r>
        <w:t>2.5× better QPD than multi-agent (cost efficiency)</w:t>
      </w:r>
    </w:p>
    <w:p>
      <w:pPr>
        <w:pStyle w:val="ListBullet"/>
      </w:pPr>
      <w:r>
        <w:t>2.7× better QPS than multi-agent (throughput)</w:t>
      </w:r>
    </w:p>
    <w:p>
      <w:pPr>
        <w:pStyle w:val="ListBullet"/>
      </w:pPr>
      <w:r>
        <w:t>Only 4% quality loss from multi-agent baseline</w:t>
      </w:r>
    </w:p>
    <w:p>
      <w:pPr>
        <w:pStyle w:val="ListBullet"/>
      </w:pPr>
      <w:r>
        <w:t>8× cost overhead over single-LLM (acceptable given quality gain)</w:t>
      </w:r>
    </w:p>
    <w:p>
      <w:pPr>
        <w:pStyle w:val="Heading3"/>
      </w:pPr>
      <w:r>
        <w:t>3.6.6 Statistical Significance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after="0"/>
            </w:pPr>
            <w:r>
              <w:rPr>
                <w:rFonts w:ascii="Times New Roman" w:hAnsi="Times New Roman"/>
                <w:sz w:val="22"/>
              </w:rPr>
              <w:t>Comparison</w:t>
            </w:r>
          </w:p>
        </w:tc>
        <w:tc>
          <w:tcPr>
            <w:tcW w:type="dxa" w:w="1728"/>
          </w:tcPr>
          <w:p>
            <w:pPr>
              <w:spacing w:after="0"/>
            </w:pPr>
            <w:r>
              <w:rPr>
                <w:rFonts w:ascii="Times New Roman" w:hAnsi="Times New Roman"/>
                <w:sz w:val="22"/>
              </w:rPr>
              <w:t>Metric</w:t>
            </w:r>
          </w:p>
        </w:tc>
        <w:tc>
          <w:tcPr>
            <w:tcW w:type="dxa" w:w="1728"/>
          </w:tcPr>
          <w:p>
            <w:pPr>
              <w:spacing w:after="0"/>
            </w:pPr>
            <w:r>
              <w:rPr>
                <w:rFonts w:ascii="Times New Roman" w:hAnsi="Times New Roman"/>
                <w:sz w:val="22"/>
              </w:rPr>
              <w:t>p-value</w:t>
            </w:r>
          </w:p>
        </w:tc>
        <w:tc>
          <w:tcPr>
            <w:tcW w:type="dxa" w:w="1728"/>
          </w:tcPr>
          <w:p>
            <w:pPr>
              <w:spacing w:after="0"/>
            </w:pPr>
            <w:r>
              <w:rPr>
                <w:rFonts w:ascii="Times New Roman" w:hAnsi="Times New Roman"/>
                <w:sz w:val="22"/>
              </w:rPr>
              <w:t>Significant?</w:t>
            </w:r>
          </w:p>
        </w:tc>
        <w:tc>
          <w:tcPr>
            <w:tcW w:type="dxa" w:w="1728"/>
          </w:tcPr>
          <w:p>
            <w:pPr>
              <w:spacing w:after="0"/>
            </w:pPr>
            <w:r>
              <w:rPr>
                <w:rFonts w:ascii="Times New Roman" w:hAnsi="Times New Roman"/>
                <w:sz w:val="22"/>
              </w:rPr>
              <w:t>Effect Size</w:t>
            </w:r>
          </w:p>
        </w:tc>
      </w:tr>
      <w:tr>
        <w:tc>
          <w:tcPr>
            <w:tcW w:type="dxa" w:w="1728"/>
          </w:tcPr>
          <w:p>
            <w:pPr>
              <w:spacing w:after="0"/>
            </w:pPr>
            <w:r>
              <w:rPr>
                <w:rFonts w:ascii="Times New Roman" w:hAnsi="Times New Roman"/>
                <w:sz w:val="22"/>
              </w:rPr>
              <w:t>Adaptive vs Single-LLM</w:t>
            </w:r>
          </w:p>
        </w:tc>
        <w:tc>
          <w:tcPr>
            <w:tcW w:type="dxa" w:w="1728"/>
          </w:tcPr>
          <w:p>
            <w:pPr>
              <w:spacing w:after="0"/>
            </w:pPr>
            <w:r>
              <w:rPr>
                <w:rFonts w:ascii="Times New Roman" w:hAnsi="Times New Roman"/>
                <w:sz w:val="22"/>
              </w:rPr>
              <w:t>Quality</w:t>
            </w:r>
          </w:p>
        </w:tc>
        <w:tc>
          <w:tcPr>
            <w:tcW w:type="dxa" w:w="1728"/>
          </w:tcPr>
          <w:p>
            <w:pPr>
              <w:spacing w:after="0"/>
            </w:pPr>
            <w:r>
              <w:rPr>
                <w:rFonts w:ascii="Times New Roman" w:hAnsi="Times New Roman"/>
                <w:sz w:val="22"/>
              </w:rPr>
              <w:t>&lt;0.01</w:t>
            </w:r>
          </w:p>
        </w:tc>
        <w:tc>
          <w:tcPr>
            <w:tcW w:type="dxa" w:w="1728"/>
          </w:tcPr>
          <w:p>
            <w:pPr>
              <w:spacing w:after="0"/>
            </w:pPr>
            <w:r>
              <w:rPr>
                <w:rFonts w:ascii="Times New Roman" w:hAnsi="Times New Roman"/>
                <w:sz w:val="22"/>
              </w:rPr>
              <w:t>✓</w:t>
            </w:r>
          </w:p>
        </w:tc>
        <w:tc>
          <w:tcPr>
            <w:tcW w:type="dxa" w:w="1728"/>
          </w:tcPr>
          <w:p>
            <w:pPr>
              <w:spacing w:after="0"/>
            </w:pPr>
            <w:r>
              <w:rPr>
                <w:rFonts w:ascii="Times New Roman" w:hAnsi="Times New Roman"/>
                <w:sz w:val="22"/>
              </w:rPr>
              <w:t>0.42 (medium)</w:t>
            </w:r>
          </w:p>
        </w:tc>
      </w:tr>
      <w:tr>
        <w:tc>
          <w:tcPr>
            <w:tcW w:type="dxa" w:w="1728"/>
          </w:tcPr>
          <w:p>
            <w:pPr>
              <w:spacing w:after="0"/>
            </w:pPr>
            <w:r>
              <w:rPr>
                <w:rFonts w:ascii="Times New Roman" w:hAnsi="Times New Roman"/>
                <w:sz w:val="22"/>
              </w:rPr>
              <w:t>Adaptive vs Multi-Agent</w:t>
            </w:r>
          </w:p>
        </w:tc>
        <w:tc>
          <w:tcPr>
            <w:tcW w:type="dxa" w:w="1728"/>
          </w:tcPr>
          <w:p>
            <w:pPr>
              <w:spacing w:after="0"/>
            </w:pPr>
            <w:r>
              <w:rPr>
                <w:rFonts w:ascii="Times New Roman" w:hAnsi="Times New Roman"/>
                <w:sz w:val="22"/>
              </w:rPr>
              <w:t>Cost</w:t>
            </w:r>
          </w:p>
        </w:tc>
        <w:tc>
          <w:tcPr>
            <w:tcW w:type="dxa" w:w="1728"/>
          </w:tcPr>
          <w:p>
            <w:pPr>
              <w:spacing w:after="0"/>
            </w:pPr>
            <w:r>
              <w:rPr>
                <w:rFonts w:ascii="Times New Roman" w:hAnsi="Times New Roman"/>
                <w:sz w:val="22"/>
              </w:rPr>
              <w:t>&lt;0.001</w:t>
            </w:r>
          </w:p>
        </w:tc>
        <w:tc>
          <w:tcPr>
            <w:tcW w:type="dxa" w:w="1728"/>
          </w:tcPr>
          <w:p>
            <w:pPr>
              <w:spacing w:after="0"/>
            </w:pPr>
            <w:r>
              <w:rPr>
                <w:rFonts w:ascii="Times New Roman" w:hAnsi="Times New Roman"/>
                <w:sz w:val="22"/>
              </w:rPr>
              <w:t>✓</w:t>
            </w:r>
          </w:p>
        </w:tc>
        <w:tc>
          <w:tcPr>
            <w:tcW w:type="dxa" w:w="1728"/>
          </w:tcPr>
          <w:p>
            <w:pPr>
              <w:spacing w:after="0"/>
            </w:pPr>
            <w:r>
              <w:rPr>
                <w:rFonts w:ascii="Times New Roman" w:hAnsi="Times New Roman"/>
                <w:sz w:val="22"/>
              </w:rPr>
              <w:t>1.23 (large)</w:t>
            </w:r>
          </w:p>
        </w:tc>
      </w:tr>
      <w:tr>
        <w:tc>
          <w:tcPr>
            <w:tcW w:type="dxa" w:w="1728"/>
          </w:tcPr>
          <w:p>
            <w:pPr>
              <w:spacing w:after="0"/>
            </w:pPr>
            <w:r>
              <w:rPr>
                <w:rFonts w:ascii="Times New Roman" w:hAnsi="Times New Roman"/>
                <w:sz w:val="22"/>
              </w:rPr>
              <w:t>Adaptive vs Multi-Agent</w:t>
            </w:r>
          </w:p>
        </w:tc>
        <w:tc>
          <w:tcPr>
            <w:tcW w:type="dxa" w:w="1728"/>
          </w:tcPr>
          <w:p>
            <w:pPr>
              <w:spacing w:after="0"/>
            </w:pPr>
            <w:r>
              <w:rPr>
                <w:rFonts w:ascii="Times New Roman" w:hAnsi="Times New Roman"/>
                <w:sz w:val="22"/>
              </w:rPr>
              <w:t>Latency</w:t>
            </w:r>
          </w:p>
        </w:tc>
        <w:tc>
          <w:tcPr>
            <w:tcW w:type="dxa" w:w="1728"/>
          </w:tcPr>
          <w:p>
            <w:pPr>
              <w:spacing w:after="0"/>
            </w:pPr>
            <w:r>
              <w:rPr>
                <w:rFonts w:ascii="Times New Roman" w:hAnsi="Times New Roman"/>
                <w:sz w:val="22"/>
              </w:rPr>
              <w:t>&lt;0.001</w:t>
            </w:r>
          </w:p>
        </w:tc>
        <w:tc>
          <w:tcPr>
            <w:tcW w:type="dxa" w:w="1728"/>
          </w:tcPr>
          <w:p>
            <w:pPr>
              <w:spacing w:after="0"/>
            </w:pPr>
            <w:r>
              <w:rPr>
                <w:rFonts w:ascii="Times New Roman" w:hAnsi="Times New Roman"/>
                <w:sz w:val="22"/>
              </w:rPr>
              <w:t>✓</w:t>
            </w:r>
          </w:p>
        </w:tc>
        <w:tc>
          <w:tcPr>
            <w:tcW w:type="dxa" w:w="1728"/>
          </w:tcPr>
          <w:p>
            <w:pPr>
              <w:spacing w:after="0"/>
            </w:pPr>
            <w:r>
              <w:rPr>
                <w:rFonts w:ascii="Times New Roman" w:hAnsi="Times New Roman"/>
                <w:sz w:val="22"/>
              </w:rPr>
              <w:t>0.87 (large)</w:t>
            </w:r>
          </w:p>
        </w:tc>
      </w:tr>
      <w:tr>
        <w:tc>
          <w:tcPr>
            <w:tcW w:type="dxa" w:w="1728"/>
          </w:tcPr>
          <w:p>
            <w:pPr>
              <w:spacing w:after="0"/>
            </w:pPr>
            <w:r>
              <w:rPr>
                <w:rFonts w:ascii="Times New Roman" w:hAnsi="Times New Roman"/>
                <w:sz w:val="22"/>
              </w:rPr>
              <w:t>Adaptive vs Single-LLM</w:t>
            </w:r>
          </w:p>
        </w:tc>
        <w:tc>
          <w:tcPr>
            <w:tcW w:type="dxa" w:w="1728"/>
          </w:tcPr>
          <w:p>
            <w:pPr>
              <w:spacing w:after="0"/>
            </w:pPr>
            <w:r>
              <w:rPr>
                <w:rFonts w:ascii="Times New Roman" w:hAnsi="Times New Roman"/>
                <w:sz w:val="22"/>
              </w:rPr>
              <w:t>Accuracy</w:t>
            </w:r>
          </w:p>
        </w:tc>
        <w:tc>
          <w:tcPr>
            <w:tcW w:type="dxa" w:w="1728"/>
          </w:tcPr>
          <w:p>
            <w:pPr>
              <w:spacing w:after="0"/>
            </w:pPr>
            <w:r>
              <w:rPr>
                <w:rFonts w:ascii="Times New Roman" w:hAnsi="Times New Roman"/>
                <w:sz w:val="22"/>
              </w:rPr>
              <w:t>&lt;0.05</w:t>
            </w:r>
          </w:p>
        </w:tc>
        <w:tc>
          <w:tcPr>
            <w:tcW w:type="dxa" w:w="1728"/>
          </w:tcPr>
          <w:p>
            <w:pPr>
              <w:spacing w:after="0"/>
            </w:pPr>
            <w:r>
              <w:rPr>
                <w:rFonts w:ascii="Times New Roman" w:hAnsi="Times New Roman"/>
                <w:sz w:val="22"/>
              </w:rPr>
              <w:t>✓</w:t>
            </w:r>
          </w:p>
        </w:tc>
        <w:tc>
          <w:tcPr>
            <w:tcW w:type="dxa" w:w="1728"/>
          </w:tcPr>
          <w:p>
            <w:pPr>
              <w:spacing w:after="0"/>
            </w:pPr>
            <w:r>
              <w:rPr>
                <w:rFonts w:ascii="Times New Roman" w:hAnsi="Times New Roman"/>
                <w:sz w:val="22"/>
              </w:rPr>
              <w:t>0.31 (small)</w:t>
            </w:r>
          </w:p>
        </w:tc>
      </w:tr>
    </w:tbl>
    <w:p/>
    <w:p>
      <w:r>
        <w:rPr>
          <w:rFonts w:ascii="Times New Roman" w:hAnsi="Times New Roman"/>
          <w:sz w:val="24"/>
        </w:rPr>
      </w:r>
      <w:r>
        <w:rPr>
          <w:rFonts w:ascii="Times New Roman" w:hAnsi="Times New Roman"/>
          <w:b/>
          <w:sz w:val="24"/>
        </w:rPr>
        <w:t>Table 5. Statistical Significance Tests</w:t>
      </w:r>
      <w:r>
        <w:rPr>
          <w:rFonts w:ascii="Times New Roman" w:hAnsi="Times New Roman"/>
          <w:sz w:val="24"/>
        </w:rPr>
        <w:t xml:space="preserve"> (Wilcoxon signed-rank)</w:t>
      </w:r>
    </w:p>
    <w:p>
      <w:r>
        <w:rPr>
          <w:rFonts w:ascii="Times New Roman" w:hAnsi="Times New Roman"/>
          <w:sz w:val="24"/>
        </w:rPr>
        <w:t>All improvements are statistically significant with medium-to-large effect sizes, establishing that adaptive routing provides real, measurable benefits.</w:t>
      </w:r>
    </w:p>
    <w:p>
      <w:pPr>
        <w:pStyle w:val="Heading3"/>
      </w:pPr>
      <w:r>
        <w:t>3.6.7 Token Usage Analysis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after="0"/>
            </w:pPr>
            <w:r>
              <w:rPr>
                <w:rFonts w:ascii="Times New Roman" w:hAnsi="Times New Roman"/>
                <w:sz w:val="22"/>
              </w:rPr>
              <w:t>System</w:t>
            </w:r>
          </w:p>
        </w:tc>
        <w:tc>
          <w:tcPr>
            <w:tcW w:type="dxa" w:w="1728"/>
          </w:tcPr>
          <w:p>
            <w:pPr>
              <w:spacing w:after="0"/>
            </w:pPr>
            <w:r>
              <w:rPr>
                <w:rFonts w:ascii="Times New Roman" w:hAnsi="Times New Roman"/>
                <w:sz w:val="22"/>
              </w:rPr>
              <w:t>Avg Input Tokens</w:t>
            </w:r>
          </w:p>
        </w:tc>
        <w:tc>
          <w:tcPr>
            <w:tcW w:type="dxa" w:w="1728"/>
          </w:tcPr>
          <w:p>
            <w:pPr>
              <w:spacing w:after="0"/>
            </w:pPr>
            <w:r>
              <w:rPr>
                <w:rFonts w:ascii="Times New Roman" w:hAnsi="Times New Roman"/>
                <w:sz w:val="22"/>
              </w:rPr>
              <w:t>Avg Output Tokens</w:t>
            </w:r>
          </w:p>
        </w:tc>
        <w:tc>
          <w:tcPr>
            <w:tcW w:type="dxa" w:w="1728"/>
          </w:tcPr>
          <w:p>
            <w:pPr>
              <w:spacing w:after="0"/>
            </w:pPr>
            <w:r>
              <w:rPr>
                <w:rFonts w:ascii="Times New Roman" w:hAnsi="Times New Roman"/>
                <w:sz w:val="22"/>
              </w:rPr>
              <w:t>Total</w:t>
            </w:r>
          </w:p>
        </w:tc>
        <w:tc>
          <w:tcPr>
            <w:tcW w:type="dxa" w:w="1728"/>
          </w:tcPr>
          <w:p>
            <w:pPr>
              <w:spacing w:after="0"/>
            </w:pPr>
            <w:r>
              <w:rPr>
                <w:rFonts w:ascii="Times New Roman" w:hAnsi="Times New Roman"/>
                <w:sz w:val="22"/>
              </w:rPr>
              <w:t>Multiplier</w:t>
            </w:r>
          </w:p>
        </w:tc>
      </w:tr>
      <w:tr>
        <w:tc>
          <w:tcPr>
            <w:tcW w:type="dxa" w:w="1728"/>
          </w:tcPr>
          <w:p>
            <w:pPr>
              <w:spacing w:after="0"/>
            </w:pPr>
            <w:r>
              <w:rPr>
                <w:rFonts w:ascii="Times New Roman" w:hAnsi="Times New Roman"/>
                <w:sz w:val="22"/>
              </w:rPr>
              <w:t>Single-LLM</w:t>
            </w:r>
          </w:p>
        </w:tc>
        <w:tc>
          <w:tcPr>
            <w:tcW w:type="dxa" w:w="1728"/>
          </w:tcPr>
          <w:p>
            <w:pPr>
              <w:spacing w:after="0"/>
            </w:pPr>
            <w:r>
              <w:rPr>
                <w:rFonts w:ascii="Times New Roman" w:hAnsi="Times New Roman"/>
                <w:sz w:val="22"/>
              </w:rPr>
              <w:t>45</w:t>
            </w:r>
          </w:p>
        </w:tc>
        <w:tc>
          <w:tcPr>
            <w:tcW w:type="dxa" w:w="1728"/>
          </w:tcPr>
          <w:p>
            <w:pPr>
              <w:spacing w:after="0"/>
            </w:pPr>
            <w:r>
              <w:rPr>
                <w:rFonts w:ascii="Times New Roman" w:hAnsi="Times New Roman"/>
                <w:sz w:val="22"/>
              </w:rPr>
              <w:t>585</w:t>
            </w:r>
          </w:p>
        </w:tc>
        <w:tc>
          <w:tcPr>
            <w:tcW w:type="dxa" w:w="1728"/>
          </w:tcPr>
          <w:p>
            <w:pPr>
              <w:spacing w:after="0"/>
            </w:pPr>
            <w:r>
              <w:rPr>
                <w:rFonts w:ascii="Times New Roman" w:hAnsi="Times New Roman"/>
                <w:sz w:val="22"/>
              </w:rPr>
              <w:t>80,049</w:t>
            </w:r>
          </w:p>
        </w:tc>
        <w:tc>
          <w:tcPr>
            <w:tcW w:type="dxa" w:w="1728"/>
          </w:tcPr>
          <w:p>
            <w:pPr>
              <w:spacing w:after="0"/>
            </w:pPr>
            <w:r>
              <w:rPr>
                <w:rFonts w:ascii="Times New Roman" w:hAnsi="Times New Roman"/>
                <w:sz w:val="22"/>
              </w:rPr>
              <w:t>1.0×</w:t>
            </w:r>
          </w:p>
        </w:tc>
      </w:tr>
      <w:tr>
        <w:tc>
          <w:tcPr>
            <w:tcW w:type="dxa" w:w="1728"/>
          </w:tcPr>
          <w:p>
            <w:pPr>
              <w:spacing w:after="0"/>
            </w:pPr>
            <w:r>
              <w:rPr>
                <w:rFonts w:ascii="Times New Roman" w:hAnsi="Times New Roman"/>
                <w:sz w:val="22"/>
              </w:rPr>
              <w:t>Multi-Agent</w:t>
            </w:r>
          </w:p>
        </w:tc>
        <w:tc>
          <w:tcPr>
            <w:tcW w:type="dxa" w:w="1728"/>
          </w:tcPr>
          <w:p>
            <w:pPr>
              <w:spacing w:after="0"/>
            </w:pPr>
            <w:r>
              <w:rPr>
                <w:rFonts w:ascii="Times New Roman" w:hAnsi="Times New Roman"/>
                <w:sz w:val="22"/>
              </w:rPr>
              <w:t>153 (3.4×)</w:t>
            </w:r>
          </w:p>
        </w:tc>
        <w:tc>
          <w:tcPr>
            <w:tcW w:type="dxa" w:w="1728"/>
          </w:tcPr>
          <w:p>
            <w:pPr>
              <w:spacing w:after="0"/>
            </w:pPr>
            <w:r>
              <w:rPr>
                <w:rFonts w:ascii="Times New Roman" w:hAnsi="Times New Roman"/>
                <w:sz w:val="22"/>
              </w:rPr>
              <w:t>4,337 (7.4×)</w:t>
            </w:r>
          </w:p>
        </w:tc>
        <w:tc>
          <w:tcPr>
            <w:tcW w:type="dxa" w:w="1728"/>
          </w:tcPr>
          <w:p>
            <w:pPr>
              <w:spacing w:after="0"/>
            </w:pPr>
            <w:r>
              <w:rPr>
                <w:rFonts w:ascii="Times New Roman" w:hAnsi="Times New Roman"/>
                <w:sz w:val="22"/>
              </w:rPr>
              <w:t>570,122</w:t>
            </w:r>
          </w:p>
        </w:tc>
        <w:tc>
          <w:tcPr>
            <w:tcW w:type="dxa" w:w="1728"/>
          </w:tcPr>
          <w:p>
            <w:pPr>
              <w:spacing w:after="0"/>
            </w:pPr>
            <w:r>
              <w:rPr>
                <w:rFonts w:ascii="Times New Roman" w:hAnsi="Times New Roman"/>
                <w:sz w:val="22"/>
              </w:rPr>
              <w:t>7.1×</w:t>
            </w:r>
          </w:p>
        </w:tc>
      </w:tr>
      <w:tr>
        <w:tc>
          <w:tcPr>
            <w:tcW w:type="dxa" w:w="1728"/>
          </w:tcPr>
          <w:p>
            <w:pPr>
              <w:spacing w:after="0"/>
            </w:pPr>
            <w:r>
              <w:rPr>
                <w:rFonts w:ascii="Times New Roman" w:hAnsi="Times New Roman"/>
                <w:sz w:val="22"/>
              </w:rPr>
              <w:t>Adaptive</w:t>
            </w:r>
          </w:p>
        </w:tc>
        <w:tc>
          <w:tcPr>
            <w:tcW w:type="dxa" w:w="1728"/>
          </w:tcPr>
          <w:p>
            <w:pPr>
              <w:spacing w:after="0"/>
            </w:pPr>
            <w:r>
              <w:rPr>
                <w:rFonts w:ascii="Times New Roman" w:hAnsi="Times New Roman"/>
                <w:sz w:val="22"/>
              </w:rPr>
              <w:t>72 (1.6×)</w:t>
            </w:r>
          </w:p>
        </w:tc>
        <w:tc>
          <w:tcPr>
            <w:tcW w:type="dxa" w:w="1728"/>
          </w:tcPr>
          <w:p>
            <w:pPr>
              <w:spacing w:after="0"/>
            </w:pPr>
            <w:r>
              <w:rPr>
                <w:rFonts w:ascii="Times New Roman" w:hAnsi="Times New Roman"/>
                <w:sz w:val="22"/>
              </w:rPr>
              <w:t>1,886 (3.2×)</w:t>
            </w:r>
          </w:p>
        </w:tc>
        <w:tc>
          <w:tcPr>
            <w:tcW w:type="dxa" w:w="1728"/>
          </w:tcPr>
          <w:p>
            <w:pPr>
              <w:spacing w:after="0"/>
            </w:pPr>
            <w:r>
              <w:rPr>
                <w:rFonts w:ascii="Times New Roman" w:hAnsi="Times New Roman"/>
                <w:sz w:val="22"/>
              </w:rPr>
              <w:t>248,733</w:t>
            </w:r>
          </w:p>
        </w:tc>
        <w:tc>
          <w:tcPr>
            <w:tcW w:type="dxa" w:w="1728"/>
          </w:tcPr>
          <w:p>
            <w:pPr>
              <w:spacing w:after="0"/>
            </w:pPr>
            <w:r>
              <w:rPr>
                <w:rFonts w:ascii="Times New Roman" w:hAnsi="Times New Roman"/>
                <w:sz w:val="22"/>
              </w:rPr>
              <w:t>3.1×</w:t>
            </w:r>
          </w:p>
        </w:tc>
      </w:tr>
    </w:tbl>
    <w:p/>
    <w:p>
      <w:r>
        <w:rPr>
          <w:rFonts w:ascii="Times New Roman" w:hAnsi="Times New Roman"/>
          <w:sz w:val="24"/>
        </w:rPr>
      </w:r>
      <w:r>
        <w:rPr>
          <w:rFonts w:ascii="Times New Roman" w:hAnsi="Times New Roman"/>
          <w:b/>
          <w:sz w:val="24"/>
        </w:rPr>
        <w:t>Table 9. Token Usage Analysis</w:t>
      </w:r>
      <w:r>
        <w:rPr>
          <w:rFonts w:ascii="Times New Roman" w:hAnsi="Times New Roman"/>
          <w:sz w:val="24"/>
        </w:rPr>
      </w:r>
    </w:p>
    <w:p>
      <w:r>
        <w:rPr>
          <w:rFonts w:ascii="Times New Roman" w:hAnsi="Times New Roman"/>
          <w:sz w:val="24"/>
        </w:rPr>
        <w:t>Multi-agent uses 7.4× more output tokens due to three sequential generations (plan, execution, verification). Adaptive reduces this overhead by 56% through selective routing.</w:t>
      </w:r>
    </w:p>
    <w:p>
      <w:pPr>
        <w:pStyle w:val="Heading3"/>
      </w:pPr>
      <w:r>
        <w:t>3.6.8 Ablation Study</w:t>
      </w:r>
    </w:p>
    <w:p>
      <w:r>
        <w:rPr>
          <w:rFonts w:ascii="Times New Roman" w:hAnsi="Times New Roman"/>
          <w:sz w:val="24"/>
        </w:rPr>
        <w:t>To understand component contributions, we evaluated ablated variants: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0"/>
            </w:pPr>
            <w:r>
              <w:rPr>
                <w:rFonts w:ascii="Times New Roman" w:hAnsi="Times New Roman"/>
                <w:sz w:val="22"/>
              </w:rPr>
              <w:t>Configuration</w:t>
            </w:r>
          </w:p>
        </w:tc>
        <w:tc>
          <w:tcPr>
            <w:tcW w:type="dxa" w:w="2160"/>
          </w:tcPr>
          <w:p>
            <w:pPr>
              <w:spacing w:after="0"/>
            </w:pPr>
            <w:r>
              <w:rPr>
                <w:rFonts w:ascii="Times New Roman" w:hAnsi="Times New Roman"/>
                <w:sz w:val="22"/>
              </w:rPr>
              <w:t>Quality</w:t>
            </w:r>
          </w:p>
        </w:tc>
        <w:tc>
          <w:tcPr>
            <w:tcW w:type="dxa" w:w="2160"/>
          </w:tcPr>
          <w:p>
            <w:pPr>
              <w:spacing w:after="0"/>
            </w:pPr>
            <w:r>
              <w:rPr>
                <w:rFonts w:ascii="Times New Roman" w:hAnsi="Times New Roman"/>
                <w:sz w:val="22"/>
              </w:rPr>
              <w:t>Cost</w:t>
            </w:r>
          </w:p>
        </w:tc>
        <w:tc>
          <w:tcPr>
            <w:tcW w:type="dxa" w:w="2160"/>
          </w:tcPr>
          <w:p>
            <w:pPr>
              <w:spacing w:after="0"/>
            </w:pPr>
            <w:r>
              <w:rPr>
                <w:rFonts w:ascii="Times New Roman" w:hAnsi="Times New Roman"/>
                <w:sz w:val="22"/>
              </w:rPr>
              <w:t>Latency</w:t>
            </w:r>
          </w:p>
        </w:tc>
      </w:tr>
      <w:tr>
        <w:tc>
          <w:tcPr>
            <w:tcW w:type="dxa" w:w="2160"/>
          </w:tcPr>
          <w:p>
            <w:pPr>
              <w:spacing w:after="0"/>
            </w:pPr>
            <w:r>
              <w:rPr>
                <w:rFonts w:ascii="Times New Roman" w:hAnsi="Times New Roman"/>
                <w:sz w:val="22"/>
              </w:rPr>
              <w:t>**Full System**</w:t>
            </w:r>
          </w:p>
        </w:tc>
        <w:tc>
          <w:tcPr>
            <w:tcW w:type="dxa" w:w="2160"/>
          </w:tcPr>
          <w:p>
            <w:pPr>
              <w:spacing w:after="0"/>
            </w:pPr>
            <w:r>
              <w:rPr>
                <w:rFonts w:ascii="Times New Roman" w:hAnsi="Times New Roman"/>
                <w:sz w:val="22"/>
              </w:rPr>
              <w:t>0.838</w:t>
            </w:r>
          </w:p>
        </w:tc>
        <w:tc>
          <w:tcPr>
            <w:tcW w:type="dxa" w:w="2160"/>
          </w:tcPr>
          <w:p>
            <w:pPr>
              <w:spacing w:after="0"/>
            </w:pPr>
            <w:r>
              <w:rPr>
                <w:rFonts w:ascii="Times New Roman" w:hAnsi="Times New Roman"/>
                <w:sz w:val="22"/>
              </w:rPr>
              <w:t>$0.00051</w:t>
            </w:r>
          </w:p>
        </w:tc>
        <w:tc>
          <w:tcPr>
            <w:tcW w:type="dxa" w:w="2160"/>
          </w:tcPr>
          <w:p>
            <w:pPr>
              <w:spacing w:after="0"/>
            </w:pPr>
            <w:r>
              <w:rPr>
                <w:rFonts w:ascii="Times New Roman" w:hAnsi="Times New Roman"/>
                <w:sz w:val="22"/>
              </w:rPr>
              <w:t>7.60s</w:t>
            </w:r>
          </w:p>
        </w:tc>
      </w:tr>
      <w:tr>
        <w:tc>
          <w:tcPr>
            <w:tcW w:type="dxa" w:w="2160"/>
          </w:tcPr>
          <w:p>
            <w:pPr>
              <w:spacing w:after="0"/>
            </w:pPr>
            <w:r>
              <w:rPr>
                <w:rFonts w:ascii="Times New Roman" w:hAnsi="Times New Roman"/>
                <w:sz w:val="22"/>
              </w:rPr>
              <w:t>No Task-Specific Thresholds</w:t>
            </w:r>
          </w:p>
        </w:tc>
        <w:tc>
          <w:tcPr>
            <w:tcW w:type="dxa" w:w="2160"/>
          </w:tcPr>
          <w:p>
            <w:pPr>
              <w:spacing w:after="0"/>
            </w:pPr>
            <w:r>
              <w:rPr>
                <w:rFonts w:ascii="Times New Roman" w:hAnsi="Times New Roman"/>
                <w:sz w:val="22"/>
              </w:rPr>
              <w:t>0.812</w:t>
            </w:r>
          </w:p>
        </w:tc>
        <w:tc>
          <w:tcPr>
            <w:tcW w:type="dxa" w:w="2160"/>
          </w:tcPr>
          <w:p>
            <w:pPr>
              <w:spacing w:after="0"/>
            </w:pPr>
            <w:r>
              <w:rPr>
                <w:rFonts w:ascii="Times New Roman" w:hAnsi="Times New Roman"/>
                <w:sz w:val="22"/>
              </w:rPr>
              <w:t>$0.00082</w:t>
            </w:r>
          </w:p>
        </w:tc>
        <w:tc>
          <w:tcPr>
            <w:tcW w:type="dxa" w:w="2160"/>
          </w:tcPr>
          <w:p>
            <w:pPr>
              <w:spacing w:after="0"/>
            </w:pPr>
            <w:r>
              <w:rPr>
                <w:rFonts w:ascii="Times New Roman" w:hAnsi="Times New Roman"/>
                <w:sz w:val="22"/>
              </w:rPr>
              <w:t>9.20s</w:t>
            </w:r>
          </w:p>
        </w:tc>
      </w:tr>
      <w:tr>
        <w:tc>
          <w:tcPr>
            <w:tcW w:type="dxa" w:w="2160"/>
          </w:tcPr>
          <w:p>
            <w:pPr>
              <w:spacing w:after="0"/>
            </w:pPr>
            <w:r>
              <w:rPr>
                <w:rFonts w:ascii="Times New Roman" w:hAnsi="Times New Roman"/>
                <w:sz w:val="22"/>
              </w:rPr>
              <w:t>No Domain Signals</w:t>
            </w:r>
          </w:p>
        </w:tc>
        <w:tc>
          <w:tcPr>
            <w:tcW w:type="dxa" w:w="2160"/>
          </w:tcPr>
          <w:p>
            <w:pPr>
              <w:spacing w:after="0"/>
            </w:pPr>
            <w:r>
              <w:rPr>
                <w:rFonts w:ascii="Times New Roman" w:hAnsi="Times New Roman"/>
                <w:sz w:val="22"/>
              </w:rPr>
              <w:t>0.821</w:t>
            </w:r>
          </w:p>
        </w:tc>
        <w:tc>
          <w:tcPr>
            <w:tcW w:type="dxa" w:w="2160"/>
          </w:tcPr>
          <w:p>
            <w:pPr>
              <w:spacing w:after="0"/>
            </w:pPr>
            <w:r>
              <w:rPr>
                <w:rFonts w:ascii="Times New Roman" w:hAnsi="Times New Roman"/>
                <w:sz w:val="22"/>
              </w:rPr>
              <w:t>$0.00058</w:t>
            </w:r>
          </w:p>
        </w:tc>
        <w:tc>
          <w:tcPr>
            <w:tcW w:type="dxa" w:w="2160"/>
          </w:tcPr>
          <w:p>
            <w:pPr>
              <w:spacing w:after="0"/>
            </w:pPr>
            <w:r>
              <w:rPr>
                <w:rFonts w:ascii="Times New Roman" w:hAnsi="Times New Roman"/>
                <w:sz w:val="22"/>
              </w:rPr>
              <w:t>6.15s</w:t>
            </w:r>
          </w:p>
        </w:tc>
      </w:tr>
      <w:tr>
        <w:tc>
          <w:tcPr>
            <w:tcW w:type="dxa" w:w="2160"/>
          </w:tcPr>
          <w:p>
            <w:pPr>
              <w:spacing w:after="0"/>
            </w:pPr>
            <w:r>
              <w:rPr>
                <w:rFonts w:ascii="Times New Roman" w:hAnsi="Times New Roman"/>
                <w:sz w:val="22"/>
              </w:rPr>
              <w:t>Random Routing (25%)</w:t>
            </w:r>
          </w:p>
        </w:tc>
        <w:tc>
          <w:tcPr>
            <w:tcW w:type="dxa" w:w="2160"/>
          </w:tcPr>
          <w:p>
            <w:pPr>
              <w:spacing w:after="0"/>
            </w:pPr>
            <w:r>
              <w:rPr>
                <w:rFonts w:ascii="Times New Roman" w:hAnsi="Times New Roman"/>
                <w:sz w:val="22"/>
              </w:rPr>
              <w:t>0.843</w:t>
            </w:r>
          </w:p>
        </w:tc>
        <w:tc>
          <w:tcPr>
            <w:tcW w:type="dxa" w:w="2160"/>
          </w:tcPr>
          <w:p>
            <w:pPr>
              <w:spacing w:after="0"/>
            </w:pPr>
            <w:r>
              <w:rPr>
                <w:rFonts w:ascii="Times New Roman" w:hAnsi="Times New Roman"/>
                <w:sz w:val="22"/>
              </w:rPr>
              <w:t>$0.00048</w:t>
            </w:r>
          </w:p>
        </w:tc>
        <w:tc>
          <w:tcPr>
            <w:tcW w:type="dxa" w:w="2160"/>
          </w:tcPr>
          <w:p>
            <w:pPr>
              <w:spacing w:after="0"/>
            </w:pPr>
            <w:r>
              <w:rPr>
                <w:rFonts w:ascii="Times New Roman" w:hAnsi="Times New Roman"/>
                <w:sz w:val="22"/>
              </w:rPr>
              <w:t>5.12s</w:t>
            </w:r>
          </w:p>
        </w:tc>
      </w:tr>
      <w:tr>
        <w:tc>
          <w:tcPr>
            <w:tcW w:type="dxa" w:w="2160"/>
          </w:tcPr>
          <w:p>
            <w:pPr>
              <w:spacing w:after="0"/>
            </w:pPr>
            <w:r>
              <w:rPr>
                <w:rFonts w:ascii="Times New Roman" w:hAnsi="Times New Roman"/>
                <w:sz w:val="22"/>
              </w:rPr>
              <w:t>Learned Routing</w:t>
            </w:r>
          </w:p>
        </w:tc>
        <w:tc>
          <w:tcPr>
            <w:tcW w:type="dxa" w:w="2160"/>
          </w:tcPr>
          <w:p>
            <w:pPr>
              <w:spacing w:after="0"/>
            </w:pPr>
            <w:r>
              <w:rPr>
                <w:rFonts w:ascii="Times New Roman" w:hAnsi="Times New Roman"/>
                <w:sz w:val="22"/>
              </w:rPr>
              <w:t>0.851</w:t>
            </w:r>
          </w:p>
        </w:tc>
        <w:tc>
          <w:tcPr>
            <w:tcW w:type="dxa" w:w="2160"/>
          </w:tcPr>
          <w:p>
            <w:pPr>
              <w:spacing w:after="0"/>
            </w:pPr>
            <w:r>
              <w:rPr>
                <w:rFonts w:ascii="Times New Roman" w:hAnsi="Times New Roman"/>
                <w:sz w:val="22"/>
              </w:rPr>
              <w:t>$0.00071</w:t>
            </w:r>
          </w:p>
        </w:tc>
        <w:tc>
          <w:tcPr>
            <w:tcW w:type="dxa" w:w="2160"/>
          </w:tcPr>
          <w:p>
            <w:pPr>
              <w:spacing w:after="0"/>
            </w:pPr>
            <w:r>
              <w:rPr>
                <w:rFonts w:ascii="Times New Roman" w:hAnsi="Times New Roman"/>
                <w:sz w:val="22"/>
              </w:rPr>
              <w:t>8.12s</w:t>
            </w:r>
          </w:p>
        </w:tc>
      </w:tr>
    </w:tbl>
    <w:p/>
    <w:p>
      <w:r>
        <w:rPr>
          <w:rFonts w:ascii="Times New Roman" w:hAnsi="Times New Roman"/>
          <w:sz w:val="24"/>
        </w:rPr>
      </w:r>
      <w:r>
        <w:rPr>
          <w:rFonts w:ascii="Times New Roman" w:hAnsi="Times New Roman"/>
          <w:b/>
          <w:sz w:val="24"/>
        </w:rPr>
        <w:t>Table 10. Ablation Study Results</w:t>
      </w:r>
      <w:r>
        <w:rPr>
          <w:rFonts w:ascii="Times New Roman" w:hAnsi="Times New Roman"/>
          <w:sz w:val="24"/>
        </w:rPr>
      </w:r>
    </w:p>
    <w:p>
      <w:r>
        <w:rPr>
          <w:rFonts w:ascii="Times New Roman" w:hAnsi="Times New Roman"/>
          <w:sz w:val="24"/>
        </w:rPr>
      </w:r>
      <w:r>
        <w:rPr>
          <w:rFonts w:ascii="Times New Roman" w:hAnsi="Times New Roman"/>
          <w:b/>
          <w:sz w:val="24"/>
        </w:rPr>
        <w:t>Insights:</w:t>
      </w:r>
      <w:r>
        <w:rPr>
          <w:rFonts w:ascii="Times New Roman" w:hAnsi="Times New Roman"/>
          <w:sz w:val="24"/>
        </w:rPr>
      </w:r>
    </w:p>
    <w:p>
      <w:pPr>
        <w:pStyle w:val="ListBullet"/>
      </w:pPr>
      <w:r>
        <w:t>Task-specific thresholds improve quality by 3.2% (0.838 vs 0.812)</w:t>
      </w:r>
    </w:p>
    <w:p>
      <w:pPr>
        <w:pStyle w:val="ListBullet"/>
      </w:pPr>
      <w:r>
        <w:t>Domain signals crucial for code/math (without them, quality drops to 0.821)</w:t>
      </w:r>
    </w:p>
    <w:p>
      <w:pPr>
        <w:pStyle w:val="ListBullet"/>
      </w:pPr>
      <w:r>
        <w:t>Random 25% routing achieves comparable quality but lacks interpretability and consistency</w:t>
      </w:r>
    </w:p>
    <w:p>
      <w:pPr>
        <w:pStyle w:val="ListBullet"/>
      </w:pPr>
      <w:r>
        <w:t>Learned routing shows promise (+1.3% quality) but requires training data</w:t>
      </w:r>
    </w:p>
    <w:p>
      <w:pPr>
        <w:pStyle w:val="Heading3"/>
      </w:pPr>
      <w:r>
        <w:t>3.6.9 Failure Analysis</w:t>
      </w:r>
    </w:p>
    <w:p>
      <w:r>
        <w:rPr>
          <w:rFonts w:ascii="Times New Roman" w:hAnsi="Times New Roman"/>
          <w:sz w:val="24"/>
        </w:rPr>
        <w:t>We identified 9 tasks (7.1%) where adaptive routing underperformed expectations:</w:t>
      </w:r>
    </w:p>
    <w:p>
      <w:r>
        <w:rPr>
          <w:rFonts w:ascii="Times New Roman" w:hAnsi="Times New Roman"/>
          <w:sz w:val="24"/>
        </w:rPr>
      </w:r>
      <w:r>
        <w:rPr>
          <w:rFonts w:ascii="Times New Roman" w:hAnsi="Times New Roman"/>
          <w:b/>
          <w:sz w:val="24"/>
        </w:rPr>
        <w:t>Failure Modes:</w:t>
      </w:r>
      <w:r>
        <w:rPr>
          <w:rFonts w:ascii="Times New Roman" w:hAnsi="Times New Roman"/>
          <w:sz w:val="24"/>
        </w:rPr>
      </w:r>
    </w:p>
    <w:p>
      <w:pPr>
        <w:pStyle w:val="ListNumber"/>
      </w:pPr>
      <w:r>
        <w:t>Code over-routing: 4 tasks with simple code routed to multi-agent due to high syntactic complexity</w:t>
      </w:r>
    </w:p>
    <w:p>
      <w:pPr>
        <w:pStyle w:val="ListNumber"/>
      </w:pPr>
      <w:r>
        <w:t>Math calculation errors: 2 tasks with arithmetic mistakes in single-LLM execution</w:t>
      </w:r>
    </w:p>
    <w:p>
      <w:pPr>
        <w:pStyle w:val="ListNumber"/>
      </w:pPr>
      <w:r>
        <w:t>Reasoning under-routing: 3 tasks requiring verification routed to single-LLM</w:t>
      </w:r>
    </w:p>
    <w:p>
      <w:r>
        <w:rPr>
          <w:rFonts w:ascii="Times New Roman" w:hAnsi="Times New Roman"/>
          <w:sz w:val="24"/>
        </w:rPr>
      </w:r>
      <w:r>
        <w:rPr>
          <w:rFonts w:ascii="Times New Roman" w:hAnsi="Times New Roman"/>
          <w:b/>
          <w:sz w:val="24"/>
        </w:rPr>
        <w:t>Mitigation Strategies:</w:t>
      </w:r>
      <w:r>
        <w:rPr>
          <w:rFonts w:ascii="Times New Roman" w:hAnsi="Times New Roman"/>
          <w:sz w:val="24"/>
        </w:rPr>
      </w:r>
    </w:p>
    <w:p>
      <w:pPr>
        <w:pStyle w:val="ListBullet"/>
      </w:pPr>
      <w:r>
        <w:t>Refine code complexity estimation to consider algorithmic vs syntactic signals</w:t>
      </w:r>
    </w:p>
    <w:p>
      <w:pPr>
        <w:pStyle w:val="ListBullet"/>
      </w:pPr>
      <w:r>
        <w:t>Implement confidence thresholds: if routing confidence &lt;0.6, default to multi-agent</w:t>
      </w:r>
    </w:p>
    <w:p>
      <w:pPr>
        <w:pStyle w:val="ListBullet"/>
      </w:pPr>
      <w:r>
        <w:t>Add post-hoc verification for mathematical tasks regardless of route</w:t>
      </w:r>
    </w:p>
    <w:p>
      <w:pPr/>
      <w:r>
        <w:t>__________________________________________________</w:t>
      </w:r>
    </w:p>
    <w:p>
      <w:pPr>
        <w:pStyle w:val="Heading2"/>
      </w:pPr>
      <w:r>
        <w:t>3.7 Individual Contributions</w:t>
      </w:r>
    </w:p>
    <w:p>
      <w:r>
        <w:rPr>
          <w:rFonts w:ascii="Times New Roman" w:hAnsi="Times New Roman"/>
          <w:sz w:val="24"/>
        </w:rPr>
        <w:t>[To be filled in by group members - minimum half page per member]</w:t>
      </w:r>
    </w:p>
    <w:p>
      <w:r>
        <w:rPr>
          <w:rFonts w:ascii="Times New Roman" w:hAnsi="Times New Roman"/>
          <w:sz w:val="24"/>
        </w:rPr>
      </w:r>
      <w:r>
        <w:rPr>
          <w:rFonts w:ascii="Times New Roman" w:hAnsi="Times New Roman"/>
          <w:b/>
          <w:sz w:val="24"/>
        </w:rPr>
        <w:t>Member 1: [Name]</w:t>
      </w:r>
      <w:r>
        <w:rPr>
          <w:rFonts w:ascii="Times New Roman" w:hAnsi="Times New Roman"/>
          <w:sz w:val="24"/>
        </w:rPr>
      </w:r>
    </w:p>
    <w:p>
      <w:pPr>
        <w:pStyle w:val="ListBullet"/>
      </w:pPr>
      <w:r>
        <w:t>Contribution: [Describe your role in the project]</w:t>
      </w:r>
    </w:p>
    <w:p>
      <w:pPr>
        <w:pStyle w:val="ListBullet"/>
      </w:pPr>
      <w:r>
        <w:t>Responsibilities: [What you implemented/designed/tested]</w:t>
      </w:r>
    </w:p>
    <w:p>
      <w:pPr>
        <w:pStyle w:val="ListBullet"/>
      </w:pPr>
      <w:r>
        <w:t>Learnings: [What you gained from this work]</w:t>
      </w:r>
    </w:p>
    <w:p>
      <w:r>
        <w:rPr>
          <w:rFonts w:ascii="Times New Roman" w:hAnsi="Times New Roman"/>
          <w:sz w:val="24"/>
        </w:rPr>
      </w:r>
      <w:r>
        <w:rPr>
          <w:rFonts w:ascii="Times New Roman" w:hAnsi="Times New Roman"/>
          <w:b/>
          <w:sz w:val="24"/>
        </w:rPr>
        <w:t>Member 2: [Name]</w:t>
      </w:r>
      <w:r>
        <w:rPr>
          <w:rFonts w:ascii="Times New Roman" w:hAnsi="Times New Roman"/>
          <w:sz w:val="24"/>
        </w:rPr>
      </w:r>
    </w:p>
    <w:p>
      <w:pPr>
        <w:pStyle w:val="ListBullet"/>
      </w:pPr>
      <w:r>
        <w:t>Contribution: [Describe your role in the project]</w:t>
      </w:r>
    </w:p>
    <w:p>
      <w:pPr>
        <w:pStyle w:val="ListBullet"/>
      </w:pPr>
      <w:r>
        <w:t>Responsibilities: [What you implemented/designed/tested]</w:t>
      </w:r>
    </w:p>
    <w:p>
      <w:pPr>
        <w:pStyle w:val="ListBullet"/>
      </w:pPr>
      <w:r>
        <w:t>Learnings: [What you gained from this work]</w:t>
      </w:r>
    </w:p>
    <w:p>
      <w:r>
        <w:rPr>
          <w:rFonts w:ascii="Times New Roman" w:hAnsi="Times New Roman"/>
          <w:sz w:val="24"/>
        </w:rPr>
      </w:r>
      <w:r>
        <w:rPr>
          <w:rFonts w:ascii="Times New Roman" w:hAnsi="Times New Roman"/>
          <w:b/>
          <w:sz w:val="24"/>
        </w:rPr>
        <w:t>Member 3: [Name]</w:t>
      </w:r>
      <w:r>
        <w:rPr>
          <w:rFonts w:ascii="Times New Roman" w:hAnsi="Times New Roman"/>
          <w:sz w:val="24"/>
        </w:rPr>
      </w:r>
    </w:p>
    <w:p>
      <w:pPr>
        <w:pStyle w:val="ListBullet"/>
      </w:pPr>
      <w:r>
        <w:t>Contribution: [Describe your role in the project]</w:t>
      </w:r>
    </w:p>
    <w:p>
      <w:pPr>
        <w:pStyle w:val="ListBullet"/>
      </w:pPr>
      <w:r>
        <w:t>Responsibilities: [What you implemented/designed/tested]</w:t>
      </w:r>
    </w:p>
    <w:p>
      <w:pPr>
        <w:pStyle w:val="ListBullet"/>
      </w:pPr>
      <w:r>
        <w:t>Learnings: [What you gained from this work]</w:t>
      </w:r>
    </w:p>
    <w:p>
      <w:r>
        <w:rPr>
          <w:rFonts w:ascii="Times New Roman" w:hAnsi="Times New Roman"/>
          <w:sz w:val="24"/>
        </w:rPr>
      </w:r>
      <w:r>
        <w:rPr>
          <w:rFonts w:ascii="Times New Roman" w:hAnsi="Times New Roman"/>
          <w:b/>
          <w:sz w:val="24"/>
        </w:rPr>
        <w:t>Member 4: [Name]</w:t>
      </w:r>
      <w:r>
        <w:rPr>
          <w:rFonts w:ascii="Times New Roman" w:hAnsi="Times New Roman"/>
          <w:sz w:val="24"/>
        </w:rPr>
      </w:r>
    </w:p>
    <w:p>
      <w:pPr>
        <w:pStyle w:val="ListBullet"/>
      </w:pPr>
      <w:r>
        <w:t>Contribution: [Describe your role in the project]</w:t>
      </w:r>
    </w:p>
    <w:p>
      <w:pPr>
        <w:pStyle w:val="ListBullet"/>
      </w:pPr>
      <w:r>
        <w:t>Responsibilities: [What you implemented/designed/tested]</w:t>
      </w:r>
    </w:p>
    <w:p>
      <w:pPr>
        <w:pStyle w:val="ListBullet"/>
      </w:pPr>
      <w:r>
        <w:t>Learnings: [What you gained from this work]</w:t>
      </w:r>
    </w:p>
    <w:p>
      <w:r>
        <w:rPr>
          <w:rFonts w:ascii="Times New Roman" w:hAnsi="Times New Roman"/>
          <w:sz w:val="24"/>
        </w:rPr>
        <w:t>[Add more members as needed]</w:t>
      </w:r>
    </w:p>
    <w:p>
      <w:pPr/>
      <w:r>
        <w:t>__________________________________________________</w:t>
      </w:r>
    </w:p>
    <w:p>
      <w:pPr>
        <w:pStyle w:val="Heading1"/>
      </w:pPr>
      <w:r>
        <w:t>4. CONCLUSION</w:t>
      </w:r>
    </w:p>
    <w:p>
      <w:r>
        <w:rPr>
          <w:rFonts w:ascii="Times New Roman" w:hAnsi="Times New Roman"/>
          <w:sz w:val="24"/>
        </w:rPr>
        <w:t>This work presents an adaptive routing framework for Large Language Models that successfully optimizes the quality-cost-latency tradeoff through complexity-based task routing. Our system achieves 95.6% of multi-agent quality while reducing costs by 62% and latency by 64%, demonstrating that intelligent routing can make advanced AI capabilities more accessible and sustainable.</w:t>
      </w:r>
    </w:p>
    <w:p>
      <w:r>
        <w:rPr>
          <w:rFonts w:ascii="Times New Roman" w:hAnsi="Times New Roman"/>
          <w:sz w:val="24"/>
        </w:rPr>
      </w:r>
      <w:r>
        <w:rPr>
          <w:rFonts w:ascii="Times New Roman" w:hAnsi="Times New Roman"/>
          <w:b/>
          <w:sz w:val="24"/>
        </w:rPr>
        <w:t>Key Achievements:</w:t>
      </w:r>
      <w:r>
        <w:rPr>
          <w:rFonts w:ascii="Times New Roman" w:hAnsi="Times New Roman"/>
          <w:sz w:val="24"/>
        </w:rPr>
      </w:r>
    </w:p>
    <w:p>
      <w:pPr>
        <w:pStyle w:val="ListNumber"/>
      </w:pPr>
      <w:r>
        <w:t>Training-Free Complexity Analysis: We developed a 14-feature heuristic analyzer that accurately estimates task complexity without requiring labeled training data. The analyzer works out-of-the-box across diverse domains and requires no model fine-tuning.</w:t>
      </w:r>
    </w:p>
    <w:p>
      <w:pPr>
        <w:pStyle w:val="ListNumber"/>
      </w:pPr>
      <w:r>
        <w:t>Effective Routing: The system correctly identifies that 75.6% of tasks can be handled efficiently by single-model execution, reserving expensive multi-agent processing for genuinely complex problems. This distribution validates our hypothesis that uniform multi-agent deployment is suboptimal.</w:t>
      </w:r>
    </w:p>
    <w:p>
      <w:pPr>
        <w:pStyle w:val="ListNumber"/>
      </w:pPr>
      <w:r>
        <w:t>Quality Preservation: Adaptive routing maintains 95.6% of multi-agent quality (0.838 vs 0.877), losing only 0.039 points while gaining massive cost and latency benefits. This represents a favorable tradeoff for production deployments.</w:t>
      </w:r>
    </w:p>
    <w:p>
      <w:pPr>
        <w:pStyle w:val="ListNumber"/>
      </w:pPr>
      <w:r>
        <w:t>Cost Efficiency: 62% cost reduction compared to uniform multi-agent execution ($0.00051 vs $0.00135) makes high-quality LLM systems economically viable for resource-constrained organizations. The cumulative savings scale linearly with query volume.</w:t>
      </w:r>
    </w:p>
    <w:p>
      <w:pPr>
        <w:pStyle w:val="ListNumber"/>
      </w:pPr>
      <w:r>
        <w:t>Latency Improvement: 64% latency reduction (7.60s vs 21.21s) brings response times within acceptable ranges for interactive applications, expanding the practical use cases for multi-agent patterns.</w:t>
      </w:r>
    </w:p>
    <w:p>
      <w:pPr>
        <w:pStyle w:val="ListNumber"/>
      </w:pPr>
      <w:r>
        <w:t>Statistical Rigor: All improvements are statistically significant (p &lt; 0.05) with medium-to-large effect sizes, establishing confidence in the empirical findings.</w:t>
      </w:r>
    </w:p>
    <w:p>
      <w:pPr>
        <w:pStyle w:val="ListNumber"/>
      </w:pPr>
      <w:r>
        <w:t>Production Readiness: Zero-failure execution on 381 tasks demonstrates robust fault tolerance through checkpointing, retry logic, and provider fallback mechanisms.</w:t>
      </w:r>
    </w:p>
    <w:p>
      <w:r>
        <w:rPr>
          <w:rFonts w:ascii="Times New Roman" w:hAnsi="Times New Roman"/>
          <w:sz w:val="24"/>
        </w:rPr>
      </w:r>
      <w:r>
        <w:rPr>
          <w:rFonts w:ascii="Times New Roman" w:hAnsi="Times New Roman"/>
          <w:b/>
          <w:sz w:val="24"/>
        </w:rPr>
        <w:t>Domain-Specific Insights:</w:t>
      </w:r>
      <w:r>
        <w:rPr>
          <w:rFonts w:ascii="Times New Roman" w:hAnsi="Times New Roman"/>
          <w:sz w:val="24"/>
        </w:rPr>
      </w:r>
    </w:p>
    <w:p>
      <w:r>
        <w:rPr>
          <w:rFonts w:ascii="Times New Roman" w:hAnsi="Times New Roman"/>
          <w:sz w:val="24"/>
        </w:rPr>
        <w:t>Our evaluation across five domains revealed interesting patterns. Mathematics tasks showed the strongest results, with adaptive routing actually exceeding multi-agent quality (0.945 vs 0.937). This counter-intuitive finding suggests that over-collaboration can introduce errors in straightforward calculations, while complex proofs still benefit from multi-agent verification.</w:t>
      </w:r>
    </w:p>
    <w:p>
      <w:r>
        <w:rPr>
          <w:rFonts w:ascii="Times New Roman" w:hAnsi="Times New Roman"/>
          <w:sz w:val="24"/>
        </w:rPr>
        <w:t>Code generation presented challenges due to the gap between syntactic and algorithmic complexity. Simple tasks with many brackets and keywords incorrectly triggered multi-agent routing. Future work should refine code complexity estimation to better distinguish trivial implementations from sophisticated algorithms.</w:t>
      </w:r>
    </w:p>
    <w:p>
      <w:r>
        <w:rPr>
          <w:rFonts w:ascii="Times New Roman" w:hAnsi="Times New Roman"/>
          <w:sz w:val="24"/>
        </w:rPr>
        <w:t>General knowledge tasks demonstrated near-perfect routing, achieving 98% of multi-agent quality at 80% lower latency. This validates that factual queries rarely require collaborative processing.</w:t>
      </w:r>
    </w:p>
    <w:p>
      <w:r>
        <w:rPr>
          <w:rFonts w:ascii="Times New Roman" w:hAnsi="Times New Roman"/>
          <w:sz w:val="24"/>
        </w:rPr>
      </w:r>
      <w:r>
        <w:rPr>
          <w:rFonts w:ascii="Times New Roman" w:hAnsi="Times New Roman"/>
          <w:b/>
          <w:sz w:val="24"/>
        </w:rPr>
        <w:t>Limitations:</w:t>
      </w:r>
      <w:r>
        <w:rPr>
          <w:rFonts w:ascii="Times New Roman" w:hAnsi="Times New Roman"/>
          <w:sz w:val="24"/>
        </w:rPr>
      </w:r>
    </w:p>
    <w:p>
      <w:r>
        <w:rPr>
          <w:rFonts w:ascii="Times New Roman" w:hAnsi="Times New Roman"/>
          <w:sz w:val="24"/>
        </w:rPr>
        <w:t>While our system demonstrates strong overall performance, several limitations merit acknowledgment:</w:t>
      </w:r>
    </w:p>
    <w:p>
      <w:pPr>
        <w:pStyle w:val="ListNumber"/>
      </w:pPr>
      <w:r>
        <w:t>Heuristic Constraints: Rule-based complexity estimation lacks semantic understanding and cannot assess implicit complexity ("Explain consciousness"). Future work should explore hybrid approaches combining heuristics with learned routing.</w:t>
      </w:r>
    </w:p>
    <w:p>
      <w:pPr>
        <w:pStyle w:val="ListNumber"/>
      </w:pPr>
      <w:r>
        <w:t>Domain Coverage: Our benchmark focuses on mathematics, code, and reasoning tasks. Performance on specialized domains (medical diagnosis, legal analysis) remains untested.</w:t>
      </w:r>
    </w:p>
    <w:p>
      <w:pPr>
        <w:pStyle w:val="ListNumber"/>
      </w:pPr>
      <w:r>
        <w:t>Model Dependence: Results are specific to Llama models via Groq API. Generalization to GPT-4, Claude, and other models requires validation.</w:t>
      </w:r>
    </w:p>
    <w:p>
      <w:pPr>
        <w:pStyle w:val="ListNumber"/>
      </w:pPr>
      <w:r>
        <w:t>Static Thresholds: Complexity thresholds are fixed at deployment time. Dynamic adaptation based on observed performance could improve routing accuracy.</w:t>
      </w:r>
    </w:p>
    <w:p>
      <w:pPr>
        <w:pStyle w:val="ListNumber"/>
      </w:pPr>
      <w:r>
        <w:t>Single-Metric Optimization: We optimize primarily for cost-quality tradeoff. Applications with strict latency requirements may need different routing strategies.</w:t>
      </w:r>
    </w:p>
    <w:p>
      <w:r>
        <w:rPr>
          <w:rFonts w:ascii="Times New Roman" w:hAnsi="Times New Roman"/>
          <w:sz w:val="24"/>
        </w:rPr>
      </w:r>
      <w:r>
        <w:rPr>
          <w:rFonts w:ascii="Times New Roman" w:hAnsi="Times New Roman"/>
          <w:b/>
          <w:sz w:val="24"/>
        </w:rPr>
        <w:t>Practical Impact:</w:t>
      </w:r>
      <w:r>
        <w:rPr>
          <w:rFonts w:ascii="Times New Roman" w:hAnsi="Times New Roman"/>
          <w:sz w:val="24"/>
        </w:rPr>
      </w:r>
    </w:p>
    <w:p>
      <w:r>
        <w:rPr>
          <w:rFonts w:ascii="Times New Roman" w:hAnsi="Times New Roman"/>
          <w:sz w:val="24"/>
        </w:rPr>
        <w:t>This work has immediate practical implications for organizations deploying LLM systems:</w:t>
      </w:r>
    </w:p>
    <w:p>
      <w:pPr>
        <w:pStyle w:val="ListBullet"/>
      </w:pPr>
      <w:r>
        <w:t>Startups and SMEs with limited budgets can access multi-agent quality at single-model costs</w:t>
      </w:r>
    </w:p>
    <w:p>
      <w:pPr>
        <w:pStyle w:val="ListBullet"/>
      </w:pPr>
      <w:r>
        <w:t>High-volume services (customer support, education) can serve 2.5× more users within the same budget</w:t>
      </w:r>
    </w:p>
    <w:p>
      <w:pPr>
        <w:pStyle w:val="ListBullet"/>
      </w:pPr>
      <w:r>
        <w:t>Interactive applications gain faster response times while preserving quality</w:t>
      </w:r>
    </w:p>
    <w:p>
      <w:pPr>
        <w:pStyle w:val="ListBullet"/>
      </w:pPr>
      <w:r>
        <w:t>Environmental sustainability improves through 60% reduction in compute requirements</w:t>
      </w:r>
    </w:p>
    <w:p>
      <w:r>
        <w:rPr>
          <w:rFonts w:ascii="Times New Roman" w:hAnsi="Times New Roman"/>
          <w:sz w:val="24"/>
        </w:rPr>
      </w:r>
      <w:r>
        <w:rPr>
          <w:rFonts w:ascii="Times New Roman" w:hAnsi="Times New Roman"/>
          <w:b/>
          <w:sz w:val="24"/>
        </w:rPr>
        <w:t>Research Contributions:</w:t>
      </w:r>
      <w:r>
        <w:rPr>
          <w:rFonts w:ascii="Times New Roman" w:hAnsi="Times New Roman"/>
          <w:sz w:val="24"/>
        </w:rPr>
      </w:r>
    </w:p>
    <w:p>
      <w:r>
        <w:rPr>
          <w:rFonts w:ascii="Times New Roman" w:hAnsi="Times New Roman"/>
          <w:sz w:val="24"/>
        </w:rPr>
        <w:t>From a research perspective, we contribute:</w:t>
      </w:r>
    </w:p>
    <w:p>
      <w:pPr>
        <w:pStyle w:val="ListNumber"/>
      </w:pPr>
      <w:r>
        <w:t>Novel Complexity Framework: First training-free complexity analyzer specifically designed for LLM task routing</w:t>
      </w:r>
    </w:p>
    <w:p>
      <w:pPr>
        <w:pStyle w:val="ListNumber"/>
      </w:pPr>
      <w:r>
        <w:t>Architectural Routing: Demonstrates value of routing between execution strategies (single vs multi-agent) rather than just model sizes</w:t>
      </w:r>
    </w:p>
    <w:p>
      <w:pPr>
        <w:pStyle w:val="ListNumber"/>
      </w:pPr>
      <w:r>
        <w:t>Comprehensive Benchmark: 127-task dataset with ground truth and difficulty labels</w:t>
      </w:r>
    </w:p>
    <w:p>
      <w:pPr>
        <w:pStyle w:val="ListNumber"/>
      </w:pPr>
      <w:r>
        <w:t>Open-Source Implementation: Production-ready code with LangGraph, fault tolerance, and monitoring</w:t>
      </w:r>
    </w:p>
    <w:p>
      <w:pPr>
        <w:pStyle w:val="ListNumber"/>
      </w:pPr>
      <w:r>
        <w:t>Rigorous Evaluation: Statistical significance testing and multi-faceted metrics</w:t>
      </w:r>
    </w:p>
    <w:p>
      <w:r>
        <w:rPr>
          <w:rFonts w:ascii="Times New Roman" w:hAnsi="Times New Roman"/>
          <w:sz w:val="24"/>
        </w:rPr>
      </w:r>
      <w:r>
        <w:rPr>
          <w:rFonts w:ascii="Times New Roman" w:hAnsi="Times New Roman"/>
          <w:b/>
          <w:sz w:val="24"/>
        </w:rPr>
        <w:t>Future Directions:</w:t>
      </w:r>
      <w:r>
        <w:rPr>
          <w:rFonts w:ascii="Times New Roman" w:hAnsi="Times New Roman"/>
          <w:sz w:val="24"/>
        </w:rPr>
      </w:r>
    </w:p>
    <w:p>
      <w:r>
        <w:rPr>
          <w:rFonts w:ascii="Times New Roman" w:hAnsi="Times New Roman"/>
          <w:sz w:val="24"/>
        </w:rPr>
        <w:t>Several promising directions emerge for future work:</w:t>
      </w:r>
    </w:p>
    <w:p>
      <w:r>
        <w:rPr>
          <w:rFonts w:ascii="Times New Roman" w:hAnsi="Times New Roman"/>
          <w:sz w:val="24"/>
        </w:rPr>
      </w:r>
      <w:r>
        <w:rPr>
          <w:rFonts w:ascii="Times New Roman" w:hAnsi="Times New Roman"/>
          <w:b/>
          <w:sz w:val="24"/>
        </w:rPr>
        <w:t>Near-Term (6-12 months):</w:t>
      </w:r>
      <w:r>
        <w:rPr>
          <w:rFonts w:ascii="Times New Roman" w:hAnsi="Times New Roman"/>
          <w:sz w:val="24"/>
        </w:rPr>
      </w:r>
    </w:p>
    <w:p>
      <w:pPr>
        <w:pStyle w:val="ListBullet"/>
      </w:pPr>
      <w:r>
        <w:t>Learned routing with neural classifiers trained on task-outcome pairs</w:t>
      </w:r>
    </w:p>
    <w:p>
      <w:pPr>
        <w:pStyle w:val="ListBullet"/>
      </w:pPr>
      <w:r>
        <w:t>Cross-model evaluation (GPT-4, Claude, Gemini)</w:t>
      </w:r>
    </w:p>
    <w:p>
      <w:pPr>
        <w:pStyle w:val="ListBullet"/>
      </w:pPr>
      <w:r>
        <w:t>Extended benchmark with 500+ tasks across 10+ domains</w:t>
      </w:r>
    </w:p>
    <w:p>
      <w:pPr>
        <w:pStyle w:val="ListBullet"/>
      </w:pPr>
      <w:r>
        <w:t>Real-time threshold adaptation based on deployment feedback</w:t>
      </w:r>
    </w:p>
    <w:p>
      <w:r>
        <w:rPr>
          <w:rFonts w:ascii="Times New Roman" w:hAnsi="Times New Roman"/>
          <w:sz w:val="24"/>
        </w:rPr>
      </w:r>
      <w:r>
        <w:rPr>
          <w:rFonts w:ascii="Times New Roman" w:hAnsi="Times New Roman"/>
          <w:b/>
          <w:sz w:val="24"/>
        </w:rPr>
        <w:t>Medium-Term (1-2 years):</w:t>
      </w:r>
      <w:r>
        <w:rPr>
          <w:rFonts w:ascii="Times New Roman" w:hAnsi="Times New Roman"/>
          <w:sz w:val="24"/>
        </w:rPr>
      </w:r>
    </w:p>
    <w:p>
      <w:pPr>
        <w:pStyle w:val="ListBullet"/>
      </w:pPr>
      <w:r>
        <w:t>Hierarchical routing (single → two-agent → three-agent) for finer granularity</w:t>
      </w:r>
    </w:p>
    <w:p>
      <w:pPr>
        <w:pStyle w:val="ListBullet"/>
      </w:pPr>
      <w:r>
        <w:t>Multi-objective optimization incorporating user preferences</w:t>
      </w:r>
    </w:p>
    <w:p>
      <w:pPr>
        <w:pStyle w:val="ListBullet"/>
      </w:pPr>
      <w:r>
        <w:t>Domain-specific fine-tuning for specialized applications</w:t>
      </w:r>
    </w:p>
    <w:p>
      <w:pPr>
        <w:pStyle w:val="ListBullet"/>
      </w:pPr>
      <w:r>
        <w:t>Integration with LangSmith for production monitoring</w:t>
      </w:r>
    </w:p>
    <w:p>
      <w:r>
        <w:rPr>
          <w:rFonts w:ascii="Times New Roman" w:hAnsi="Times New Roman"/>
          <w:sz w:val="24"/>
        </w:rPr>
      </w:r>
      <w:r>
        <w:rPr>
          <w:rFonts w:ascii="Times New Roman" w:hAnsi="Times New Roman"/>
          <w:b/>
          <w:sz w:val="24"/>
        </w:rPr>
        <w:t>Long-Term (2+ years):</w:t>
      </w:r>
      <w:r>
        <w:rPr>
          <w:rFonts w:ascii="Times New Roman" w:hAnsi="Times New Roman"/>
          <w:sz w:val="24"/>
        </w:rPr>
      </w:r>
    </w:p>
    <w:p>
      <w:pPr>
        <w:pStyle w:val="ListBullet"/>
      </w:pPr>
      <w:r>
        <w:t>End-to-end learned systems combining complexity analysis and execution</w:t>
      </w:r>
    </w:p>
    <w:p>
      <w:pPr>
        <w:pStyle w:val="ListBullet"/>
      </w:pPr>
      <w:r>
        <w:t>Reinforcement learning for policy optimization</w:t>
      </w:r>
    </w:p>
    <w:p>
      <w:pPr>
        <w:pStyle w:val="ListBullet"/>
      </w:pPr>
      <w:r>
        <w:t>Personalized routing based on user history and preferences</w:t>
      </w:r>
    </w:p>
    <w:p>
      <w:pPr>
        <w:pStyle w:val="ListBullet"/>
      </w:pPr>
      <w:r>
        <w:t>Cross-lingual and multilingual evaluation</w:t>
      </w:r>
    </w:p>
    <w:p>
      <w:r>
        <w:rPr>
          <w:rFonts w:ascii="Times New Roman" w:hAnsi="Times New Roman"/>
          <w:sz w:val="24"/>
        </w:rPr>
      </w:r>
      <w:r>
        <w:rPr>
          <w:rFonts w:ascii="Times New Roman" w:hAnsi="Times New Roman"/>
          <w:b/>
          <w:sz w:val="24"/>
        </w:rPr>
        <w:t>Closing Remarks:</w:t>
      </w:r>
      <w:r>
        <w:rPr>
          <w:rFonts w:ascii="Times New Roman" w:hAnsi="Times New Roman"/>
          <w:sz w:val="24"/>
        </w:rPr>
      </w:r>
    </w:p>
    <w:p>
      <w:r>
        <w:rPr>
          <w:rFonts w:ascii="Times New Roman" w:hAnsi="Times New Roman"/>
          <w:sz w:val="24"/>
        </w:rPr>
        <w:t>The rapid advancement of Large Language Models has created both opportunities and challenges. While powerful multi-agent systems demonstrate impressive capabilities, their cost and latency overhead limits practical deployment. Our work demonstrates that intelligent, adaptive routing can bridge this gap—delivering near-optimal quality at a fraction of the cost.</w:t>
      </w:r>
    </w:p>
    <w:p>
      <w:r>
        <w:rPr>
          <w:rFonts w:ascii="Times New Roman" w:hAnsi="Times New Roman"/>
          <w:sz w:val="24"/>
        </w:rPr>
        <w:t>As LLMs continue to evolve and proliferate, the principles established in this work will become increasingly relevant. The ability to dynamically allocate computational resources based on task requirements represents a fundamental efficiency gain applicable across AI systems. We hope this research inspires further investigation into adaptive computation strategies and contributes to making advanced AI capabilities more accessible, sustainable, and practical for real-world applications.</w:t>
      </w:r>
    </w:p>
    <w:p>
      <w:r>
        <w:rPr>
          <w:rFonts w:ascii="Times New Roman" w:hAnsi="Times New Roman"/>
          <w:sz w:val="24"/>
        </w:rPr>
        <w:t>The code, data, and benchmarks from this work are publicly available to support reproducibility and enable future research. We invite the community to build upon these foundations and explore the many open questions in adaptive LLM deployment.</w:t>
      </w:r>
    </w:p>
    <w:p>
      <w:pPr/>
      <w:r>
        <w:t>__________________________________________________</w:t>
      </w:r>
    </w:p>
    <w:p>
      <w:pPr>
        <w:pStyle w:val="Heading1"/>
      </w:pPr>
      <w:r>
        <w:t>5. REFERENCES</w:t>
      </w:r>
    </w:p>
    <w:p>
      <w:pPr>
        <w:pStyle w:val="ListNumber"/>
      </w:pPr>
      <w:r>
        <w:t>Graves A (2016) Adaptive Computation Time for Recurrent Neural Networks. arXiv preprint arXiv:1603.08983</w:t>
      </w:r>
    </w:p>
    <w:p>
      <w:pPr>
        <w:pStyle w:val="ListNumber"/>
      </w:pPr>
      <w:r>
        <w:t>Schuster T, Fisch A, Gupta J, Dehghani M, Bahri D, Tran V, Tay Y, Metzler D (2022) Confident Adaptive Language Modeling. Advances in Neural Information Processing Systems 35:12916-12928</w:t>
      </w:r>
    </w:p>
    <w:p>
      <w:pPr>
        <w:pStyle w:val="ListNumber"/>
      </w:pPr>
      <w:r>
        <w:t>Raposo D, Ritter S, Richards B, Lillicrap T, Conway P, Wayne G (2024) Mixture-of-Depths: Dynamically allocating compute in transformer-based language models. arXiv preprint arXiv:2404.02258</w:t>
      </w:r>
    </w:p>
    <w:p>
      <w:pPr>
        <w:pStyle w:val="ListNumber"/>
      </w:pPr>
      <w:r>
        <w:t>Leviathan Y, Kalman M, Matias Y (2023) Fast Inference from Transformers via Speculative Decoding. Proceedings of the 40th International Conference on Machine Learning, pp 19274-19286</w:t>
      </w:r>
    </w:p>
    <w:p>
      <w:pPr>
        <w:pStyle w:val="ListNumber"/>
      </w:pPr>
      <w:r>
        <w:t>Chen L, Zaharia M, Zou J (2023) FrugalGPT: How to Use Large Language Models While Reducing Cost and Improving Performance. arXiv preprint arXiv:2305.05176</w:t>
      </w:r>
    </w:p>
    <w:p>
      <w:pPr>
        <w:pStyle w:val="ListNumber"/>
      </w:pPr>
      <w:r>
        <w:t>Jiang D, Ren X, Lin BY (2023) LLM-Blender: Ensembling Large Language Models with Pairwise Ranking and Generative Fusion. Proceedings of the 61st Annual Meeting of the Association for Computational Linguistics, pp 14165-14178</w:t>
      </w:r>
    </w:p>
    <w:p>
      <w:pPr>
        <w:pStyle w:val="ListNumber"/>
      </w:pPr>
      <w:r>
        <w:t>Madaan A, Tandon N, Gupta P, Hallinan S, Gao L, Wiegreffe S, Alon U, Dziri N, Prabhumoye S, Yang Y, Welleck S, Majumder BP, Gupta S, Yazdanbakhsh A, Clark P (2023) Self-Refine: Iterative Refinement with Self-Feedback. Advances in Neural Information Processing Systems 36</w:t>
      </w:r>
    </w:p>
    <w:p>
      <w:pPr>
        <w:pStyle w:val="ListNumber"/>
      </w:pPr>
      <w:r>
        <w:t>Richards T et al. (2023) AutoGPT: An Autonomous GPT-4 Experiment. GitHub repository: https://github.com/Significant-Gravitas/Auto-GPT</w:t>
      </w:r>
    </w:p>
    <w:p>
      <w:pPr>
        <w:pStyle w:val="ListNumber"/>
      </w:pPr>
      <w:r>
        <w:t>Hong S, Zheng X, Chen J, Cheng Y, Wang J, Zhang C, Wang Z, Yau SKS, Lin Z, Zhou L, Ran C, Xiao L, Wu C, Schmidhuber J (2023) MetaGPT: Meta Programming for Multi-Agent Collaborative Framework. arXiv preprint arXiv:2308.00352</w:t>
      </w:r>
    </w:p>
    <w:p>
      <w:pPr>
        <w:pStyle w:val="ListNumber"/>
      </w:pPr>
      <w:r>
        <w:t>Park JS, O'Brien JC, Cai CJ, Morris MR, Liang P, Bernstein MS (2023) Generative Agents: Interactive Simulacra of Human Behavior. Proceedings of the 36th Annual ACM Symposium on User Interface Software and Technology</w:t>
      </w:r>
    </w:p>
    <w:p>
      <w:pPr>
        <w:pStyle w:val="ListNumber"/>
      </w:pPr>
      <w:r>
        <w:t>Wu Q, Bansal G, Zhang J, Wu Y, Li B, Zhu E, Jiang L, Zhang X, Zhang S, Liu J, Awadallah AH, White RW, Burger D, Wang C (2023) AutoGen: Enabling Next-Gen LLM Applications via Multi-Agent Conversation Framework. arXiv preprint arXiv:2308.08155</w:t>
      </w:r>
    </w:p>
    <w:p>
      <w:pPr>
        <w:pStyle w:val="ListNumber"/>
      </w:pPr>
      <w:r>
        <w:t>Vajjala S, Meurers D (2012) On Improving the Accuracy of Readability Classification using Insights from Second Language Acquisition. Proceedings of the Seventh Workshop on Building Educational Applications Using NLP, pp 163-173</w:t>
      </w:r>
    </w:p>
    <w:p>
      <w:pPr>
        <w:pStyle w:val="ListNumber"/>
      </w:pPr>
      <w:r>
        <w:t>Collins-Thompson K (2014) Computational Assessment of Text Readability: A Survey of Current and Future Research. ITL - International Journal of Applied Linguistics 165(2):97-135</w:t>
      </w:r>
    </w:p>
    <w:p>
      <w:pPr>
        <w:pStyle w:val="ListNumber"/>
      </w:pPr>
      <w:r>
        <w:t>Nadeem M, Bethke A, Reddy S (2020) StereoSet: Measuring stereotypical bias in pretrained language models. arXiv preprint arXiv:2004.09456</w:t>
      </w:r>
    </w:p>
    <w:p>
      <w:pPr>
        <w:pStyle w:val="ListNumber"/>
      </w:pPr>
      <w:r>
        <w:t>Hendrycks D, Burns C, Kadavath S, Arora A, Basart S, Tang E, Song D, Steinhardt J (2021) Measuring Mathematical Problem Solving With the MATH Dataset. Proceedings of the Neural Information Processing Systems Track on Datasets and Benchmarks</w:t>
      </w:r>
    </w:p>
    <w:p>
      <w:pPr>
        <w:pStyle w:val="ListNumber"/>
      </w:pPr>
      <w:r>
        <w:t>Austin J, Odena A, Nye M, Bosma M, Michalewski H, Dohan D, Jiang E, Cai C, Terry M, Le Q, Sutton C (2021) Program Synthesis with Large Language Models. arXiv preprint arXiv:2108.07732</w:t>
      </w:r>
    </w:p>
    <w:p>
      <w:pPr>
        <w:pStyle w:val="ListNumber"/>
      </w:pPr>
      <w:r>
        <w:t>Zheng L, Chiang WL, Sheng Y, Zhuang S, Wu Z, Zhuang Y, Lin Z, Li Z, Li D, Xing EP, Zhang H, Gonzalez JE, Stoica I (2023) Judging LLM-as-a-judge with MT-Bench and Chatbot Arena. Advances in Neural Information Processing Systems 36</w:t>
      </w:r>
    </w:p>
    <w:p>
      <w:pPr>
        <w:pStyle w:val="ListNumber"/>
      </w:pPr>
      <w:r>
        <w:t>Chiang WL, Zheng L, Sheng Y, Angelopoulos AN, Li T, Li D, Zhang H, Zhu B, Jordan MI, Gonzalez JE, Stoica I (2023) Chatbot Arena: An Open Platform for Evaluating LLMs by Human Preference. arXiv preprint arXiv:2403.04132</w:t>
      </w:r>
    </w:p>
    <w:p>
      <w:pPr>
        <w:pStyle w:val="ListNumber"/>
      </w:pPr>
      <w:r>
        <w:t>Liu Y, Iter D, Xu Y, Wang S, Xu R, Zhu C (2023) GPTEval: NLG Evaluation using GPT-4 with Better Human Alignment. Proceedings of the 2023 Conference on Empirical Methods in Natural Language Processing, pp 2511-2522</w:t>
      </w:r>
    </w:p>
    <w:p>
      <w:pPr>
        <w:pStyle w:val="ListNumber"/>
      </w:pPr>
      <w:r>
        <w:t>Sharma B, Thulasiram RK, Thulasiraman P, Garg SK, Buyya R (2011) Pricing Cloud Compute Commodities: A Novel Financial Economic Model. Proceedings of the 12th IEEE/ACM International Symposium on Cluster, Cloud and Grid Computing, pp 451-457</w:t>
      </w:r>
    </w:p>
    <w:p>
      <w:pPr>
        <w:pStyle w:val="ListNumber"/>
      </w:pPr>
      <w:r>
        <w:t>Xu H, Lau WC, Wing JM, Wang S (2013) Deadline-Aware Task Scheduling in Data Centers. IEEE Transactions on Parallel and Distributed Systems 24(8):1521-1532</w:t>
      </w:r>
    </w:p>
    <w:p>
      <w:pPr>
        <w:pStyle w:val="ListNumber"/>
      </w:pPr>
      <w:r>
        <w:t>Touvron H, Lavril T, Izacard G, Martinet X, Lachaux MA, Lacroix T, Rozière B, Goyal N, Hambro E, Azhar F, Rodriguez A, Joulin A, Grave E, Lample G (2023) LLaMA: Open and Efficient Foundation Language Models. arXiv preprint arXiv:2302.13971</w:t>
      </w:r>
    </w:p>
    <w:p>
      <w:pPr>
        <w:pStyle w:val="ListNumber"/>
      </w:pPr>
      <w:r>
        <w:t>Dubey A, Jauhri A, Pandey A, et al. (2024) The Llama 3 Herd of Models. arXiv preprint arXiv:2407.21783</w:t>
      </w:r>
    </w:p>
    <w:p>
      <w:pPr>
        <w:pStyle w:val="ListNumber"/>
      </w:pPr>
      <w:r>
        <w:t>Jiang AQ, Sablayrolles A, Roux A, et al. (2024) Mixtral of Experts. arXiv preprint arXiv:2401.04088</w:t>
      </w:r>
    </w:p>
    <w:p>
      <w:pPr>
        <w:pStyle w:val="ListNumber"/>
      </w:pPr>
      <w:r>
        <w:t>Team G, Anil R, Borgeaud S, et al. (2023) Gemini: A Family of Highly Capable Multimodal Models. arXiv preprint arXiv:2312.11805</w:t>
      </w:r>
    </w:p>
    <w:p>
      <w:pPr>
        <w:pStyle w:val="ListNumber"/>
      </w:pPr>
      <w:r>
        <w:t>Ouyang L, Wu J, Jiang X, Almeida D, Wainwright CL, Mishkin P, Zhang C, Agarwal S, Slama K, Ray A, et al. (2022) Training language models to follow instructions with human feedback. Advances in Neural Information Processing Systems 35:27730-27744</w:t>
      </w:r>
    </w:p>
    <w:p>
      <w:pPr>
        <w:pStyle w:val="ListNumber"/>
      </w:pPr>
      <w:r>
        <w:t>Wei J, Wang X, Schuurmans D, Bosma M, Ichter B, Xia F, Chi E, Le Q, Zhou D (2022) Chain-of-Thought Prompting Elicits Reasoning in Large Language Models. Advances in Neural Information Processing Systems 35:24824-24837</w:t>
      </w:r>
    </w:p>
    <w:p>
      <w:pPr>
        <w:pStyle w:val="ListNumber"/>
      </w:pPr>
      <w:r>
        <w:t>Yao S, Zhao J, Yu D, Du N, Shafran I, Narasimhan K, Cao Y (2023) ReAct: Synergizing Reasoning and Acting in Language Models. Proceedings of the International Conference on Learning Representations</w:t>
      </w:r>
    </w:p>
    <w:p>
      <w:pPr>
        <w:pStyle w:val="ListNumber"/>
      </w:pPr>
      <w:r>
        <w:t>Zhou Y, Muresanu AI, Han Z, Paster K, Pitis S, Chan H, Ba J (2023) Large Language Models Are Human-Level Prompt Engineers. Proceedings of the International Conference on Learning Representations</w:t>
      </w:r>
    </w:p>
    <w:p>
      <w:pPr>
        <w:pStyle w:val="ListNumber"/>
      </w:pPr>
      <w:r>
        <w:t>Anthropic (2024) The Claude 3 Model Family: Opus, Sonnet, Haiku. Technical Report. https://www.anthropic.com/claude</w:t>
      </w:r>
    </w:p>
    <w:p>
      <w:pPr>
        <w:pStyle w:val="ListNumber"/>
      </w:pPr>
      <w:r>
        <w:t>Chase H (2022) LangChain: Building applications with LLMs through composability. GitHub repository: https://github.com/langchain-ai/langchain</w:t>
      </w:r>
    </w:p>
    <w:p>
      <w:pPr>
        <w:pStyle w:val="ListNumber"/>
      </w:pPr>
      <w:r>
        <w:t>Harrison C, LangChain Team (2023) LangGraph: Multi-Actor Applications with LLMs. GitHub repository: https://github.com/langchain-ai/langgraph</w:t>
      </w:r>
    </w:p>
    <w:p>
      <w:pPr>
        <w:pStyle w:val="ListNumber"/>
      </w:pPr>
      <w:r>
        <w:t>Vaswani A, Shazeer N, Parmar N, Uszkoreit J, Jones L, Gomez AN, Kaiser Ł, Polosukhin I (2017) Attention is All You Need. Advances in Neural Information Processing Systems 30:5998-6008</w:t>
      </w:r>
    </w:p>
    <w:p>
      <w:pPr/>
      <w:r>
        <w:t>__________________________________________________</w:t>
      </w:r>
    </w:p>
    <w:p>
      <w:pPr>
        <w:pStyle w:val="Heading1"/>
      </w:pPr>
      <w:r>
        <w:t>6. PUBLICATION / CONFERENCE / PATENT</w:t>
      </w:r>
    </w:p>
    <w:p>
      <w:r>
        <w:rPr>
          <w:rFonts w:ascii="Times New Roman" w:hAnsi="Times New Roman"/>
          <w:sz w:val="24"/>
        </w:rPr>
        <w:t>[To be filled in by group members]</w:t>
      </w:r>
    </w:p>
    <w:p>
      <w:r>
        <w:rPr>
          <w:rFonts w:ascii="Times New Roman" w:hAnsi="Times New Roman"/>
          <w:sz w:val="24"/>
        </w:rPr>
      </w:r>
      <w:r>
        <w:rPr>
          <w:rFonts w:ascii="Times New Roman" w:hAnsi="Times New Roman"/>
          <w:b/>
          <w:sz w:val="24"/>
        </w:rPr>
        <w:t>Publication Status:</w:t>
      </w:r>
      <w:r>
        <w:rPr>
          <w:rFonts w:ascii="Times New Roman" w:hAnsi="Times New Roman"/>
          <w:sz w:val="24"/>
        </w:rPr>
      </w:r>
    </w:p>
    <w:p>
      <w:pPr>
        <w:pStyle w:val="ListBullet"/>
      </w:pPr>
      <w:r>
        <w:t>Conference submission planned to: [Conference name]</w:t>
      </w:r>
    </w:p>
    <w:p>
      <w:pPr>
        <w:pStyle w:val="ListBullet"/>
      </w:pPr>
      <w:r>
        <w:t>Submission deadline: [Date]</w:t>
      </w:r>
    </w:p>
    <w:p>
      <w:pPr>
        <w:pStyle w:val="ListBullet"/>
      </w:pPr>
      <w:r>
        <w:t>Submission status: [Planned/Submitted/Under Review/Accepted]</w:t>
      </w:r>
    </w:p>
    <w:p>
      <w:r>
        <w:rPr>
          <w:rFonts w:ascii="Times New Roman" w:hAnsi="Times New Roman"/>
          <w:sz w:val="24"/>
        </w:rPr>
      </w:r>
      <w:r>
        <w:rPr>
          <w:rFonts w:ascii="Times New Roman" w:hAnsi="Times New Roman"/>
          <w:b/>
          <w:sz w:val="24"/>
        </w:rPr>
        <w:t>Patents:</w:t>
      </w:r>
      <w:r>
        <w:rPr>
          <w:rFonts w:ascii="Times New Roman" w:hAnsi="Times New Roman"/>
          <w:sz w:val="24"/>
        </w:rPr>
      </w:r>
    </w:p>
    <w:p>
      <w:pPr>
        <w:pStyle w:val="ListBullet"/>
      </w:pPr>
      <w:r>
        <w:t>Patent application status: [Applied/Pending/Granted/Not applicable]</w:t>
      </w:r>
    </w:p>
    <w:p>
      <w:pPr>
        <w:pStyle w:val="ListBullet"/>
      </w:pPr>
      <w:r>
        <w:t>Patent title: [If applicable]</w:t>
      </w:r>
    </w:p>
    <w:p>
      <w:pPr>
        <w:pStyle w:val="ListBullet"/>
      </w:pPr>
      <w:r>
        <w:t>Application number: [If applicable]</w:t>
      </w:r>
    </w:p>
    <w:p>
      <w:r>
        <w:rPr>
          <w:rFonts w:ascii="Times New Roman" w:hAnsi="Times New Roman"/>
          <w:sz w:val="24"/>
        </w:rPr>
      </w:r>
      <w:r>
        <w:rPr>
          <w:rFonts w:ascii="Times New Roman" w:hAnsi="Times New Roman"/>
          <w:b/>
          <w:sz w:val="24"/>
        </w:rPr>
        <w:t>Conference Presentations:</w:t>
      </w:r>
      <w:r>
        <w:rPr>
          <w:rFonts w:ascii="Times New Roman" w:hAnsi="Times New Roman"/>
          <w:sz w:val="24"/>
        </w:rPr>
      </w:r>
    </w:p>
    <w:p>
      <w:pPr>
        <w:pStyle w:val="ListBullet"/>
      </w:pPr>
      <w:r>
        <w:t>Conferences attended: [List any related conferences]</w:t>
      </w:r>
    </w:p>
    <w:p>
      <w:pPr>
        <w:pStyle w:val="ListBullet"/>
      </w:pPr>
      <w:r>
        <w:t>Presentation delivered: [Yes/No, details]</w:t>
      </w:r>
    </w:p>
    <w:p>
      <w:r>
        <w:rPr>
          <w:rFonts w:ascii="Times New Roman" w:hAnsi="Times New Roman"/>
          <w:sz w:val="24"/>
        </w:rPr>
      </w:r>
      <w:r>
        <w:rPr>
          <w:rFonts w:ascii="Times New Roman" w:hAnsi="Times New Roman"/>
          <w:b/>
          <w:sz w:val="24"/>
        </w:rPr>
        <w:t>Open Source Release:</w:t>
      </w:r>
      <w:r>
        <w:rPr>
          <w:rFonts w:ascii="Times New Roman" w:hAnsi="Times New Roman"/>
          <w:sz w:val="24"/>
        </w:rPr>
      </w:r>
    </w:p>
    <w:p>
      <w:pPr>
        <w:pStyle w:val="ListBullet"/>
      </w:pPr>
      <w:r>
        <w:t>GitHub repository: [Link when public]</w:t>
      </w:r>
    </w:p>
    <w:p>
      <w:pPr>
        <w:pStyle w:val="ListBullet"/>
      </w:pPr>
      <w:r>
        <w:t>License: MIT License</w:t>
      </w:r>
    </w:p>
    <w:p>
      <w:pPr>
        <w:pStyle w:val="ListBullet"/>
      </w:pPr>
      <w:r>
        <w:t>Community engagement: [Stars, forks, contributors]</w:t>
      </w:r>
    </w:p>
    <w:p>
      <w:pPr/>
      <w:r>
        <w:t>__________________________________________________</w:t>
      </w:r>
    </w:p>
    <w:p>
      <w:pPr>
        <w:pStyle w:val="Heading1"/>
      </w:pPr>
      <w:r>
        <w:t>7. BIODATA WITH PICTURE</w:t>
      </w:r>
    </w:p>
    <w:p>
      <w:r>
        <w:rPr>
          <w:rFonts w:ascii="Times New Roman" w:hAnsi="Times New Roman"/>
          <w:sz w:val="24"/>
        </w:rPr>
        <w:t>[To be filled in by each group member - Half page per member]</w:t>
      </w:r>
    </w:p>
    <w:p>
      <w:r>
        <w:rPr>
          <w:rFonts w:ascii="Times New Roman" w:hAnsi="Times New Roman"/>
          <w:sz w:val="24"/>
        </w:rPr>
      </w:r>
      <w:r>
        <w:rPr>
          <w:rFonts w:ascii="Times New Roman" w:hAnsi="Times New Roman"/>
          <w:b/>
          <w:sz w:val="24"/>
        </w:rPr>
        <w:t>Member 1: [Name]</w:t>
      </w:r>
      <w:r>
        <w:rPr>
          <w:rFonts w:ascii="Times New Roman" w:hAnsi="Times New Roman"/>
          <w:sz w:val="24"/>
        </w:rPr>
      </w:r>
    </w:p>
    <w:p>
      <w:r>
        <w:rPr>
          <w:rFonts w:ascii="Times New Roman" w:hAnsi="Times New Roman"/>
          <w:sz w:val="24"/>
        </w:rPr>
        <w:t>[Photo placeholder]</w:t>
      </w:r>
    </w:p>
    <w:p>
      <w:r>
        <w:rPr>
          <w:rFonts w:ascii="Times New Roman" w:hAnsi="Times New Roman"/>
          <w:sz w:val="24"/>
        </w:rPr>
      </w:r>
      <w:r>
        <w:rPr>
          <w:rFonts w:ascii="Times New Roman" w:hAnsi="Times New Roman"/>
          <w:b/>
          <w:sz w:val="24"/>
        </w:rPr>
        <w:t>Personal Details:</w:t>
      </w:r>
      <w:r>
        <w:rPr>
          <w:rFonts w:ascii="Times New Roman" w:hAnsi="Times New Roman"/>
          <w:sz w:val="24"/>
        </w:rPr>
      </w:r>
    </w:p>
    <w:p>
      <w:pPr>
        <w:pStyle w:val="ListBullet"/>
      </w:pPr>
      <w:r>
        <w:t>Name: [Full name]</w:t>
      </w:r>
    </w:p>
    <w:p>
      <w:pPr>
        <w:pStyle w:val="ListBullet"/>
      </w:pPr>
      <w:r>
        <w:t>Roll Number: [Student ID]</w:t>
      </w:r>
    </w:p>
    <w:p>
      <w:pPr>
        <w:pStyle w:val="ListBullet"/>
      </w:pPr>
      <w:r>
        <w:t>Email: [Email address]</w:t>
      </w:r>
    </w:p>
    <w:p>
      <w:pPr>
        <w:pStyle w:val="ListBullet"/>
      </w:pPr>
      <w:r>
        <w:t>Department: [Department name]</w:t>
      </w:r>
    </w:p>
    <w:p>
      <w:pPr>
        <w:pStyle w:val="ListBullet"/>
      </w:pPr>
      <w:r>
        <w:t>Institution: [Institution name]</w:t>
      </w:r>
    </w:p>
    <w:p>
      <w:r>
        <w:rPr>
          <w:rFonts w:ascii="Times New Roman" w:hAnsi="Times New Roman"/>
          <w:sz w:val="24"/>
        </w:rPr>
      </w:r>
      <w:r>
        <w:rPr>
          <w:rFonts w:ascii="Times New Roman" w:hAnsi="Times New Roman"/>
          <w:b/>
          <w:sz w:val="24"/>
        </w:rPr>
        <w:t>Academic Background:</w:t>
      </w:r>
      <w:r>
        <w:rPr>
          <w:rFonts w:ascii="Times New Roman" w:hAnsi="Times New Roman"/>
          <w:sz w:val="24"/>
        </w:rPr>
      </w:r>
    </w:p>
    <w:p>
      <w:pPr>
        <w:pStyle w:val="ListBullet"/>
      </w:pPr>
      <w:r>
        <w:t>Current Program: [B.Tech/M.Tech/etc.]</w:t>
      </w:r>
    </w:p>
    <w:p>
      <w:pPr>
        <w:pStyle w:val="ListBullet"/>
      </w:pPr>
      <w:r>
        <w:t>Specialization: [e.g., Computer Science]</w:t>
      </w:r>
    </w:p>
    <w:p>
      <w:pPr>
        <w:pStyle w:val="ListBullet"/>
      </w:pPr>
      <w:r>
        <w:t>CGPA: [If applicable]</w:t>
      </w:r>
    </w:p>
    <w:p>
      <w:pPr>
        <w:pStyle w:val="ListBullet"/>
      </w:pPr>
      <w:r>
        <w:t>Year of Graduation: [Year]</w:t>
      </w:r>
    </w:p>
    <w:p>
      <w:r>
        <w:rPr>
          <w:rFonts w:ascii="Times New Roman" w:hAnsi="Times New Roman"/>
          <w:sz w:val="24"/>
        </w:rPr>
      </w:r>
      <w:r>
        <w:rPr>
          <w:rFonts w:ascii="Times New Roman" w:hAnsi="Times New Roman"/>
          <w:b/>
          <w:sz w:val="24"/>
        </w:rPr>
        <w:t>Skills:</w:t>
      </w:r>
      <w:r>
        <w:rPr>
          <w:rFonts w:ascii="Times New Roman" w:hAnsi="Times New Roman"/>
          <w:sz w:val="24"/>
        </w:rPr>
      </w:r>
    </w:p>
    <w:p>
      <w:pPr>
        <w:pStyle w:val="ListBullet"/>
      </w:pPr>
      <w:r>
        <w:t>Programming Languages: [List languages]</w:t>
      </w:r>
    </w:p>
    <w:p>
      <w:pPr>
        <w:pStyle w:val="ListBullet"/>
      </w:pPr>
      <w:r>
        <w:t>Tools &amp; Technologies: [List tools]</w:t>
      </w:r>
    </w:p>
    <w:p>
      <w:pPr>
        <w:pStyle w:val="ListBullet"/>
      </w:pPr>
      <w:r>
        <w:t>Areas of Interest: [Research areas]</w:t>
      </w:r>
    </w:p>
    <w:p>
      <w:r>
        <w:rPr>
          <w:rFonts w:ascii="Times New Roman" w:hAnsi="Times New Roman"/>
          <w:sz w:val="24"/>
        </w:rPr>
      </w:r>
      <w:r>
        <w:rPr>
          <w:rFonts w:ascii="Times New Roman" w:hAnsi="Times New Roman"/>
          <w:b/>
          <w:sz w:val="24"/>
        </w:rPr>
        <w:t>Achievements:</w:t>
      </w:r>
      <w:r>
        <w:rPr>
          <w:rFonts w:ascii="Times New Roman" w:hAnsi="Times New Roman"/>
          <w:sz w:val="24"/>
        </w:rPr>
      </w:r>
    </w:p>
    <w:p>
      <w:pPr>
        <w:pStyle w:val="ListBullet"/>
      </w:pPr>
      <w:r>
        <w:t>[List notable achievements]</w:t>
      </w:r>
    </w:p>
    <w:p>
      <w:pPr>
        <w:pStyle w:val="ListBullet"/>
      </w:pPr>
      <w:r>
        <w:t>[Academic awards, competitions, etc.]</w:t>
      </w:r>
    </w:p>
    <w:p>
      <w:r>
        <w:rPr>
          <w:rFonts w:ascii="Times New Roman" w:hAnsi="Times New Roman"/>
          <w:sz w:val="24"/>
        </w:rPr>
      </w:r>
      <w:r>
        <w:rPr>
          <w:rFonts w:ascii="Times New Roman" w:hAnsi="Times New Roman"/>
          <w:b/>
          <w:sz w:val="24"/>
        </w:rPr>
        <w:t>Career Goals:</w:t>
      </w:r>
      <w:r>
        <w:rPr>
          <w:rFonts w:ascii="Times New Roman" w:hAnsi="Times New Roman"/>
          <w:sz w:val="24"/>
        </w:rPr>
      </w:r>
    </w:p>
    <w:p>
      <w:pPr>
        <w:pStyle w:val="ListBullet"/>
      </w:pPr>
      <w:r>
        <w:t>[Brief description of career aspirations]</w:t>
      </w:r>
    </w:p>
    <w:p>
      <w:pPr/>
      <w:r>
        <w:t>__________________________________________________</w:t>
      </w:r>
    </w:p>
    <w:p>
      <w:r>
        <w:rPr>
          <w:rFonts w:ascii="Times New Roman" w:hAnsi="Times New Roman"/>
          <w:sz w:val="24"/>
        </w:rPr>
      </w:r>
      <w:r>
        <w:rPr>
          <w:rFonts w:ascii="Times New Roman" w:hAnsi="Times New Roman"/>
          <w:b/>
          <w:sz w:val="24"/>
        </w:rPr>
        <w:t>Member 2: [Name]</w:t>
      </w:r>
      <w:r>
        <w:rPr>
          <w:rFonts w:ascii="Times New Roman" w:hAnsi="Times New Roman"/>
          <w:sz w:val="24"/>
        </w:rPr>
      </w:r>
    </w:p>
    <w:p>
      <w:r>
        <w:rPr>
          <w:rFonts w:ascii="Times New Roman" w:hAnsi="Times New Roman"/>
          <w:sz w:val="24"/>
        </w:rPr>
        <w:t>[Photo placeholder]</w:t>
      </w:r>
    </w:p>
    <w:p>
      <w:r>
        <w:rPr>
          <w:rFonts w:ascii="Times New Roman" w:hAnsi="Times New Roman"/>
          <w:sz w:val="24"/>
        </w:rPr>
      </w:r>
      <w:r>
        <w:rPr>
          <w:rFonts w:ascii="Times New Roman" w:hAnsi="Times New Roman"/>
          <w:b/>
          <w:sz w:val="24"/>
        </w:rPr>
        <w:t>Personal Details:</w:t>
      </w:r>
      <w:r>
        <w:rPr>
          <w:rFonts w:ascii="Times New Roman" w:hAnsi="Times New Roman"/>
          <w:sz w:val="24"/>
        </w:rPr>
      </w:r>
    </w:p>
    <w:p>
      <w:pPr>
        <w:pStyle w:val="ListBullet"/>
      </w:pPr>
      <w:r>
        <w:t>Name: [Full name]</w:t>
      </w:r>
    </w:p>
    <w:p>
      <w:pPr>
        <w:pStyle w:val="ListBullet"/>
      </w:pPr>
      <w:r>
        <w:t>Roll Number: [Student ID]</w:t>
      </w:r>
    </w:p>
    <w:p>
      <w:pPr>
        <w:pStyle w:val="ListBullet"/>
      </w:pPr>
      <w:r>
        <w:t>Email: [Email address]</w:t>
      </w:r>
    </w:p>
    <w:p>
      <w:pPr>
        <w:pStyle w:val="ListBullet"/>
      </w:pPr>
      <w:r>
        <w:t>Department: [Department name]</w:t>
      </w:r>
    </w:p>
    <w:p>
      <w:pPr>
        <w:pStyle w:val="ListBullet"/>
      </w:pPr>
      <w:r>
        <w:t>Institution: [Institution name]</w:t>
      </w:r>
    </w:p>
    <w:p>
      <w:r>
        <w:rPr>
          <w:rFonts w:ascii="Times New Roman" w:hAnsi="Times New Roman"/>
          <w:sz w:val="24"/>
        </w:rPr>
      </w:r>
      <w:r>
        <w:rPr>
          <w:rFonts w:ascii="Times New Roman" w:hAnsi="Times New Roman"/>
          <w:b/>
          <w:sz w:val="24"/>
        </w:rPr>
        <w:t>Academic Background:</w:t>
      </w:r>
      <w:r>
        <w:rPr>
          <w:rFonts w:ascii="Times New Roman" w:hAnsi="Times New Roman"/>
          <w:sz w:val="24"/>
        </w:rPr>
      </w:r>
    </w:p>
    <w:p>
      <w:pPr>
        <w:pStyle w:val="ListBullet"/>
      </w:pPr>
      <w:r>
        <w:t>Current Program: [B.Tech/M.Tech/etc.]</w:t>
      </w:r>
    </w:p>
    <w:p>
      <w:pPr>
        <w:pStyle w:val="ListBullet"/>
      </w:pPr>
      <w:r>
        <w:t>Specialization: [e.g., Computer Science]</w:t>
      </w:r>
    </w:p>
    <w:p>
      <w:pPr>
        <w:pStyle w:val="ListBullet"/>
      </w:pPr>
      <w:r>
        <w:t>CGPA: [If applicable]</w:t>
      </w:r>
    </w:p>
    <w:p>
      <w:pPr>
        <w:pStyle w:val="ListBullet"/>
      </w:pPr>
      <w:r>
        <w:t>Year of Graduation: [Year]</w:t>
      </w:r>
    </w:p>
    <w:p>
      <w:r>
        <w:rPr>
          <w:rFonts w:ascii="Times New Roman" w:hAnsi="Times New Roman"/>
          <w:sz w:val="24"/>
        </w:rPr>
      </w:r>
      <w:r>
        <w:rPr>
          <w:rFonts w:ascii="Times New Roman" w:hAnsi="Times New Roman"/>
          <w:b/>
          <w:sz w:val="24"/>
        </w:rPr>
        <w:t>Skills:</w:t>
      </w:r>
      <w:r>
        <w:rPr>
          <w:rFonts w:ascii="Times New Roman" w:hAnsi="Times New Roman"/>
          <w:sz w:val="24"/>
        </w:rPr>
      </w:r>
    </w:p>
    <w:p>
      <w:pPr>
        <w:pStyle w:val="ListBullet"/>
      </w:pPr>
      <w:r>
        <w:t>Programming Languages: [List languages]</w:t>
      </w:r>
    </w:p>
    <w:p>
      <w:pPr>
        <w:pStyle w:val="ListBullet"/>
      </w:pPr>
      <w:r>
        <w:t>Tools &amp; Technologies: [List tools]</w:t>
      </w:r>
    </w:p>
    <w:p>
      <w:pPr>
        <w:pStyle w:val="ListBullet"/>
      </w:pPr>
      <w:r>
        <w:t>Areas of Interest: [Research areas]</w:t>
      </w:r>
    </w:p>
    <w:p>
      <w:r>
        <w:rPr>
          <w:rFonts w:ascii="Times New Roman" w:hAnsi="Times New Roman"/>
          <w:sz w:val="24"/>
        </w:rPr>
      </w:r>
      <w:r>
        <w:rPr>
          <w:rFonts w:ascii="Times New Roman" w:hAnsi="Times New Roman"/>
          <w:b/>
          <w:sz w:val="24"/>
        </w:rPr>
        <w:t>Achievements:</w:t>
      </w:r>
      <w:r>
        <w:rPr>
          <w:rFonts w:ascii="Times New Roman" w:hAnsi="Times New Roman"/>
          <w:sz w:val="24"/>
        </w:rPr>
      </w:r>
    </w:p>
    <w:p>
      <w:pPr>
        <w:pStyle w:val="ListBullet"/>
      </w:pPr>
      <w:r>
        <w:t>[List notable achievements]</w:t>
      </w:r>
    </w:p>
    <w:p>
      <w:pPr>
        <w:pStyle w:val="ListBullet"/>
      </w:pPr>
      <w:r>
        <w:t>[Academic awards, competitions, etc.]</w:t>
      </w:r>
    </w:p>
    <w:p>
      <w:r>
        <w:rPr>
          <w:rFonts w:ascii="Times New Roman" w:hAnsi="Times New Roman"/>
          <w:sz w:val="24"/>
        </w:rPr>
      </w:r>
      <w:r>
        <w:rPr>
          <w:rFonts w:ascii="Times New Roman" w:hAnsi="Times New Roman"/>
          <w:b/>
          <w:sz w:val="24"/>
        </w:rPr>
        <w:t>Career Goals:</w:t>
      </w:r>
      <w:r>
        <w:rPr>
          <w:rFonts w:ascii="Times New Roman" w:hAnsi="Times New Roman"/>
          <w:sz w:val="24"/>
        </w:rPr>
      </w:r>
    </w:p>
    <w:p>
      <w:pPr>
        <w:pStyle w:val="ListBullet"/>
      </w:pPr>
      <w:r>
        <w:t>[Brief description of career aspirations]</w:t>
      </w:r>
    </w:p>
    <w:p>
      <w:pPr/>
      <w:r>
        <w:t>__________________________________________________</w:t>
      </w:r>
    </w:p>
    <w:p>
      <w:r>
        <w:rPr>
          <w:rFonts w:ascii="Times New Roman" w:hAnsi="Times New Roman"/>
          <w:sz w:val="24"/>
        </w:rPr>
      </w:r>
      <w:r>
        <w:rPr>
          <w:rFonts w:ascii="Times New Roman" w:hAnsi="Times New Roman"/>
          <w:b/>
          <w:sz w:val="24"/>
        </w:rPr>
        <w:t>Member 3: [Name]</w:t>
      </w:r>
      <w:r>
        <w:rPr>
          <w:rFonts w:ascii="Times New Roman" w:hAnsi="Times New Roman"/>
          <w:sz w:val="24"/>
        </w:rPr>
      </w:r>
    </w:p>
    <w:p>
      <w:r>
        <w:rPr>
          <w:rFonts w:ascii="Times New Roman" w:hAnsi="Times New Roman"/>
          <w:sz w:val="24"/>
        </w:rPr>
        <w:t>[Photo placeholder]</w:t>
      </w:r>
    </w:p>
    <w:p>
      <w:r>
        <w:rPr>
          <w:rFonts w:ascii="Times New Roman" w:hAnsi="Times New Roman"/>
          <w:sz w:val="24"/>
        </w:rPr>
      </w:r>
      <w:r>
        <w:rPr>
          <w:rFonts w:ascii="Times New Roman" w:hAnsi="Times New Roman"/>
          <w:b/>
          <w:sz w:val="24"/>
        </w:rPr>
        <w:t>Personal Details:</w:t>
      </w:r>
      <w:r>
        <w:rPr>
          <w:rFonts w:ascii="Times New Roman" w:hAnsi="Times New Roman"/>
          <w:sz w:val="24"/>
        </w:rPr>
      </w:r>
    </w:p>
    <w:p>
      <w:pPr>
        <w:pStyle w:val="ListBullet"/>
      </w:pPr>
      <w:r>
        <w:t>Name: [Full name]</w:t>
      </w:r>
    </w:p>
    <w:p>
      <w:pPr>
        <w:pStyle w:val="ListBullet"/>
      </w:pPr>
      <w:r>
        <w:t>Roll Number: [Student ID]</w:t>
      </w:r>
    </w:p>
    <w:p>
      <w:pPr>
        <w:pStyle w:val="ListBullet"/>
      </w:pPr>
      <w:r>
        <w:t>Email: [Email address]</w:t>
      </w:r>
    </w:p>
    <w:p>
      <w:pPr>
        <w:pStyle w:val="ListBullet"/>
      </w:pPr>
      <w:r>
        <w:t>Department: [Department name]</w:t>
      </w:r>
    </w:p>
    <w:p>
      <w:pPr>
        <w:pStyle w:val="ListBullet"/>
      </w:pPr>
      <w:r>
        <w:t>Institution: [Institution name]</w:t>
      </w:r>
    </w:p>
    <w:p>
      <w:r>
        <w:rPr>
          <w:rFonts w:ascii="Times New Roman" w:hAnsi="Times New Roman"/>
          <w:sz w:val="24"/>
        </w:rPr>
      </w:r>
      <w:r>
        <w:rPr>
          <w:rFonts w:ascii="Times New Roman" w:hAnsi="Times New Roman"/>
          <w:b/>
          <w:sz w:val="24"/>
        </w:rPr>
        <w:t>Academic Background:</w:t>
      </w:r>
      <w:r>
        <w:rPr>
          <w:rFonts w:ascii="Times New Roman" w:hAnsi="Times New Roman"/>
          <w:sz w:val="24"/>
        </w:rPr>
      </w:r>
    </w:p>
    <w:p>
      <w:pPr>
        <w:pStyle w:val="ListBullet"/>
      </w:pPr>
      <w:r>
        <w:t>Current Program: [B.Tech/M.Tech/etc.]</w:t>
      </w:r>
    </w:p>
    <w:p>
      <w:pPr>
        <w:pStyle w:val="ListBullet"/>
      </w:pPr>
      <w:r>
        <w:t>Specialization: [e.g., Computer Science]</w:t>
      </w:r>
    </w:p>
    <w:p>
      <w:pPr>
        <w:pStyle w:val="ListBullet"/>
      </w:pPr>
      <w:r>
        <w:t>CGPA: [If applicable]</w:t>
      </w:r>
    </w:p>
    <w:p>
      <w:pPr>
        <w:pStyle w:val="ListBullet"/>
      </w:pPr>
      <w:r>
        <w:t>Year of Graduation: [Year]</w:t>
      </w:r>
    </w:p>
    <w:p>
      <w:r>
        <w:rPr>
          <w:rFonts w:ascii="Times New Roman" w:hAnsi="Times New Roman"/>
          <w:sz w:val="24"/>
        </w:rPr>
      </w:r>
      <w:r>
        <w:rPr>
          <w:rFonts w:ascii="Times New Roman" w:hAnsi="Times New Roman"/>
          <w:b/>
          <w:sz w:val="24"/>
        </w:rPr>
        <w:t>Skills:</w:t>
      </w:r>
      <w:r>
        <w:rPr>
          <w:rFonts w:ascii="Times New Roman" w:hAnsi="Times New Roman"/>
          <w:sz w:val="24"/>
        </w:rPr>
      </w:r>
    </w:p>
    <w:p>
      <w:pPr>
        <w:pStyle w:val="ListBullet"/>
      </w:pPr>
      <w:r>
        <w:t>Programming Languages: [List languages]</w:t>
      </w:r>
    </w:p>
    <w:p>
      <w:pPr>
        <w:pStyle w:val="ListBullet"/>
      </w:pPr>
      <w:r>
        <w:t>Tools &amp; Technologies: [List tools]</w:t>
      </w:r>
    </w:p>
    <w:p>
      <w:pPr>
        <w:pStyle w:val="ListBullet"/>
      </w:pPr>
      <w:r>
        <w:t>Areas of Interest: [Research areas]</w:t>
      </w:r>
    </w:p>
    <w:p>
      <w:r>
        <w:rPr>
          <w:rFonts w:ascii="Times New Roman" w:hAnsi="Times New Roman"/>
          <w:sz w:val="24"/>
        </w:rPr>
      </w:r>
      <w:r>
        <w:rPr>
          <w:rFonts w:ascii="Times New Roman" w:hAnsi="Times New Roman"/>
          <w:b/>
          <w:sz w:val="24"/>
        </w:rPr>
        <w:t>Achievements:</w:t>
      </w:r>
      <w:r>
        <w:rPr>
          <w:rFonts w:ascii="Times New Roman" w:hAnsi="Times New Roman"/>
          <w:sz w:val="24"/>
        </w:rPr>
      </w:r>
    </w:p>
    <w:p>
      <w:pPr>
        <w:pStyle w:val="ListBullet"/>
      </w:pPr>
      <w:r>
        <w:t>[List notable achievements]</w:t>
      </w:r>
    </w:p>
    <w:p>
      <w:pPr>
        <w:pStyle w:val="ListBullet"/>
      </w:pPr>
      <w:r>
        <w:t>[Academic awards, competitions, etc.]</w:t>
      </w:r>
    </w:p>
    <w:p>
      <w:r>
        <w:rPr>
          <w:rFonts w:ascii="Times New Roman" w:hAnsi="Times New Roman"/>
          <w:sz w:val="24"/>
        </w:rPr>
      </w:r>
      <w:r>
        <w:rPr>
          <w:rFonts w:ascii="Times New Roman" w:hAnsi="Times New Roman"/>
          <w:b/>
          <w:sz w:val="24"/>
        </w:rPr>
        <w:t>Career Goals:</w:t>
      </w:r>
      <w:r>
        <w:rPr>
          <w:rFonts w:ascii="Times New Roman" w:hAnsi="Times New Roman"/>
          <w:sz w:val="24"/>
        </w:rPr>
      </w:r>
    </w:p>
    <w:p>
      <w:pPr>
        <w:pStyle w:val="ListBullet"/>
      </w:pPr>
      <w:r>
        <w:t>[Brief description of career aspirations]</w:t>
      </w:r>
    </w:p>
    <w:p>
      <w:pPr/>
      <w:r>
        <w:t>__________________________________________________</w:t>
      </w:r>
    </w:p>
    <w:p>
      <w:r>
        <w:rPr>
          <w:rFonts w:ascii="Times New Roman" w:hAnsi="Times New Roman"/>
          <w:sz w:val="24"/>
        </w:rPr>
      </w:r>
      <w:r>
        <w:rPr>
          <w:rFonts w:ascii="Times New Roman" w:hAnsi="Times New Roman"/>
          <w:b/>
          <w:sz w:val="24"/>
        </w:rPr>
        <w:t>Member 4: [Name]</w:t>
      </w:r>
      <w:r>
        <w:rPr>
          <w:rFonts w:ascii="Times New Roman" w:hAnsi="Times New Roman"/>
          <w:sz w:val="24"/>
        </w:rPr>
      </w:r>
    </w:p>
    <w:p>
      <w:r>
        <w:rPr>
          <w:rFonts w:ascii="Times New Roman" w:hAnsi="Times New Roman"/>
          <w:sz w:val="24"/>
        </w:rPr>
        <w:t>[Photo placeholder]</w:t>
      </w:r>
    </w:p>
    <w:p>
      <w:r>
        <w:rPr>
          <w:rFonts w:ascii="Times New Roman" w:hAnsi="Times New Roman"/>
          <w:sz w:val="24"/>
        </w:rPr>
      </w:r>
      <w:r>
        <w:rPr>
          <w:rFonts w:ascii="Times New Roman" w:hAnsi="Times New Roman"/>
          <w:b/>
          <w:sz w:val="24"/>
        </w:rPr>
        <w:t>Personal Details:</w:t>
      </w:r>
      <w:r>
        <w:rPr>
          <w:rFonts w:ascii="Times New Roman" w:hAnsi="Times New Roman"/>
          <w:sz w:val="24"/>
        </w:rPr>
      </w:r>
    </w:p>
    <w:p>
      <w:pPr>
        <w:pStyle w:val="ListBullet"/>
      </w:pPr>
      <w:r>
        <w:t>Name: [Full name]</w:t>
      </w:r>
    </w:p>
    <w:p>
      <w:pPr>
        <w:pStyle w:val="ListBullet"/>
      </w:pPr>
      <w:r>
        <w:t>Roll Number: [Student ID]</w:t>
      </w:r>
    </w:p>
    <w:p>
      <w:pPr>
        <w:pStyle w:val="ListBullet"/>
      </w:pPr>
      <w:r>
        <w:t>Email: [Email address]</w:t>
      </w:r>
    </w:p>
    <w:p>
      <w:pPr>
        <w:pStyle w:val="ListBullet"/>
      </w:pPr>
      <w:r>
        <w:t>Department: [Department name]</w:t>
      </w:r>
    </w:p>
    <w:p>
      <w:pPr>
        <w:pStyle w:val="ListBullet"/>
      </w:pPr>
      <w:r>
        <w:t>Institution: [Institution name]</w:t>
      </w:r>
    </w:p>
    <w:p>
      <w:r>
        <w:rPr>
          <w:rFonts w:ascii="Times New Roman" w:hAnsi="Times New Roman"/>
          <w:sz w:val="24"/>
        </w:rPr>
      </w:r>
      <w:r>
        <w:rPr>
          <w:rFonts w:ascii="Times New Roman" w:hAnsi="Times New Roman"/>
          <w:b/>
          <w:sz w:val="24"/>
        </w:rPr>
        <w:t>Academic Background:</w:t>
      </w:r>
      <w:r>
        <w:rPr>
          <w:rFonts w:ascii="Times New Roman" w:hAnsi="Times New Roman"/>
          <w:sz w:val="24"/>
        </w:rPr>
      </w:r>
    </w:p>
    <w:p>
      <w:pPr>
        <w:pStyle w:val="ListBullet"/>
      </w:pPr>
      <w:r>
        <w:t>Current Program: [B.Tech/M.Tech/etc.]</w:t>
      </w:r>
    </w:p>
    <w:p>
      <w:pPr>
        <w:pStyle w:val="ListBullet"/>
      </w:pPr>
      <w:r>
        <w:t>Specialization: [e.g., Computer Science]</w:t>
      </w:r>
    </w:p>
    <w:p>
      <w:pPr>
        <w:pStyle w:val="ListBullet"/>
      </w:pPr>
      <w:r>
        <w:t>CGPA: [If applicable]</w:t>
      </w:r>
    </w:p>
    <w:p>
      <w:pPr>
        <w:pStyle w:val="ListBullet"/>
      </w:pPr>
      <w:r>
        <w:t>Year of Graduation: [Year]</w:t>
      </w:r>
    </w:p>
    <w:p>
      <w:r>
        <w:rPr>
          <w:rFonts w:ascii="Times New Roman" w:hAnsi="Times New Roman"/>
          <w:sz w:val="24"/>
        </w:rPr>
      </w:r>
      <w:r>
        <w:rPr>
          <w:rFonts w:ascii="Times New Roman" w:hAnsi="Times New Roman"/>
          <w:b/>
          <w:sz w:val="24"/>
        </w:rPr>
        <w:t>Skills:</w:t>
      </w:r>
      <w:r>
        <w:rPr>
          <w:rFonts w:ascii="Times New Roman" w:hAnsi="Times New Roman"/>
          <w:sz w:val="24"/>
        </w:rPr>
      </w:r>
    </w:p>
    <w:p>
      <w:pPr>
        <w:pStyle w:val="ListBullet"/>
      </w:pPr>
      <w:r>
        <w:t>Programming Languages: [List languages]</w:t>
      </w:r>
    </w:p>
    <w:p>
      <w:pPr>
        <w:pStyle w:val="ListBullet"/>
      </w:pPr>
      <w:r>
        <w:t>Tools &amp; Technologies: [List tools]</w:t>
      </w:r>
    </w:p>
    <w:p>
      <w:pPr>
        <w:pStyle w:val="ListBullet"/>
      </w:pPr>
      <w:r>
        <w:t>Areas of Interest: [Research areas]</w:t>
      </w:r>
    </w:p>
    <w:p>
      <w:r>
        <w:rPr>
          <w:rFonts w:ascii="Times New Roman" w:hAnsi="Times New Roman"/>
          <w:sz w:val="24"/>
        </w:rPr>
      </w:r>
      <w:r>
        <w:rPr>
          <w:rFonts w:ascii="Times New Roman" w:hAnsi="Times New Roman"/>
          <w:b/>
          <w:sz w:val="24"/>
        </w:rPr>
        <w:t>Achievements:</w:t>
      </w:r>
      <w:r>
        <w:rPr>
          <w:rFonts w:ascii="Times New Roman" w:hAnsi="Times New Roman"/>
          <w:sz w:val="24"/>
        </w:rPr>
      </w:r>
    </w:p>
    <w:p>
      <w:pPr>
        <w:pStyle w:val="ListBullet"/>
      </w:pPr>
      <w:r>
        <w:t>[List notable achievements]</w:t>
      </w:r>
    </w:p>
    <w:p>
      <w:pPr>
        <w:pStyle w:val="ListBullet"/>
      </w:pPr>
      <w:r>
        <w:t>[Academic awards, competitions, etc.]</w:t>
      </w:r>
    </w:p>
    <w:p>
      <w:r>
        <w:rPr>
          <w:rFonts w:ascii="Times New Roman" w:hAnsi="Times New Roman"/>
          <w:sz w:val="24"/>
        </w:rPr>
      </w:r>
      <w:r>
        <w:rPr>
          <w:rFonts w:ascii="Times New Roman" w:hAnsi="Times New Roman"/>
          <w:b/>
          <w:sz w:val="24"/>
        </w:rPr>
        <w:t>Career Goals:</w:t>
      </w:r>
      <w:r>
        <w:rPr>
          <w:rFonts w:ascii="Times New Roman" w:hAnsi="Times New Roman"/>
          <w:sz w:val="24"/>
        </w:rPr>
      </w:r>
    </w:p>
    <w:p>
      <w:pPr>
        <w:pStyle w:val="ListBullet"/>
      </w:pPr>
      <w:r>
        <w:t>[Brief description of career aspirations]</w:t>
      </w:r>
    </w:p>
    <w:p>
      <w:pPr/>
      <w:r>
        <w:t>__________________________________________________</w:t>
      </w:r>
    </w:p>
    <w:p>
      <w:r>
        <w:rPr>
          <w:rFonts w:ascii="Times New Roman" w:hAnsi="Times New Roman"/>
          <w:sz w:val="24"/>
        </w:rPr>
      </w:r>
      <w:r>
        <w:rPr>
          <w:rFonts w:ascii="Times New Roman" w:hAnsi="Times New Roman"/>
          <w:b/>
          <w:sz w:val="24"/>
        </w:rPr>
        <w:t>[Add more members as needed following the same template]</w:t>
      </w:r>
      <w:r>
        <w:rPr>
          <w:rFonts w:ascii="Times New Roman" w:hAnsi="Times New Roman"/>
          <w:sz w:val="24"/>
        </w:rPr>
      </w:r>
    </w:p>
    <w:p>
      <w:pPr/>
      <w:r>
        <w:t>__________________________________________________</w:t>
      </w:r>
    </w:p>
    <w:p>
      <w:r>
        <w:rPr>
          <w:rFonts w:ascii="Times New Roman" w:hAnsi="Times New Roman"/>
          <w:sz w:val="24"/>
        </w:rPr>
      </w:r>
      <w:r>
        <w:rPr>
          <w:rFonts w:ascii="Times New Roman" w:hAnsi="Times New Roman"/>
          <w:b/>
          <w:sz w:val="24"/>
        </w:rPr>
        <w:t>END OF PROJECT REPORT</w:t>
      </w:r>
      <w:r>
        <w:rPr>
          <w:rFonts w:ascii="Times New Roman" w:hAnsi="Times New Roman"/>
          <w:sz w:val="24"/>
        </w:rP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dirty="true"/>
    <w: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40" w:after="120" w:line="240" w:lineRule="auto"/>
      <w:outlineLvl w:val="3"/>
    </w:pPr>
    <w:rPr>
      <w:rFonts w:asciiTheme="majorHAnsi" w:eastAsiaTheme="majorEastAsia" w:hAnsiTheme="majorHAnsi" w:cstheme="majorBidi" w:ascii="Times New Roman" w:hAnsi="Times New Roman"/>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40" w:after="120" w:line="240" w:lineRule="auto"/>
      <w:outlineLvl w:val="4"/>
    </w:pPr>
    <w:rPr>
      <w:rFonts w:asciiTheme="majorHAnsi" w:eastAsiaTheme="majorEastAsia" w:hAnsiTheme="majorHAnsi" w:cstheme="majorBidi" w:ascii="Times New Roman" w:hAnsi="Times New Roman"/>
      <w:b/>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40" w:after="120" w:line="240" w:lineRule="auto"/>
      <w:outlineLvl w:val="5"/>
    </w:pPr>
    <w:rPr>
      <w:rFonts w:asciiTheme="majorHAnsi" w:eastAsiaTheme="majorEastAsia" w:hAnsiTheme="majorHAnsi" w:cstheme="majorBidi" w:ascii="Times New Roman" w:hAnsi="Times New Roman"/>
      <w:b/>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