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0"/>
          <w:i w:val="0"/>
          <w:smallCaps w:val="0"/>
          <w:strike w:val="0"/>
          <w:color w:val="000000"/>
          <w:sz w:val="35.8656005859375"/>
          <w:szCs w:val="35.8656005859375"/>
          <w:u w:val="none"/>
          <w:shd w:fill="auto" w:val="clear"/>
          <w:vertAlign w:val="baseline"/>
          <w:rtl w:val="0"/>
        </w:rPr>
        <w:t xml:space="preserve">Journal Pre-proof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3681640625" w:line="239.90472793579102"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Modeling air quality prediction using a deep learning approach: Method optimization and evaluation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322265625" w:line="199.9200010299682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Wenjing Mao, Weilin Wang, Limin Jiao, Suli Zhao, Anbao Liu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802734375" w:line="199.9200010299682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PII: S2210-6707(20)30785-X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4443359375" w:line="381.8477439880371"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DOI: </w:t>
      </w:r>
      <w:r w:rsidDel="00000000" w:rsidR="00000000" w:rsidRPr="00000000">
        <w:rPr>
          <w:rFonts w:ascii="Arial" w:cs="Arial" w:eastAsia="Arial" w:hAnsi="Arial"/>
          <w:b w:val="0"/>
          <w:i w:val="0"/>
          <w:smallCaps w:val="0"/>
          <w:strike w:val="0"/>
          <w:color w:val="0000ff"/>
          <w:sz w:val="19.925199508666992"/>
          <w:szCs w:val="19.925199508666992"/>
          <w:u w:val="none"/>
          <w:shd w:fill="auto" w:val="clear"/>
          <w:vertAlign w:val="baseline"/>
          <w:rtl w:val="0"/>
        </w:rPr>
        <w:t xml:space="preserve">https://doi.org/10.1016/j.scs.2020.102567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Reference: SCS 102567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267822265625" w:line="199.92000102996826"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 appear in: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Sustainable Cities and Society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31591796875" w:line="199.9200010299682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Received Date: 18 July 2020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4443359375" w:line="199.9200010299682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Revised Date: 14 October 2020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4443359375" w:line="199.9200010299682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Accepted Date: 15 October 2020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17431640625" w:line="199.92000102996826" w:lineRule="auto"/>
        <w:ind w:left="0" w:right="0" w:firstLine="0"/>
        <w:jc w:val="left"/>
        <w:rPr>
          <w:rFonts w:ascii="Arial" w:cs="Arial" w:eastAsia="Arial" w:hAnsi="Arial"/>
          <w:b w:val="0"/>
          <w:i w:val="0"/>
          <w:smallCaps w:val="0"/>
          <w:strike w:val="0"/>
          <w:color w:val="0000ff"/>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Please cite this article as: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doi: </w:t>
      </w:r>
      <w:r w:rsidDel="00000000" w:rsidR="00000000" w:rsidRPr="00000000">
        <w:rPr>
          <w:rFonts w:ascii="Arial" w:cs="Arial" w:eastAsia="Arial" w:hAnsi="Arial"/>
          <w:b w:val="0"/>
          <w:i w:val="0"/>
          <w:smallCaps w:val="0"/>
          <w:strike w:val="0"/>
          <w:color w:val="0000ff"/>
          <w:sz w:val="19.925199508666992"/>
          <w:szCs w:val="19.925199508666992"/>
          <w:u w:val="none"/>
          <w:shd w:fill="auto" w:val="clear"/>
          <w:vertAlign w:val="baseline"/>
          <w:rtl w:val="0"/>
        </w:rPr>
        <w:t xml:space="preserve">https://doi.org/ </w:t>
      </w:r>
    </w:p>
    <w:tbl>
      <w:tblPr>
        <w:tblStyle w:val="Table1"/>
        <w:tblW w:w="1696.4398193359375" w:type="dxa"/>
        <w:jc w:val="left"/>
        <w:tblInd w:w="6499.275207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4398193359375"/>
        <w:tblGridChange w:id="0">
          <w:tblGrid>
            <w:gridCol w:w="1696.4398193359375"/>
          </w:tblGrid>
        </w:tblGridChange>
      </w:tblGrid>
      <w:tr>
        <w:trPr>
          <w:cantSplit w:val="0"/>
          <w:trHeight w:val="225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ff"/>
                <w:sz w:val="19.925199508666992"/>
                <w:szCs w:val="19.925199508666992"/>
                <w:u w:val="none"/>
                <w:shd w:fill="auto" w:val="clear"/>
                <w:vertAlign w:val="baseline"/>
              </w:rPr>
            </w:pP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54196929932"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This is a PDF file of an article that has undergone enhancements after acceptance, such as the addition of a cover page and metadata, and formatting for readability, but it is not yet the definitive version of record. This version will undergo additional copyediting, typesetting and review before it is published in its final form, but we are providing this version to give early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4418334961"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visibility of the article. Please note that, during the production process, errors may be discovered which could affect the content, and all legal disclaimers that apply to the journal pertain.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714111328125" w:line="199.9200010299682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pgSz w:h="16820" w:w="11900" w:orient="portrait"/>
          <w:pgMar w:bottom="1543.6799621582031" w:top="1428.00048828125" w:left="1440" w:right="1440" w:header="0" w:footer="720"/>
          <w:pgNumType w:start="1"/>
          <w:cols w:equalWidth="0" w:num="1">
            <w:col w:space="0" w:w="90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2020 Published by Elsevier.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8206558227539" w:lineRule="auto"/>
        <w:ind w:left="142.32177734375" w:right="559.322509765625" w:firstLine="12.768096923828125"/>
        <w:jc w:val="left"/>
        <w:rPr>
          <w:rFonts w:ascii="Arial" w:cs="Arial" w:eastAsia="Arial" w:hAnsi="Arial"/>
          <w:b w:val="1"/>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31.920000076293945"/>
          <w:szCs w:val="31.920000076293945"/>
          <w:u w:val="none"/>
          <w:shd w:fill="auto" w:val="clear"/>
          <w:vertAlign w:val="baseline"/>
          <w:rtl w:val="0"/>
        </w:rPr>
        <w:t xml:space="preserve">Modeling Air Quality Prediction using a Deep Learning  approach: Method Optimization and Evaluation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00927734375" w:line="240" w:lineRule="auto"/>
        <w:ind w:left="135.94497680664062"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Wenjing Mao</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a, b,1</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Weilin Wang</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a, b,1</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Limin Jiao</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a, b,*</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Suli Zh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ao</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Anbao Liu</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3349609375" w:line="240" w:lineRule="auto"/>
        <w:ind w:left="138.3546447753906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School of Resource and Environmental Sciences, Wuhan University, Wuhan 430079,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26904296875" w:line="240" w:lineRule="auto"/>
        <w:ind w:left="144.32586669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China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65673828125"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5.5364608764648" w:lineRule="auto"/>
        <w:ind w:left="150.50827026367188" w:right="565.548095703125" w:hanging="8.1169128417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perscript"/>
          <w:rtl w:val="0"/>
        </w:rPr>
        <w:t xml:space="preserve">b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Key Laboratory of Geographic Information System, Ministry of Education, Wuhan  University, Wuhan, 430079, China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49609375" w:line="240" w:lineRule="auto"/>
        <w:ind w:left="138.4938049316406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perscript"/>
          <w:rtl w:val="0"/>
        </w:rPr>
        <w:t xml:space="preserve">c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Fujian Jingwei Surveying and Mapping Information Co., Ltd.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2666015625" w:line="240" w:lineRule="auto"/>
        <w:ind w:left="140.351409912109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Corresponding author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260498046875" w:line="589.9488830566406" w:lineRule="auto"/>
        <w:ind w:left="133.06503295898438" w:right="754.7601318359375" w:firstLine="17.4432373046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E-mail addresses: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Wenjing Mao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wenjingmao@whu.edu.cn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Weilin Wang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wangweilin@whu.edu.cn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Limin Jiao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lmjiao@whu.edu.cn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Suli Zhao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zhaosuli@csepdi.com</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Anbao Liu </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lab115@sina.cn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744140625" w:line="240" w:lineRule="auto"/>
        <w:ind w:left="143.83621215820312"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Competing Interests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289794921875" w:line="240" w:lineRule="auto"/>
        <w:ind w:left="137.922668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 authors declare no competing interests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26611328125" w:line="590.672550201416" w:lineRule="auto"/>
        <w:ind w:left="141.0906982421875" w:right="1015.34423828125" w:firstLine="7.425537109375"/>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These authors contributed equally to this work and should be considered as co-first  authors.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137939453125" w:line="240" w:lineRule="auto"/>
        <w:ind w:left="153.00186157226562"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Highlights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665283203125" w:line="415.83349227905273" w:lineRule="auto"/>
        <w:ind w:left="571.7987060546875" w:right="1002.4078369140625" w:hanging="415.1464843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 temporal sliding model is proposed for PM</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concentration long-term predictions.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81494140625" w:line="240" w:lineRule="auto"/>
        <w:ind w:left="156.65222167968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Integrating the optimal time lag of the spatiotemporal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2170715332031"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correlations can improve model performance.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07373046875" w:line="444.2666816711426" w:lineRule="auto"/>
        <w:ind w:left="556.9163513183594" w:right="912.418212890625" w:hanging="400.2641296386719"/>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The proposed model achieves higher prediction in the longer  time series.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5673828125" w:line="444.26753997802734" w:lineRule="auto"/>
        <w:ind w:left="563.0938720703125" w:right="1579.327392578125" w:hanging="406.4416503906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The proposed model has strong practicability in making  atmospheric management decisions.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5322265625"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4519653320312" w:lineRule="auto"/>
        <w:ind w:left="134.26498413085938" w:right="559.520263671875" w:firstLine="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Abstract: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Air pollution is one of the hot issues that attracted widespread attention from  urban and society management. Air quality prediction is to issue an alarm when severe pollution occurs, or pollution concentration exceeds a specific limit, contributing to the  measure-taking of relevant departments, guiding urban socio-economic activities to promote sustainable urban development. However, existing methods have failed to make full use of the temporal features from spatiotemporal correlations of air quality monitoring stations, and achieved poor performances in long-term predictions (up to or  above 24h-predictions). In this study, we proposed a deep learning framework to predict air quality in the following 24 hours: a neural network with a temporal sliding long  short-term memory extended model (TS-LSTME). The model integrated the optimal  time lag to realize sliding prediction through multi-layer bidirectional long short-term memory (LSTM), involving the hourly historical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meteorological  data, and temporal data. We applied the proposed model to predict the next 24-hour  average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in Jing-Jin-Ji region, with the most severe air pollution in  China. The proposed model had better stability and performances with high correlation  coefficient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(0.87), compared to the multiple linear regression (MLR), the support  vector regression (SVR), the traditional LSTM, and the long short-term memory  extended (LSTME) models. Moreover, the proposed model can achieve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predictions with high accuracy in long-term series (48 h and 72 h). We  also tested the model to predict 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The proposed model could be applied  for other air pollutants. The proposed methods can significantly improve air quality  prediction information services for the public and provide support for early warning  and management of regional pollutants.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394775390625" w:line="257.896728515625" w:lineRule="auto"/>
        <w:ind w:left="136.18499755859375" w:right="622.8802490234375" w:firstLine="4.08004760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Keywords: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air pollutant; air quality prediction; deep learning; long-term prediction; temporal sliding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34619140625" w:line="240" w:lineRule="auto"/>
        <w:ind w:left="151.31698608398438"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1. Introduction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0643310546875" w:line="259.8626518249512" w:lineRule="auto"/>
        <w:ind w:left="134.26498413085938" w:right="560.880126953125" w:firstLine="479.92004394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With the rapid development of the world economy and the acceleration of  industrialization and urbanization, many cities around the world are suffering from air  pollution. Air pollution problems are becoming more apparent, threatening human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3265609741211" w:lineRule="auto"/>
        <w:ind w:left="136.90505981445312" w:right="501.1199951171875" w:hanging="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production, life, and sustainable social development seriously (Li et al., 2019). Wherein,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(fine particles with a diameter of 2.5 microns or less in the atmosphere) is the  main factor of air pollution, and the increasing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will also directly  affect the human health (Kampa and Castanas, 2008; Martins and Carrilho da Graça,  2018; Kumar et al., 2020; Barzeghar et al., 2020; Pak et al., 2020). Therefore, real-time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predictions in advance have significant practical and social values,  which play a significant role in making atmospheric management decisions to control  air pollution and are important information needed to facilitate sustainable development.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1787109375" w:line="259.15700912475586" w:lineRule="auto"/>
        <w:ind w:left="0" w:right="497.999267578125" w:firstLine="496.8251037597656"/>
        <w:jc w:val="both"/>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Previous models for air pollutant predictions can be divided into two major  categories: physical prediction models and statistical prediction models. The physical  prediction models are based on aerodynamics, atmospheric physics, and chemistry to  </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7923851013184" w:lineRule="auto"/>
        <w:ind w:left="133.78509521484375" w:right="560.0006103515625" w:firstLine="11.519927978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study pollutant diffusion mechanism (Geng et al., 2015), and apply mathematical methods to calculate the spatiotemporal distributions of pollutants (Jeong et al., 2011;  Kim et al., 2010), such as CMAQ models (Jiang and Yoo, 2018; Woody et al., 2016;  Yang et al., 2019), WRF-Chem models (Geng et al., 2015; Liu et al., 2018; Ma et al.,  2018) and GEO-Chem models (Jeong et al., 2011; Lee et al., 2017; Wang et al., 2014).  However, due to the complex pollutant diffusion mechanism, some problems produced  by these models result in the usage limitations, such as colossal calculation workload,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091796875" w:line="258.6237144470215" w:lineRule="auto"/>
        <w:ind w:left="133.78509521484375" w:right="500.0006103515625" w:firstLine="2.39990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complexity of the process, uncertainty of parameters (Pan et al., 2011; Stern et al.,  2008; Vautard et al., 2007; J. Wang et al., 2019). The statistical prediction models are based on statistics and use historical time series data to predict future air quality. Compared with the physical prediction models, the statistical prediction models not  only avoid the complicated mechanism so that the calculation is faster and the cost of  each prediction can be reduced, but also can achieve an almost equivalent level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prediction accuracy of the physical prediction models (Engel-Cox et al.,  2013). Due to those advantages, the application of the statistical prediction models is more extensive. Commonly used statistical prediction models are included machine  learning (ML) and artificial neural network (ANN) models (Perez and Reyes, 2006).  Machine learning models include multiple linear regression (MLR) models (Han et al.,  2020; Stadlober et al., 2008), support vector regression (SVR) models (Zhu et al., 2018),  random forest models (Gariazzo et al., 2020), etc. Machine learning models have clear  mathematical logic, in which the relationship between input and output is relatively  definite, and the structures are simple. However, these models ignore the influences  of external variables and spatial factors (Leng et al., 2017), and are prone to overfitting  due to improper index selection (Ausati and Amanollahi, 2016).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260009765625" w:line="259.89601135253906" w:lineRule="auto"/>
        <w:ind w:left="134.26498413085938" w:right="560" w:firstLine="359.92004394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With the development of artificial intelligence, artificial neural network models,  especially deep learning models, which take the nonlinear relationship between the  prediction target and external variables into account, have excellent performance in  prediction tasks because of their adaptiveness and robustness. Moreover, many studies  showed that these models are suitable for large sample tasks (Franceschi et al., 2018;  Kolehmainen et al., 2001; Voukantsis et al., 2011). Commonly used models include multilayer perceptron (MLP) models (Li et al., 2011), back propagation neural network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59.82937812805176" w:lineRule="auto"/>
        <w:ind w:left="136.90505981445312" w:right="561.3604736328125" w:firstLine="7.679901123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(BPNN) models (W. Wang et al., 2019), general regression neural network (GRNN) models (Antanasijević et al., 2013), recurrent neural network (RNN) models (Feng et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3778228759766" w:lineRule="auto"/>
        <w:ind w:left="134.26498413085938" w:right="560.240478515625" w:firstLine="7.6800537109375"/>
        <w:jc w:val="both"/>
        <w:rPr>
          <w:rFonts w:ascii="Times" w:cs="Times" w:eastAsia="Times" w:hAnsi="Times"/>
          <w:b w:val="0"/>
          <w:i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 2011), long short-term memory (LSTM) models (Sak et al., 2016), long short-term  memory extended (LSTME) models (Li et al., 2017), lag layer-LSTM-Fully connected  network (Lag-FLSTM) models (Ma et al., 2020), etc. Compared with the MLP, BPNN  and GRNN models, the RNN models are more excellent in processing time-series  information (Ma et al., 2015), but the problems such as suffering from gradient  explosion or disappearance limit the long-term dependence of capturing time series. LSTM models can effectively overcome these problems of RNN models (Hochreiter  and Schmidhuber, 1997). However, when establishing the LSTM models, some  previous studies did not make full use of the spatiotemporal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877368927002" w:lineRule="auto"/>
        <w:ind w:left="0" w:right="497.999267578125" w:firstLine="136.90505981445312"/>
        <w:jc w:val="both"/>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and some of them ignored the influences of meteorological factors. Studies have shown that meteorological characteristics and temporal characteristics  </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15788650512695" w:lineRule="auto"/>
        <w:ind w:left="134.26498413085938" w:right="560.880126953125" w:firstLine="3.840026855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will affect prediction results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(Bai et al., 2016; Krishan et al.,  2019; Zhang et al., 2018; Zhao et al., 2020), and there exist strong spatial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within a certain range (Wen et al., 2019). The LSTME  models are based on the LSTM, considering the meteorological factors and the  spatiotemporal correlations with the monitoring stations, and they performed well in  short-term prediction tasks (Li et al., 2017). In recent years, some researchers combined  convolutional neural networks (CNN) and LSTM models to simulate the changing  process of air pollutants and achieved good performances of prediction, such as 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216796875" w:line="259.8959541320801" w:lineRule="auto"/>
        <w:ind w:left="134.26498413085938" w:right="560.0006103515625" w:firstLine="1.679992675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LSTME (Wen et al., 2019), graph GC-LSTM (Qi et al., 2019), multi-output deep  learning LSTM (DM-LSTM) (Zhou et al., 2019), and Deep CNN-LSTM (Huang and  Kuo, 2018) models. However, they have failed to capture the time dependence features  effectively, which resulted in exhibiting relatively low precision for long-term  prediction tasks (up to or above 24h-predictions)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44892692565918" w:lineRule="auto"/>
        <w:ind w:left="133.78509521484375" w:right="559.520263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Studies have proven that spatiotemporal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play a non-substitutable role, which can significantly affect the changing trend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(Li et al., 2017; W. Wang et al., 2019; Wen et al., 2019). In our study, we  proposed a temporal sliding long short-term extended (TS-LSTME) model, taking the  spatiotemporal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at the monitoring stations into  consideration. This model realized temporal sliding predictions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by using the optimal time lag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temporal correlations. At the same  time, the auxiliary data, including meteorological data and temporal data, were integrated to improve the prediction performance of the model. The model was applied  to the long-term predictions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in Jing-Jin-Ji (Beijing, Tianjin, and  Hebei) area, China. The results showed that the proposed model with high accuracy could be used for long-term predictions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Compared with the  MLR model, SVR model, LSTME model, and conventional LSTM model, the TS LSTME model achieved the best performance, especially in the predictions of long term series (48 hours and 72 hours). According to the seasonal characteristics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we selected representative time points (January 1st, April 1st, July 1st,  and October 1st) to spatially interpolate the model predicted results and observed values of monitoring stations and compared spatiotemporal distributions. The results showed that the proposed TS-LSTME model has spatiotemporal prediction capability, which can be applied for early warning and management of regional pollutants. We also apply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5340728759766" w:lineRule="auto"/>
        <w:ind w:left="136.90505981445312" w:right="562.3602294921875" w:hanging="0.7200622558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proposed model to predict 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and the results indicated that the model  is suitable for other air pollutants prediction.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837890625" w:line="240" w:lineRule="auto"/>
        <w:ind w:left="137.83859252929688"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2. Data and methods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0654296875" w:line="240" w:lineRule="auto"/>
        <w:ind w:left="137.1450805664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2.1 Study area and data description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59.8962688446045" w:lineRule="auto"/>
        <w:ind w:left="136.90505981445312" w:right="560.0006103515625" w:firstLine="478.480072021484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Jing-Jin-Ji (113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E–120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and 36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N–43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 area was taken as our study area,  which includes 13 cities in Beijing, Tianjin and Hebei province. The economy is  developing rapidly, the population and heavy industries are concentrated in this area. It  is a region where air pollution problems are relatively serious.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20.48378944396973" w:lineRule="auto"/>
        <w:ind w:left="0" w:right="497.999267578125" w:firstLine="621.14501953125"/>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Our study collected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observed data from 65 air quality monitoring stations  </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611831665039" w:lineRule="auto"/>
        <w:ind w:left="134.26498413085938" w:right="559.7601318359375" w:firstLine="7.680053710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meteorological data over Jing-Jin-Ji area from January 1, 2014 to December 31,  2019, and regarded each city as a basic unit to establish a model respectively, which  predicted the average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of each station in the next 24 hours. The  hourly scale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data came from the national city air quality real-time  publishing platform (</w:t>
      </w:r>
      <w:r w:rsidDel="00000000" w:rsidR="00000000" w:rsidRPr="00000000">
        <w:rPr>
          <w:rFonts w:ascii="Times" w:cs="Times" w:eastAsia="Times" w:hAnsi="Times"/>
          <w:b w:val="0"/>
          <w:i w:val="0"/>
          <w:smallCaps w:val="0"/>
          <w:strike w:val="0"/>
          <w:color w:val="000000"/>
          <w:sz w:val="24"/>
          <w:szCs w:val="24"/>
          <w:u w:val="single"/>
          <w:shd w:fill="auto" w:val="clear"/>
          <w:vertAlign w:val="baseline"/>
          <w:rtl w:val="0"/>
        </w:rPr>
        <w:t xml:space="preserve">http://106.37.208.233:20035/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the day scale meteorological  data came from the China Meteorological Data Service Center (CMDC: http://data.cma.cn/en). The data of missing time for each kind were compensated by the  collected data of adjacent time. Figure 1 shows the distribution of air quality monitoring  stations (red circles) and meteorological monitoring stations (blue triangles) in the Jing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0830078125" w:line="255.86872100830078" w:lineRule="auto"/>
        <w:ind w:left="134.26498413085938" w:right="560" w:firstLine="1.20010375976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Jin-Ji area. The statistics of air quality monitoring stations in 13 cities are shown in  Table 1. The measured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data at the historical moment, meteorological data, and  temporal data were entered into the model. Meteorological characteristics included precipitation (PRE), air pressure (PRS), relative humidity (RHU), sunshine (SSD),  temperature (TEM), and wind direction and speed (WIN). Table 2 lists the statistical  characteristics of the selected data.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0799827575684" w:lineRule="auto"/>
        <w:ind w:left="0" w:right="497.999267578125" w:firstLine="0"/>
        <w:jc w:val="center"/>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4192524" cy="3592069"/>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92524" cy="3592069"/>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w:t>
      </w:r>
      <w:r w:rsidDel="00000000" w:rsidR="00000000" w:rsidRPr="00000000">
        <w:rPr>
          <w:rFonts w:ascii="Arial" w:cs="Arial" w:eastAsia="Arial" w:hAnsi="Arial"/>
          <w:b w:val="0"/>
          <w:i w:val="0"/>
          <w:smallCaps w:val="0"/>
          <w:strike w:val="0"/>
          <w:color w:val="a9a9a9"/>
          <w:sz w:val="169.70640818277997"/>
          <w:szCs w:val="169.70640818277997"/>
          <w:u w:val="single"/>
          <w:shd w:fill="auto" w:val="clear"/>
          <w:vertAlign w:val="subscript"/>
          <w:rtl w:val="0"/>
        </w:rPr>
        <w:t xml:space="preserve">o</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urnal P</w:t>
      </w:r>
      <w:r w:rsidDel="00000000" w:rsidR="00000000" w:rsidRPr="00000000">
        <w:rPr>
          <w:rFonts w:ascii="Arial" w:cs="Arial" w:eastAsia="Arial" w:hAnsi="Arial"/>
          <w:b w:val="0"/>
          <w:i w:val="0"/>
          <w:smallCaps w:val="0"/>
          <w:strike w:val="1"/>
          <w:color w:val="a9a9a9"/>
          <w:sz w:val="169.70640818277997"/>
          <w:szCs w:val="169.70640818277997"/>
          <w:u w:val="none"/>
          <w:shd w:fill="auto" w:val="clear"/>
          <w:vertAlign w:val="subscript"/>
          <w:rtl w:val="0"/>
        </w:rPr>
        <w:t xml:space="preserve">r</w:t>
      </w:r>
      <w:r w:rsidDel="00000000" w:rsidR="00000000" w:rsidRPr="00000000">
        <w:rPr>
          <w:rFonts w:ascii="Arial" w:cs="Arial" w:eastAsia="Arial" w:hAnsi="Arial"/>
          <w:b w:val="0"/>
          <w:i w:val="0"/>
          <w:smallCaps w:val="0"/>
          <w:strike w:val="1"/>
          <w:color w:val="a9a9a9"/>
          <w:sz w:val="169.70640818277997"/>
          <w:szCs w:val="169.70640818277997"/>
          <w:u w:val="single"/>
          <w:shd w:fill="auto" w:val="clear"/>
          <w:vertAlign w:val="subscript"/>
          <w:rtl w:val="0"/>
        </w:rPr>
        <w:t xml:space="preserve">e</w:t>
      </w:r>
      <w:r w:rsidDel="00000000" w:rsidR="00000000" w:rsidRPr="00000000">
        <w:rPr>
          <w:rFonts w:ascii="Arial" w:cs="Arial" w:eastAsia="Arial" w:hAnsi="Arial"/>
          <w:b w:val="0"/>
          <w:i w:val="0"/>
          <w:smallCaps w:val="0"/>
          <w:strike w:val="0"/>
          <w:color w:val="a9a9a9"/>
          <w:sz w:val="169.70640818277997"/>
          <w:szCs w:val="169.70640818277997"/>
          <w:u w:val="single"/>
          <w:shd w:fill="auto" w:val="clear"/>
          <w:vertAlign w:val="subscript"/>
          <w:rtl w:val="0"/>
        </w:rPr>
        <w:t xml:space="preserve">-</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33656120300293" w:lineRule="auto"/>
        <w:ind w:left="135.177001953125" w:right="631.807861328125" w:firstLine="1.26724243164062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1.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Distribution of air quality monitoring stations and meteorological stations over Jing-Jin Ji area.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39.6122741699218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Table 1</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Statistics of air quality monitoring stations in various cities.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98583984375" w:line="240" w:lineRule="auto"/>
        <w:ind w:left="0" w:right="0" w:firstLine="0"/>
        <w:jc w:val="center"/>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City Station code Count of stations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96240234375" w:line="240" w:lineRule="auto"/>
        <w:ind w:left="1252.0452880859375"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Beijing 1001A-1012A 12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406982421875" w:line="240" w:lineRule="auto"/>
        <w:ind w:left="1261.6452026367188"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Tianjin 1015A,1019A,1024A,1027A 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3076171875" w:line="240" w:lineRule="auto"/>
        <w:ind w:left="1052.5454711914062"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Shijiazhuang 1029A-1035A 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9697265625" w:line="240" w:lineRule="auto"/>
        <w:ind w:left="1175.2450561523438"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Tangshan 1036A-1041A 6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3076171875" w:line="240" w:lineRule="auto"/>
        <w:ind w:left="1038.5049438476562"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Qinhuangdao 1042A-1045A 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3076171875" w:line="240" w:lineRule="auto"/>
        <w:ind w:left="1238.00537109375"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Handan 1047A-1050A 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3076171875" w:line="240" w:lineRule="auto"/>
        <w:ind w:left="1213.64501953125"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Baoding 1051A-1056A 6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3076171875" w:line="240" w:lineRule="auto"/>
        <w:ind w:left="1061.0049438476562"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Zhangjiakou 1057A,1059A-1061A 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9697265625" w:line="240" w:lineRule="auto"/>
        <w:ind w:left="1198.8250732421875"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Chengde 1062A-1066A 5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3076171875" w:line="240" w:lineRule="auto"/>
        <w:ind w:left="1171.9451904296875"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Langfang 1067A-1069A 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3076171875" w:line="240" w:lineRule="auto"/>
        <w:ind w:left="1155.625"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Cangzhou 1071A-1073A 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00244140625" w:line="240" w:lineRule="auto"/>
        <w:ind w:left="1173.2052612304688"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Hengshui 1074A-1076A 3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96728515625" w:line="240" w:lineRule="auto"/>
        <w:ind w:left="1245.985107421875"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Xingtai 1077A-1080A 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4005126953125" w:line="240" w:lineRule="auto"/>
        <w:ind w:left="139.6122741699218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Table 2</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Statistical characteristics of experimental data.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297607421875" w:line="346.0180377960205" w:lineRule="auto"/>
        <w:ind w:left="435.8650207519531" w:right="1224.2401123046875"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Variable Unit Range Variable Mean St.dev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PM</w:t>
      </w:r>
      <w:r w:rsidDel="00000000" w:rsidR="00000000" w:rsidRPr="00000000">
        <w:rPr>
          <w:rFonts w:ascii="Times" w:cs="Times" w:eastAsia="Times" w:hAnsi="Times"/>
          <w:b w:val="0"/>
          <w:i w:val="0"/>
          <w:smallCaps w:val="0"/>
          <w:strike w:val="0"/>
          <w:color w:val="000000"/>
          <w:sz w:val="12"/>
          <w:szCs w:val="12"/>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μg /m</w:t>
      </w:r>
      <w:r w:rsidDel="00000000" w:rsidR="00000000" w:rsidRPr="00000000">
        <w:rPr>
          <w:rFonts w:ascii="Times" w:cs="Times" w:eastAsia="Times" w:hAnsi="Times"/>
          <w:b w:val="0"/>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[1,500] 62.14 62.69 PRE mm [0,175.04] 1.51 5.85 PRS hPa [893.50,1043.28] 967.06 33.40 RHU % [3.04,97.85] 47.67 21.73 SSD </w:t>
      </w:r>
      <w:r w:rsidDel="00000000" w:rsidR="00000000" w:rsidRPr="00000000">
        <w:rPr>
          <w:rFonts w:ascii="Times" w:cs="Times" w:eastAsia="Times" w:hAnsi="Times"/>
          <w:b w:val="0"/>
          <w:i w:val="0"/>
          <w:smallCaps w:val="0"/>
          <w:strike w:val="0"/>
          <w:color w:val="000000"/>
          <w:sz w:val="18"/>
          <w:szCs w:val="18"/>
          <w:highlight w:val="white"/>
          <w:u w:val="none"/>
          <w:vertAlign w:val="baseline"/>
          <w:rtl w:val="0"/>
        </w:rPr>
        <w:t xml:space="preserve">MJ/m</w:t>
      </w:r>
      <w:r w:rsidDel="00000000" w:rsidR="00000000" w:rsidRPr="00000000">
        <w:rPr>
          <w:rFonts w:ascii="Times" w:cs="Times" w:eastAsia="Times" w:hAnsi="Times"/>
          <w:b w:val="0"/>
          <w:i w:val="0"/>
          <w:smallCaps w:val="0"/>
          <w:strike w:val="0"/>
          <w:color w:val="000000"/>
          <w:sz w:val="20"/>
          <w:szCs w:val="20"/>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[0,13.82] 6.40 3.89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757011413574" w:lineRule="auto"/>
        <w:ind w:left="522.1450805664062" w:right="1260" w:firstLine="60.300140380859375"/>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TEM </w:t>
      </w:r>
      <w:r w:rsidDel="00000000" w:rsidR="00000000" w:rsidRPr="00000000">
        <w:rPr>
          <w:rFonts w:ascii="Cambria Math" w:cs="Cambria Math" w:eastAsia="Cambria Math" w:hAnsi="Cambria Math"/>
          <w:b w:val="0"/>
          <w:i w:val="0"/>
          <w:smallCaps w:val="0"/>
          <w:strike w:val="0"/>
          <w:color w:val="000000"/>
          <w:sz w:val="18"/>
          <w:szCs w:val="18"/>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[-22.66,35.13] 12.87 11.22 WIN m/s [0.05, 28.77] 2.21 3.02 Season NA [1,4] - - Month NA [1,12] -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310546875" w:line="240" w:lineRule="auto"/>
        <w:ind w:left="137.1450805664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2.2 Spatiotemporal correlation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59.8955821990967" w:lineRule="auto"/>
        <w:ind w:left="137.864990234375" w:right="562.440185546875" w:firstLine="358.9601135253906"/>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Pearson correlation coefficient is usually used to reflect the statistics of the linear  correlation between two variables (Box and Jen, n.d.). Pearson correlation coefficient  formula is as follows: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89404296875" w:line="240" w:lineRule="auto"/>
        <w:ind w:left="0" w:right="3939.595947265625" w:firstLine="0"/>
        <w:jc w:val="right"/>
        <w:rPr>
          <w:rFonts w:ascii="Noto Sans Symbols" w:cs="Noto Sans Symbols" w:eastAsia="Noto Sans Symbols" w:hAnsi="Noto Sans Symbols"/>
          <w:b w:val="0"/>
          <w:i w:val="0"/>
          <w:smallCaps w:val="0"/>
          <w:strike w:val="0"/>
          <w:color w:val="000000"/>
          <w:sz w:val="27.287343978881836"/>
          <w:szCs w:val="27.2873439788818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287343978881836"/>
          <w:szCs w:val="27.287343978881836"/>
          <w:u w:val="none"/>
          <w:shd w:fill="auto" w:val="clear"/>
          <w:vertAlign w:val="baseline"/>
          <w:rtl w:val="0"/>
        </w:rPr>
        <w:t xml:space="preserve">(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6104125976562" w:right="0" w:firstLine="0"/>
        <w:jc w:val="left"/>
        <w:rPr>
          <w:rFonts w:ascii="Noto Sans Symbols" w:cs="Noto Sans Symbols" w:eastAsia="Noto Sans Symbols" w:hAnsi="Noto Sans Symbols"/>
          <w:b w:val="0"/>
          <w:i w:val="0"/>
          <w:smallCaps w:val="0"/>
          <w:strike w:val="0"/>
          <w:color w:val="000000"/>
          <w:sz w:val="24.019758224487305"/>
          <w:szCs w:val="24.019758224487305"/>
          <w:u w:val="none"/>
          <w:shd w:fill="auto" w:val="clear"/>
          <w:vertAlign w:val="baseline"/>
        </w:rPr>
      </w:pPr>
      <w:r w:rsidDel="00000000" w:rsidR="00000000" w:rsidRPr="00000000">
        <w:rPr>
          <w:rFonts w:ascii="Times" w:cs="Times" w:eastAsia="Times" w:hAnsi="Times"/>
          <w:b w:val="0"/>
          <w:i w:val="1"/>
          <w:smallCaps w:val="0"/>
          <w:strike w:val="0"/>
          <w:color w:val="000000"/>
          <w:sz w:val="40.03293037414551"/>
          <w:szCs w:val="40.03293037414551"/>
          <w:u w:val="none"/>
          <w:shd w:fill="auto" w:val="clear"/>
          <w:vertAlign w:val="superscript"/>
          <w:rtl w:val="0"/>
        </w:rPr>
        <w:t xml:space="preserve">ρ</w:t>
      </w:r>
      <w:r w:rsidDel="00000000" w:rsidR="00000000" w:rsidRPr="00000000">
        <w:rPr>
          <w:rFonts w:ascii="Times" w:cs="Times" w:eastAsia="Times" w:hAnsi="Times"/>
          <w:b w:val="0"/>
          <w:i w:val="1"/>
          <w:smallCaps w:val="0"/>
          <w:strike w:val="0"/>
          <w:color w:val="000000"/>
          <w:sz w:val="40.03293037414551"/>
          <w:szCs w:val="40.03293037414551"/>
          <w:u w:val="none"/>
          <w:shd w:fill="auto" w:val="clear"/>
          <w:vertAlign w:val="subscript"/>
          <w:rtl w:val="0"/>
        </w:rPr>
        <w:t xml:space="preserve">σ σ</w:t>
      </w:r>
      <w:r w:rsidDel="00000000" w:rsidR="00000000" w:rsidRPr="00000000">
        <w:rPr>
          <w:rFonts w:ascii="Noto Sans Symbols" w:cs="Noto Sans Symbols" w:eastAsia="Noto Sans Symbols" w:hAnsi="Noto Sans Symbols"/>
          <w:b w:val="0"/>
          <w:i w:val="0"/>
          <w:smallCaps w:val="0"/>
          <w:strike w:val="0"/>
          <w:color w:val="000000"/>
          <w:sz w:val="24.019758224487305"/>
          <w:szCs w:val="24.01975822448730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000000"/>
          <w:sz w:val="24.019758224487305"/>
          <w:szCs w:val="24.019758224487305"/>
          <w:u w:val="none"/>
          <w:shd w:fill="auto" w:val="clear"/>
          <w:vertAlign w:val="baseline"/>
        </w:rPr>
      </w:pPr>
      <w:r w:rsidDel="00000000" w:rsidR="00000000" w:rsidRPr="00000000">
        <w:rPr>
          <w:rFonts w:ascii="Times" w:cs="Times" w:eastAsia="Times" w:hAnsi="Times"/>
          <w:b w:val="0"/>
          <w:i w:val="1"/>
          <w:smallCaps w:val="0"/>
          <w:strike w:val="0"/>
          <w:color w:val="000000"/>
          <w:sz w:val="24.019758224487305"/>
          <w:szCs w:val="24.019758224487305"/>
          <w:u w:val="none"/>
          <w:shd w:fill="auto" w:val="clear"/>
          <w:vertAlign w:val="baseline"/>
          <w:rtl w:val="0"/>
        </w:rPr>
        <w:t xml:space="preserve">Cov X 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3293037414551"/>
          <w:szCs w:val="40.03293037414551"/>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19758224487305"/>
          <w:szCs w:val="24.019758224487305"/>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40"/>
          <w:szCs w:val="40"/>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2.7084350585938" w:right="0" w:firstLine="0"/>
        <w:jc w:val="left"/>
        <w:rPr>
          <w:rFonts w:ascii="Times" w:cs="Times" w:eastAsia="Times" w:hAnsi="Times"/>
          <w:b w:val="0"/>
          <w:i w:val="1"/>
          <w:smallCaps w:val="0"/>
          <w:strike w:val="0"/>
          <w:color w:val="000000"/>
          <w:sz w:val="13.885600090026855"/>
          <w:szCs w:val="13.885600090026855"/>
          <w:u w:val="none"/>
          <w:shd w:fill="auto" w:val="clear"/>
          <w:vertAlign w:val="baseline"/>
        </w:rPr>
      </w:pPr>
      <w:r w:rsidDel="00000000" w:rsidR="00000000" w:rsidRPr="00000000">
        <w:rPr>
          <w:rFonts w:ascii="Times" w:cs="Times" w:eastAsia="Times" w:hAnsi="Times"/>
          <w:b w:val="0"/>
          <w:i w:val="1"/>
          <w:smallCaps w:val="0"/>
          <w:strike w:val="0"/>
          <w:color w:val="000000"/>
          <w:sz w:val="13.885600090026855"/>
          <w:szCs w:val="13.885600090026855"/>
          <w:u w:val="none"/>
          <w:shd w:fill="auto" w:val="clear"/>
          <w:vertAlign w:val="baseline"/>
          <w:rtl w:val="0"/>
        </w:rPr>
        <w:t xml:space="preserve">xy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240" w:lineRule="auto"/>
        <w:ind w:left="0" w:right="4247.4346923828125" w:firstLine="0"/>
        <w:jc w:val="right"/>
        <w:rPr>
          <w:rFonts w:ascii="Times" w:cs="Times" w:eastAsia="Times" w:hAnsi="Times"/>
          <w:b w:val="0"/>
          <w:i w:val="1"/>
          <w:smallCaps w:val="0"/>
          <w:strike w:val="0"/>
          <w:color w:val="000000"/>
          <w:sz w:val="13.885600090026855"/>
          <w:szCs w:val="13.885600090026855"/>
          <w:u w:val="none"/>
          <w:shd w:fill="auto" w:val="clear"/>
          <w:vertAlign w:val="baseline"/>
        </w:rPr>
      </w:pPr>
      <w:r w:rsidDel="00000000" w:rsidR="00000000" w:rsidRPr="00000000">
        <w:rPr>
          <w:rFonts w:ascii="Times" w:cs="Times" w:eastAsia="Times" w:hAnsi="Times"/>
          <w:b w:val="0"/>
          <w:i w:val="1"/>
          <w:smallCaps w:val="0"/>
          <w:strike w:val="0"/>
          <w:color w:val="000000"/>
          <w:sz w:val="13.885600090026855"/>
          <w:szCs w:val="13.885600090026855"/>
          <w:u w:val="none"/>
          <w:shd w:fill="auto" w:val="clear"/>
          <w:vertAlign w:val="baseline"/>
          <w:rtl w:val="0"/>
        </w:rPr>
        <w:t xml:space="preserve">x 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2470703125" w:line="240" w:lineRule="auto"/>
        <w:ind w:left="134.12109375"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Where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represent two variables, </w:t>
      </w:r>
      <w:r w:rsidDel="00000000" w:rsidR="00000000" w:rsidRPr="00000000">
        <w:rPr>
          <w:rFonts w:ascii="Times" w:cs="Times" w:eastAsia="Times" w:hAnsi="Times"/>
          <w:b w:val="0"/>
          <w:i w:val="1"/>
          <w:smallCaps w:val="0"/>
          <w:strike w:val="0"/>
          <w:color w:val="000000"/>
          <w:sz w:val="24.707406997680664"/>
          <w:szCs w:val="24.707406997680664"/>
          <w:u w:val="none"/>
          <w:shd w:fill="auto" w:val="clear"/>
          <w:vertAlign w:val="baseline"/>
          <w:rtl w:val="0"/>
        </w:rPr>
        <w:t xml:space="preserve">Cov X Y </w:t>
      </w:r>
      <w:r w:rsidDel="00000000" w:rsidR="00000000" w:rsidRPr="00000000">
        <w:rPr>
          <w:rFonts w:ascii="Noto Sans Symbols" w:cs="Noto Sans Symbols" w:eastAsia="Noto Sans Symbols" w:hAnsi="Noto Sans Symbols"/>
          <w:b w:val="0"/>
          <w:i w:val="0"/>
          <w:smallCaps w:val="0"/>
          <w:strike w:val="0"/>
          <w:color w:val="000000"/>
          <w:sz w:val="28.093469619750977"/>
          <w:szCs w:val="28.093469619750977"/>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707406997680664"/>
          <w:szCs w:val="24.707406997680664"/>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8.093469619750977"/>
          <w:szCs w:val="28.093469619750977"/>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represents the covariance of two variables,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4501953125" w:line="240" w:lineRule="auto"/>
        <w:ind w:left="172.72552490234375"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1"/>
          <w:smallCaps w:val="0"/>
          <w:strike w:val="0"/>
          <w:color w:val="000000"/>
          <w:sz w:val="24.118913650512695"/>
          <w:szCs w:val="24.118913650512695"/>
          <w:u w:val="none"/>
          <w:shd w:fill="auto" w:val="clear"/>
          <w:vertAlign w:val="baseline"/>
          <w:rtl w:val="0"/>
        </w:rPr>
        <w:t xml:space="preserve">σ σ</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respectively represent the standard deviation of two variables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X, Y</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042419433594" w:right="0" w:firstLine="0"/>
        <w:jc w:val="left"/>
        <w:rPr>
          <w:rFonts w:ascii="Times" w:cs="Times" w:eastAsia="Times" w:hAnsi="Times"/>
          <w:b w:val="0"/>
          <w:i w:val="1"/>
          <w:smallCaps w:val="0"/>
          <w:strike w:val="0"/>
          <w:color w:val="000000"/>
          <w:sz w:val="13.965850830078125"/>
          <w:szCs w:val="13.965850830078125"/>
          <w:u w:val="none"/>
          <w:shd w:fill="auto" w:val="clear"/>
          <w:vertAlign w:val="baseline"/>
        </w:rPr>
      </w:pPr>
      <w:r w:rsidDel="00000000" w:rsidR="00000000" w:rsidRPr="00000000">
        <w:rPr>
          <w:rFonts w:ascii="Times" w:cs="Times" w:eastAsia="Times" w:hAnsi="Times"/>
          <w:b w:val="0"/>
          <w:i w:val="1"/>
          <w:smallCaps w:val="0"/>
          <w:strike w:val="0"/>
          <w:color w:val="000000"/>
          <w:sz w:val="13.965850830078125"/>
          <w:szCs w:val="13.965850830078125"/>
          <w:u w:val="none"/>
          <w:shd w:fill="auto" w:val="clear"/>
          <w:vertAlign w:val="baseline"/>
          <w:rtl w:val="0"/>
        </w:rPr>
        <w:t xml:space="preserve">x 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97802734375" w:line="257.36403465270996" w:lineRule="auto"/>
        <w:ind w:left="133.78509521484375" w:right="560.159912109375" w:firstLine="483.28002929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evaluate the degree of the temporal correlation, Pearson correlation coefficient  formula was used to calculate the temporal correlations. The variables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are the  values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before and after the time interval. Figure 2 shows the  changes in the Pearson correlation coefficients of the 65 air quality monitoring stations  over our Jing-Jin-Ji area for 0-50 hours intervals. It can be seen from Figure 2 that the  Pearson correlation coefficients decrease with the increase of the time interval. When  the time interval is less than 15h, the Pearson correlation coefficients of the front and  back time intervals are greater than 0.4. The smaller the time interval, the higher the  degree of correlation.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28086280822754" w:lineRule="auto"/>
        <w:ind w:left="0" w:right="497.999267578125" w:firstLine="0"/>
        <w:jc w:val="center"/>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5274563" cy="3767328"/>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274563" cy="3767328"/>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w:t>
      </w:r>
      <w:r w:rsidDel="00000000" w:rsidR="00000000" w:rsidRPr="00000000">
        <w:rPr>
          <w:rFonts w:ascii="Arial" w:cs="Arial" w:eastAsia="Arial" w:hAnsi="Arial"/>
          <w:b w:val="0"/>
          <w:i w:val="0"/>
          <w:smallCaps w:val="0"/>
          <w:strike w:val="1"/>
          <w:color w:val="a9a9a9"/>
          <w:sz w:val="169.70640818277997"/>
          <w:szCs w:val="169.70640818277997"/>
          <w:u w:val="none"/>
          <w:shd w:fill="auto" w:val="clear"/>
          <w:vertAlign w:val="subscript"/>
          <w:rtl w:val="0"/>
        </w:rPr>
        <w:t xml:space="preserve">r</w:t>
      </w:r>
      <w:r w:rsidDel="00000000" w:rsidR="00000000" w:rsidRPr="00000000">
        <w:rPr>
          <w:rFonts w:ascii="Arial" w:cs="Arial" w:eastAsia="Arial" w:hAnsi="Arial"/>
          <w:b w:val="0"/>
          <w:i w:val="0"/>
          <w:smallCaps w:val="0"/>
          <w:strike w:val="1"/>
          <w:color w:val="a9a9a9"/>
          <w:sz w:val="169.70640818277997"/>
          <w:szCs w:val="169.70640818277997"/>
          <w:u w:val="single"/>
          <w:shd w:fill="auto" w:val="clear"/>
          <w:vertAlign w:val="subscript"/>
          <w:rtl w:val="0"/>
        </w:rPr>
        <w:t xml:space="preserve">n</w:t>
      </w:r>
      <w:r w:rsidDel="00000000" w:rsidR="00000000" w:rsidRPr="00000000">
        <w:rPr>
          <w:rFonts w:ascii="Arial" w:cs="Arial" w:eastAsia="Arial" w:hAnsi="Arial"/>
          <w:b w:val="0"/>
          <w:i w:val="0"/>
          <w:smallCaps w:val="0"/>
          <w:strike w:val="0"/>
          <w:color w:val="a9a9a9"/>
          <w:sz w:val="169.70640818277997"/>
          <w:szCs w:val="169.70640818277997"/>
          <w:u w:val="single"/>
          <w:shd w:fill="auto" w:val="clear"/>
          <w:vertAlign w:val="subscript"/>
          <w:rtl w:val="0"/>
        </w:rPr>
        <w:t xml:space="preserve">a</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3359603881836" w:lineRule="auto"/>
        <w:ind w:left="137.07778930664062" w:right="568.367919921875" w:firstLine="419.286499023437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2.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Variations among the time autocorrelation coefficients with respect to different time  lags for 65 selected stations (s1-s65).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5612564086914" w:lineRule="auto"/>
        <w:ind w:left="136.90505981445312" w:right="560" w:firstLine="480.1600646972656"/>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Besides, there exist strong spatial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The  Pearson correlation coefficient formula was also used to calculate the correlation  coefficients among monitoring stations in each city. Table 3 shows the maximum and  minimum values of spatial correlation coefficients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in  different cities. It can be seen from Table 3 that the correlation coefficients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in each city are higher than 0.70, and the most of them are higer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33447265625" w:line="275.88955879211426" w:lineRule="auto"/>
        <w:ind w:left="559.5323181152344" w:right="1303.2098388671875" w:hanging="423.3473205566406"/>
        <w:jc w:val="left"/>
        <w:rPr>
          <w:rFonts w:ascii="Times" w:cs="Times" w:eastAsia="Times" w:hAnsi="Times"/>
          <w:b w:val="0"/>
          <w:i w:val="0"/>
          <w:smallCaps w:val="0"/>
          <w:strike w:val="0"/>
          <w:color w:val="000000"/>
          <w:sz w:val="21.1200008392334"/>
          <w:szCs w:val="21.1200008392334"/>
          <w:u w:val="none"/>
          <w:shd w:fill="auto" w:val="clear"/>
          <w:vertAlign w:val="baseline"/>
        </w:rPr>
        <w:sectPr>
          <w:type w:val="continuous"/>
          <w:pgSz w:h="16820" w:w="11900" w:orient="portrait"/>
          <w:pgMar w:bottom="1543.6799621582031" w:top="1428.00048828125" w:left="1667.4148559570312" w:right="1171.199951171875" w:header="0" w:footer="720"/>
          <w:cols w:equalWidth="0" w:num="1">
            <w:col w:space="0" w:w="9061.385192871094"/>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than 0.90, indicating that there is a high degree of spatial correlations. </w:t>
      </w: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Table 3</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Maximum and Minimum of spatial correlation coefficients in different cities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978515625" w:line="346.5281581878662" w:lineRule="auto"/>
        <w:ind w:left="0" w:right="0" w:firstLine="0"/>
        <w:jc w:val="lef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City Maximum of correlation  coefficients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1581878662" w:lineRule="auto"/>
        <w:ind w:left="0" w:right="0" w:firstLine="0"/>
        <w:jc w:val="left"/>
        <w:rPr>
          <w:rFonts w:ascii="Times" w:cs="Times" w:eastAsia="Times" w:hAnsi="Times"/>
          <w:b w:val="1"/>
          <w:i w:val="0"/>
          <w:smallCaps w:val="0"/>
          <w:strike w:val="0"/>
          <w:color w:val="000000"/>
          <w:sz w:val="18"/>
          <w:szCs w:val="18"/>
          <w:u w:val="none"/>
          <w:shd w:fill="auto" w:val="clear"/>
          <w:vertAlign w:val="baseline"/>
        </w:rPr>
        <w:sectPr>
          <w:type w:val="continuous"/>
          <w:pgSz w:h="16820" w:w="11900" w:orient="portrait"/>
          <w:pgMar w:bottom="1543.6799621582031" w:top="1428.00048828125" w:left="3100.419921875" w:right="2642.640380859375" w:header="0" w:footer="720"/>
          <w:cols w:equalWidth="0" w:num="2">
            <w:col w:space="0" w:w="3080"/>
            <w:col w:space="0" w:w="3080"/>
          </w:cols>
        </w:sect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Minimum of correlation  coefficients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3994140625" w:line="346.5805435180664" w:lineRule="auto"/>
        <w:ind w:left="1110.5050659179688" w:right="2285.100708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Beijing 0.97 0.81 Tianjin 0.93 0.84 Shijiazhuang 0.95 0.91 Tangshan 0.95 0.92 Qinhuangdao 0.86 0.77 Handan 0.92 0.89 Baoding 0.95 0.90 Zhangjiakou 0.83 0.73 Chengde 0.92 0.80 Langfang 0.95 0.92 Cangzhou 0.94 0.93 Hengshui 0.94 0.84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851318359375"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Xingtai 0.94 0.90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40625" w:line="240" w:lineRule="auto"/>
        <w:ind w:left="137.1450805664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2.3 TS-LSTME model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137.1450805664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2.3.1 LSTM model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52.32623100280762" w:lineRule="auto"/>
        <w:ind w:left="134.26498413085938" w:right="559.520263671875" w:firstLine="362.800140380859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long short-term memory neural network (LSTM NN) is a variant of the  recurrent neural network (RNN). The LSTM NN can make full use of long time-series  data, and effectively solve the gradient explosion and disappearance problems  generated by the RNN. Figure 3 shows the structure of the LSTM. Compared with the  RNN, the LSTM NN introduces three gating mechanisms inside, which can control the  path of information transmission through the forget gate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input gate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output  gate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Where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ℎ</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represent the internal and external state of the last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matrix. </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773624420166" w:lineRule="auto"/>
        <w:ind w:left="131.16424560546875" w:right="560" w:firstLine="5.74081420898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moment,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ℎ</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represent the input, internal and external state of the current  moment. Using the two activation functions of sigmoid and tanh, the forget gate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input gate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output gate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candidate state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are calculated through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ℎ</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Then combine the forget gate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input gate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the candidate state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update the internal state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at the current moment. Finally combine the internal state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at the current moment and the output gate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001525878906"/>
          <w:szCs w:val="28.400001525878906"/>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obtain the external state </w:t>
      </w:r>
      <w:r w:rsidDel="00000000" w:rsidR="00000000" w:rsidRPr="00000000">
        <w:rPr>
          <w:rFonts w:ascii="Cambria Math" w:cs="Cambria Math" w:eastAsia="Cambria Math" w:hAnsi="Cambria Math"/>
          <w:b w:val="0"/>
          <w:i w:val="0"/>
          <w:smallCaps w:val="0"/>
          <w:strike w:val="0"/>
          <w:color w:val="000000"/>
          <w:sz w:val="21.1200008392334"/>
          <w:szCs w:val="21.1200008392334"/>
          <w:u w:val="none"/>
          <w:shd w:fill="auto" w:val="clear"/>
          <w:vertAlign w:val="baseline"/>
          <w:rtl w:val="0"/>
        </w:rPr>
        <w:t xml:space="preserve">ℎ</w:t>
      </w:r>
      <w:r w:rsidDel="00000000" w:rsidR="00000000" w:rsidRPr="00000000">
        <w:rPr>
          <w:rFonts w:ascii="Cambria Math" w:cs="Cambria Math" w:eastAsia="Cambria Math" w:hAnsi="Cambria Math"/>
          <w:b w:val="0"/>
          <w:i w:val="0"/>
          <w:smallCaps w:val="0"/>
          <w:strike w:val="0"/>
          <w:color w:val="000000"/>
          <w:sz w:val="25.199999809265137"/>
          <w:szCs w:val="25.199999809265137"/>
          <w:u w:val="none"/>
          <w:shd w:fill="auto" w:val="clear"/>
          <w:vertAlign w:val="subscript"/>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at the  current moment. The forward propagation formulas of the LSTM NN are as follows: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066650390625"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47337532043457"/>
          <w:szCs w:val="24.47337532043457"/>
          <w:u w:val="none"/>
          <w:shd w:fill="auto" w:val="clear"/>
          <w:vertAlign w:val="baseline"/>
          <w:rtl w:val="0"/>
        </w:rPr>
        <w:t xml:space="preserve">F W X U h b </w:t>
      </w:r>
      <w:r w:rsidDel="00000000" w:rsidR="00000000" w:rsidRPr="00000000">
        <w:rPr>
          <w:rFonts w:ascii="Times" w:cs="Times" w:eastAsia="Times" w:hAnsi="Times"/>
          <w:b w:val="0"/>
          <w:i w:val="1"/>
          <w:smallCaps w:val="0"/>
          <w:strike w:val="0"/>
          <w:color w:val="000000"/>
          <w:sz w:val="23.56290658315023"/>
          <w:szCs w:val="23.56290658315023"/>
          <w:u w:val="none"/>
          <w:shd w:fill="auto" w:val="clear"/>
          <w:vertAlign w:val="subscript"/>
          <w:rtl w:val="0"/>
        </w:rPr>
        <w:t xml:space="preserve">t f t f t f </w:t>
      </w:r>
      <w:r w:rsidDel="00000000" w:rsidR="00000000" w:rsidRPr="00000000">
        <w:rPr>
          <w:rFonts w:ascii="Noto Sans Symbols" w:cs="Noto Sans Symbols" w:eastAsia="Noto Sans Symbols" w:hAnsi="Noto Sans Symbols"/>
          <w:b w:val="0"/>
          <w:i w:val="0"/>
          <w:smallCaps w:val="0"/>
          <w:strike w:val="0"/>
          <w:color w:val="000000"/>
          <w:sz w:val="24.47337532043457"/>
          <w:szCs w:val="24.47337532043457"/>
          <w:u w:val="none"/>
          <w:shd w:fill="auto" w:val="clear"/>
          <w:vertAlign w:val="baseline"/>
          <w:rtl w:val="0"/>
        </w:rPr>
        <w:t xml:space="preserve">= + + σ </w:t>
      </w:r>
      <w:r w:rsidDel="00000000" w:rsidR="00000000" w:rsidRPr="00000000">
        <w:rPr>
          <w:rFonts w:ascii="Noto Sans Symbols" w:cs="Noto Sans Symbols" w:eastAsia="Noto Sans Symbols" w:hAnsi="Noto Sans Symbols"/>
          <w:b w:val="0"/>
          <w:i w:val="0"/>
          <w:smallCaps w:val="0"/>
          <w:strike w:val="0"/>
          <w:color w:val="000000"/>
          <w:sz w:val="30.423662185668945"/>
          <w:szCs w:val="30.42366218566894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3.56290658315023"/>
          <w:szCs w:val="23.56290658315023"/>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56290658315023"/>
          <w:szCs w:val="23.56290658315023"/>
          <w:u w:val="none"/>
          <w:shd w:fill="auto" w:val="clear"/>
          <w:vertAlign w:val="subscript"/>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30.423662185668945"/>
          <w:szCs w:val="30.423662185668945"/>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6884765625"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78742218017578"/>
          <w:szCs w:val="24.78742218017578"/>
          <w:u w:val="none"/>
          <w:shd w:fill="auto" w:val="clear"/>
          <w:vertAlign w:val="baseline"/>
          <w:rtl w:val="0"/>
        </w:rPr>
        <w:t xml:space="preserve">I W X U h b </w:t>
      </w:r>
      <w:r w:rsidDel="00000000" w:rsidR="00000000" w:rsidRPr="00000000">
        <w:rPr>
          <w:rFonts w:ascii="Times" w:cs="Times" w:eastAsia="Times" w:hAnsi="Times"/>
          <w:b w:val="0"/>
          <w:i w:val="1"/>
          <w:smallCaps w:val="0"/>
          <w:strike w:val="0"/>
          <w:color w:val="000000"/>
          <w:sz w:val="23.934539159139"/>
          <w:szCs w:val="23.934539159139"/>
          <w:u w:val="none"/>
          <w:shd w:fill="auto" w:val="clear"/>
          <w:vertAlign w:val="subscript"/>
          <w:rtl w:val="0"/>
        </w:rPr>
        <w:t xml:space="preserve">t i t i t i </w:t>
      </w:r>
      <w:r w:rsidDel="00000000" w:rsidR="00000000" w:rsidRPr="00000000">
        <w:rPr>
          <w:rFonts w:ascii="Noto Sans Symbols" w:cs="Noto Sans Symbols" w:eastAsia="Noto Sans Symbols" w:hAnsi="Noto Sans Symbols"/>
          <w:b w:val="0"/>
          <w:i w:val="0"/>
          <w:smallCaps w:val="0"/>
          <w:strike w:val="0"/>
          <w:color w:val="000000"/>
          <w:sz w:val="24.78742218017578"/>
          <w:szCs w:val="24.78742218017578"/>
          <w:u w:val="none"/>
          <w:shd w:fill="auto" w:val="clear"/>
          <w:vertAlign w:val="baseline"/>
          <w:rtl w:val="0"/>
        </w:rPr>
        <w:t xml:space="preserve">= + + σ </w:t>
      </w:r>
      <w:r w:rsidDel="00000000" w:rsidR="00000000" w:rsidRPr="00000000">
        <w:rPr>
          <w:rFonts w:ascii="Noto Sans Symbols" w:cs="Noto Sans Symbols" w:eastAsia="Noto Sans Symbols" w:hAnsi="Noto Sans Symbols"/>
          <w:b w:val="0"/>
          <w:i w:val="0"/>
          <w:smallCaps w:val="0"/>
          <w:strike w:val="0"/>
          <w:color w:val="000000"/>
          <w:sz w:val="28.184450149536133"/>
          <w:szCs w:val="28.184450149536133"/>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3.934539159139"/>
          <w:szCs w:val="23.934539159139"/>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934539159139"/>
          <w:szCs w:val="23.934539159139"/>
          <w:u w:val="none"/>
          <w:shd w:fill="auto" w:val="clear"/>
          <w:vertAlign w:val="subscript"/>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8.184450149536133"/>
          <w:szCs w:val="28.184450149536133"/>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87890625"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74578094482422"/>
          <w:szCs w:val="24.74578094482422"/>
          <w:u w:val="none"/>
          <w:shd w:fill="auto" w:val="clear"/>
          <w:vertAlign w:val="baseline"/>
          <w:rtl w:val="0"/>
        </w:rPr>
        <w:t xml:space="preserve">O W X U h b </w:t>
      </w:r>
      <w:r w:rsidDel="00000000" w:rsidR="00000000" w:rsidRPr="00000000">
        <w:rPr>
          <w:rFonts w:ascii="Times" w:cs="Times" w:eastAsia="Times" w:hAnsi="Times"/>
          <w:b w:val="0"/>
          <w:i w:val="1"/>
          <w:smallCaps w:val="0"/>
          <w:strike w:val="0"/>
          <w:color w:val="000000"/>
          <w:sz w:val="23.894330660502117"/>
          <w:szCs w:val="23.894330660502117"/>
          <w:u w:val="none"/>
          <w:shd w:fill="auto" w:val="clear"/>
          <w:vertAlign w:val="subscript"/>
          <w:rtl w:val="0"/>
        </w:rPr>
        <w:t xml:space="preserve">t o t o t o </w:t>
      </w:r>
      <w:r w:rsidDel="00000000" w:rsidR="00000000" w:rsidRPr="00000000">
        <w:rPr>
          <w:rFonts w:ascii="Noto Sans Symbols" w:cs="Noto Sans Symbols" w:eastAsia="Noto Sans Symbols" w:hAnsi="Noto Sans Symbols"/>
          <w:b w:val="0"/>
          <w:i w:val="0"/>
          <w:smallCaps w:val="0"/>
          <w:strike w:val="0"/>
          <w:color w:val="000000"/>
          <w:sz w:val="24.74578094482422"/>
          <w:szCs w:val="24.74578094482422"/>
          <w:u w:val="none"/>
          <w:shd w:fill="auto" w:val="clear"/>
          <w:vertAlign w:val="baseline"/>
          <w:rtl w:val="0"/>
        </w:rPr>
        <w:t xml:space="preserve">= + + σ </w:t>
      </w:r>
      <w:r w:rsidDel="00000000" w:rsidR="00000000" w:rsidRPr="00000000">
        <w:rPr>
          <w:rFonts w:ascii="Noto Sans Symbols" w:cs="Noto Sans Symbols" w:eastAsia="Noto Sans Symbols" w:hAnsi="Noto Sans Symbols"/>
          <w:b w:val="0"/>
          <w:i w:val="0"/>
          <w:smallCaps w:val="0"/>
          <w:strike w:val="0"/>
          <w:color w:val="000000"/>
          <w:sz w:val="28.137102127075195"/>
          <w:szCs w:val="28.13710212707519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3.894330660502117"/>
          <w:szCs w:val="23.894330660502117"/>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894330660502117"/>
          <w:szCs w:val="23.894330660502117"/>
          <w:u w:val="none"/>
          <w:shd w:fill="auto" w:val="clear"/>
          <w:vertAlign w:val="subscript"/>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8.137102127075195"/>
          <w:szCs w:val="28.137102127075195"/>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00830078125"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79547119140625"/>
          <w:szCs w:val="24.7954711914062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79547119140625"/>
          <w:szCs w:val="24.79547119140625"/>
          <w:u w:val="none"/>
          <w:shd w:fill="auto" w:val="clear"/>
          <w:vertAlign w:val="baseline"/>
          <w:rtl w:val="0"/>
        </w:rPr>
        <w:t xml:space="preserve">tanh</w:t>
      </w:r>
      <w:r w:rsidDel="00000000" w:rsidR="00000000" w:rsidRPr="00000000">
        <w:rPr>
          <w:rFonts w:ascii="Noto Sans Symbols" w:cs="Noto Sans Symbols" w:eastAsia="Noto Sans Symbols" w:hAnsi="Noto Sans Symbols"/>
          <w:b w:val="0"/>
          <w:i w:val="0"/>
          <w:smallCaps w:val="0"/>
          <w:strike w:val="0"/>
          <w:color w:val="000000"/>
          <w:sz w:val="28.193603515625"/>
          <w:szCs w:val="28.19360351562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79547119140625"/>
          <w:szCs w:val="24.7954711914062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3.94231160481771"/>
          <w:szCs w:val="23.94231160481771"/>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94231160481771"/>
          <w:szCs w:val="23.94231160481771"/>
          <w:u w:val="none"/>
          <w:shd w:fill="auto" w:val="clear"/>
          <w:vertAlign w:val="subscript"/>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4.79547119140625"/>
          <w:szCs w:val="24.7954711914062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8.193603515625"/>
          <w:szCs w:val="28.193603515625"/>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5336303710938" w:right="0" w:firstLine="0"/>
        <w:jc w:val="left"/>
        <w:rPr>
          <w:rFonts w:ascii="Times" w:cs="Times" w:eastAsia="Times" w:hAnsi="Times"/>
          <w:b w:val="0"/>
          <w:i w:val="1"/>
          <w:smallCaps w:val="0"/>
          <w:strike w:val="0"/>
          <w:color w:val="000000"/>
          <w:sz w:val="14.365386962890625"/>
          <w:szCs w:val="14.365386962890625"/>
          <w:u w:val="none"/>
          <w:shd w:fill="auto" w:val="clear"/>
          <w:vertAlign w:val="baseline"/>
        </w:rPr>
      </w:pPr>
      <w:r w:rsidDel="00000000" w:rsidR="00000000" w:rsidRPr="00000000">
        <w:rPr>
          <w:rFonts w:ascii="Times" w:cs="Times" w:eastAsia="Times" w:hAnsi="Times"/>
          <w:b w:val="0"/>
          <w:i w:val="1"/>
          <w:smallCaps w:val="0"/>
          <w:strike w:val="0"/>
          <w:color w:val="000000"/>
          <w:sz w:val="24.79547119140625"/>
          <w:szCs w:val="24.79547119140625"/>
          <w:u w:val="none"/>
          <w:shd w:fill="auto" w:val="clear"/>
          <w:vertAlign w:val="baseline"/>
          <w:rtl w:val="0"/>
        </w:rPr>
        <w:t xml:space="preserve">c W X U h b </w:t>
      </w:r>
      <w:r w:rsidDel="00000000" w:rsidR="00000000" w:rsidRPr="00000000">
        <w:rPr>
          <w:rFonts w:ascii="Times" w:cs="Times" w:eastAsia="Times" w:hAnsi="Times"/>
          <w:b w:val="0"/>
          <w:i w:val="1"/>
          <w:smallCaps w:val="0"/>
          <w:strike w:val="0"/>
          <w:color w:val="000000"/>
          <w:sz w:val="23.94231160481771"/>
          <w:szCs w:val="23.94231160481771"/>
          <w:u w:val="none"/>
          <w:shd w:fill="auto" w:val="clear"/>
          <w:vertAlign w:val="subscript"/>
          <w:rtl w:val="0"/>
        </w:rPr>
        <w:t xml:space="preserve">t c t c t c</w:t>
      </w:r>
      <w:r w:rsidDel="00000000" w:rsidR="00000000" w:rsidRPr="00000000">
        <w:rPr>
          <w:rFonts w:ascii="Times" w:cs="Times" w:eastAsia="Times" w:hAnsi="Times"/>
          <w:b w:val="0"/>
          <w:i w:val="1"/>
          <w:smallCaps w:val="0"/>
          <w:strike w:val="0"/>
          <w:color w:val="000000"/>
          <w:sz w:val="14.365386962890625"/>
          <w:szCs w:val="14.36538696289062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495361328125"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555017471313477"/>
          <w:szCs w:val="24.555017471313477"/>
          <w:u w:val="none"/>
          <w:shd w:fill="auto" w:val="clear"/>
          <w:vertAlign w:val="baseline"/>
          <w:rtl w:val="0"/>
        </w:rPr>
        <w:t xml:space="preserve">C F C I c </w:t>
      </w:r>
      <w:r w:rsidDel="00000000" w:rsidR="00000000" w:rsidRPr="00000000">
        <w:rPr>
          <w:rFonts w:ascii="Times" w:cs="Times" w:eastAsia="Times" w:hAnsi="Times"/>
          <w:b w:val="0"/>
          <w:i w:val="1"/>
          <w:smallCaps w:val="0"/>
          <w:strike w:val="0"/>
          <w:color w:val="000000"/>
          <w:sz w:val="23.650525410970054"/>
          <w:szCs w:val="23.650525410970054"/>
          <w:u w:val="none"/>
          <w:shd w:fill="auto" w:val="clear"/>
          <w:vertAlign w:val="subscript"/>
          <w:rtl w:val="0"/>
        </w:rPr>
        <w:t xml:space="preserve">t t t t t </w:t>
      </w:r>
      <w:r w:rsidDel="00000000" w:rsidR="00000000" w:rsidRPr="00000000">
        <w:rPr>
          <w:rFonts w:ascii="Noto Sans Symbols" w:cs="Noto Sans Symbols" w:eastAsia="Noto Sans Symbols" w:hAnsi="Noto Sans Symbols"/>
          <w:b w:val="0"/>
          <w:i w:val="0"/>
          <w:smallCaps w:val="0"/>
          <w:strike w:val="0"/>
          <w:color w:val="000000"/>
          <w:sz w:val="24.555017471313477"/>
          <w:szCs w:val="24.555017471313477"/>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650525410970054"/>
          <w:szCs w:val="23.650525410970054"/>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650525410970054"/>
          <w:szCs w:val="23.650525410970054"/>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820068359375"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83193588256836"/>
          <w:szCs w:val="24.83193588256836"/>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83193588256836"/>
          <w:szCs w:val="24.83193588256836"/>
          <w:u w:val="none"/>
          <w:shd w:fill="auto" w:val="clear"/>
          <w:vertAlign w:val="baseline"/>
          <w:rtl w:val="0"/>
        </w:rPr>
        <w:t xml:space="preserve">tanh C</w:t>
      </w:r>
      <w:r w:rsidDel="00000000" w:rsidR="00000000" w:rsidRPr="00000000">
        <w:rPr>
          <w:rFonts w:ascii="Noto Sans Symbols" w:cs="Noto Sans Symbols" w:eastAsia="Noto Sans Symbols" w:hAnsi="Noto Sans Symbols"/>
          <w:b w:val="0"/>
          <w:i w:val="0"/>
          <w:smallCaps w:val="0"/>
          <w:strike w:val="0"/>
          <w:color w:val="000000"/>
          <w:sz w:val="28.235065460205078"/>
          <w:szCs w:val="28.235065460205078"/>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97752126057943"/>
          <w:szCs w:val="23.97752126057943"/>
          <w:u w:val="none"/>
          <w:shd w:fill="auto" w:val="clear"/>
          <w:vertAlign w:val="subscript"/>
          <w:rtl w:val="0"/>
        </w:rPr>
        <w:t xml:space="preserve">t</w:t>
      </w:r>
      <w:r w:rsidDel="00000000" w:rsidR="00000000" w:rsidRPr="00000000">
        <w:rPr>
          <w:rFonts w:ascii="Noto Sans Symbols" w:cs="Noto Sans Symbols" w:eastAsia="Noto Sans Symbols" w:hAnsi="Noto Sans Symbols"/>
          <w:b w:val="0"/>
          <w:i w:val="0"/>
          <w:smallCaps w:val="0"/>
          <w:strike w:val="0"/>
          <w:color w:val="000000"/>
          <w:sz w:val="28.235065460205078"/>
          <w:szCs w:val="28.235065460205078"/>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9.8724365234375" w:right="0" w:firstLine="0"/>
        <w:jc w:val="left"/>
        <w:rPr>
          <w:rFonts w:ascii="Times" w:cs="Times" w:eastAsia="Times" w:hAnsi="Times"/>
          <w:b w:val="0"/>
          <w:i w:val="1"/>
          <w:smallCaps w:val="0"/>
          <w:strike w:val="0"/>
          <w:color w:val="000000"/>
          <w:sz w:val="14.386512756347656"/>
          <w:szCs w:val="14.386512756347656"/>
          <w:u w:val="none"/>
          <w:shd w:fill="auto" w:val="clear"/>
          <w:vertAlign w:val="baseline"/>
        </w:rPr>
      </w:pPr>
      <w:r w:rsidDel="00000000" w:rsidR="00000000" w:rsidRPr="00000000">
        <w:rPr>
          <w:rFonts w:ascii="Times" w:cs="Times" w:eastAsia="Times" w:hAnsi="Times"/>
          <w:b w:val="0"/>
          <w:i w:val="1"/>
          <w:smallCaps w:val="0"/>
          <w:strike w:val="0"/>
          <w:color w:val="000000"/>
          <w:sz w:val="24.83193588256836"/>
          <w:szCs w:val="24.83193588256836"/>
          <w:u w:val="none"/>
          <w:shd w:fill="auto" w:val="clear"/>
          <w:vertAlign w:val="baseline"/>
          <w:rtl w:val="0"/>
        </w:rPr>
        <w:t xml:space="preserve">h O </w:t>
      </w:r>
      <w:r w:rsidDel="00000000" w:rsidR="00000000" w:rsidRPr="00000000">
        <w:rPr>
          <w:rFonts w:ascii="Times" w:cs="Times" w:eastAsia="Times" w:hAnsi="Times"/>
          <w:b w:val="0"/>
          <w:i w:val="1"/>
          <w:smallCaps w:val="0"/>
          <w:strike w:val="0"/>
          <w:color w:val="000000"/>
          <w:sz w:val="23.97752126057943"/>
          <w:szCs w:val="23.97752126057943"/>
          <w:u w:val="none"/>
          <w:shd w:fill="auto" w:val="clear"/>
          <w:vertAlign w:val="subscript"/>
          <w:rtl w:val="0"/>
        </w:rPr>
        <w:t xml:space="preserve">t t</w:t>
      </w:r>
      <w:r w:rsidDel="00000000" w:rsidR="00000000" w:rsidRPr="00000000">
        <w:rPr>
          <w:rFonts w:ascii="Times" w:cs="Times" w:eastAsia="Times" w:hAnsi="Times"/>
          <w:b w:val="0"/>
          <w:i w:val="1"/>
          <w:smallCaps w:val="0"/>
          <w:strike w:val="0"/>
          <w:color w:val="000000"/>
          <w:sz w:val="14.386512756347656"/>
          <w:szCs w:val="14.386512756347656"/>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13232421875" w:line="412.7925395965576" w:lineRule="auto"/>
        <w:ind w:left="136.90505981445312" w:right="560.880126953125" w:hanging="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Where </w:t>
      </w:r>
      <w:r w:rsidDel="00000000" w:rsidR="00000000" w:rsidRPr="00000000">
        <w:rPr>
          <w:rFonts w:ascii="Times" w:cs="Times" w:eastAsia="Times" w:hAnsi="Times"/>
          <w:b w:val="0"/>
          <w:i w:val="1"/>
          <w:smallCaps w:val="0"/>
          <w:strike w:val="0"/>
          <w:color w:val="000000"/>
          <w:sz w:val="23.962875366210938"/>
          <w:szCs w:val="23.962875366210938"/>
          <w:u w:val="none"/>
          <w:shd w:fill="auto" w:val="clear"/>
          <w:vertAlign w:val="baseline"/>
          <w:rtl w:val="0"/>
        </w:rPr>
        <w:t xml:space="preserve">W</w:t>
      </w:r>
      <w:r w:rsidDel="00000000" w:rsidR="00000000" w:rsidRPr="00000000">
        <w:rPr>
          <w:rFonts w:ascii="Times" w:cs="Times" w:eastAsia="Times" w:hAnsi="Times"/>
          <w:b w:val="0"/>
          <w:i w:val="1"/>
          <w:smallCaps w:val="0"/>
          <w:strike w:val="0"/>
          <w:color w:val="000000"/>
          <w:sz w:val="23.12583128611247"/>
          <w:szCs w:val="23.12583128611247"/>
          <w:u w:val="none"/>
          <w:shd w:fill="auto" w:val="clear"/>
          <w:vertAlign w:val="subscript"/>
          <w:rtl w:val="0"/>
        </w:rPr>
        <w:t xml:space="preserve">f</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87457275390625"/>
          <w:szCs w:val="23.87457275390625"/>
          <w:u w:val="none"/>
          <w:shd w:fill="auto" w:val="clear"/>
          <w:vertAlign w:val="baseline"/>
          <w:rtl w:val="0"/>
        </w:rPr>
        <w:t xml:space="preserve">W</w:t>
      </w:r>
      <w:r w:rsidDel="00000000" w:rsidR="00000000" w:rsidRPr="00000000">
        <w:rPr>
          <w:rFonts w:ascii="Times" w:cs="Times" w:eastAsia="Times" w:hAnsi="Times"/>
          <w:b w:val="0"/>
          <w:i w:val="1"/>
          <w:smallCaps w:val="0"/>
          <w:strike w:val="0"/>
          <w:color w:val="000000"/>
          <w:sz w:val="22.995144526163738"/>
          <w:szCs w:val="22.995144526163738"/>
          <w:u w:val="none"/>
          <w:shd w:fill="auto" w:val="clear"/>
          <w:vertAlign w:val="subscript"/>
          <w:rtl w:val="0"/>
        </w:rPr>
        <w:t xml:space="preserve">i</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894575119018555"/>
          <w:szCs w:val="23.894575119018555"/>
          <w:u w:val="none"/>
          <w:shd w:fill="auto" w:val="clear"/>
          <w:vertAlign w:val="baseline"/>
          <w:rtl w:val="0"/>
        </w:rPr>
        <w:t xml:space="preserve">W</w:t>
      </w:r>
      <w:r w:rsidDel="00000000" w:rsidR="00000000" w:rsidRPr="00000000">
        <w:rPr>
          <w:rFonts w:ascii="Times" w:cs="Times" w:eastAsia="Times" w:hAnsi="Times"/>
          <w:b w:val="0"/>
          <w:i w:val="1"/>
          <w:smallCaps w:val="0"/>
          <w:strike w:val="0"/>
          <w:color w:val="000000"/>
          <w:sz w:val="23.01441033681234"/>
          <w:szCs w:val="23.01441033681234"/>
          <w:u w:val="none"/>
          <w:shd w:fill="auto" w:val="clear"/>
          <w:vertAlign w:val="subscript"/>
          <w:rtl w:val="0"/>
        </w:rPr>
        <w:t xml:space="preserve">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23.894575119018555"/>
          <w:szCs w:val="23.894575119018555"/>
          <w:u w:val="none"/>
          <w:shd w:fill="auto" w:val="clear"/>
          <w:vertAlign w:val="baseline"/>
          <w:rtl w:val="0"/>
        </w:rPr>
        <w:t xml:space="preserve">W</w:t>
      </w:r>
      <w:r w:rsidDel="00000000" w:rsidR="00000000" w:rsidRPr="00000000">
        <w:rPr>
          <w:rFonts w:ascii="Times" w:cs="Times" w:eastAsia="Times" w:hAnsi="Times"/>
          <w:b w:val="0"/>
          <w:i w:val="1"/>
          <w:smallCaps w:val="0"/>
          <w:strike w:val="0"/>
          <w:color w:val="000000"/>
          <w:sz w:val="23.01441033681234"/>
          <w:szCs w:val="23.01441033681234"/>
          <w:u w:val="none"/>
          <w:shd w:fill="auto" w:val="clear"/>
          <w:vertAlign w:val="subscript"/>
          <w:rtl w:val="0"/>
        </w:rPr>
        <w:t xml:space="preserve">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are the weight matrices for input vector</w:t>
      </w:r>
      <w:r w:rsidDel="00000000" w:rsidR="00000000" w:rsidRPr="00000000">
        <w:rPr>
          <w:rFonts w:ascii="Times" w:cs="Times" w:eastAsia="Times" w:hAnsi="Times"/>
          <w:b w:val="0"/>
          <w:i w:val="1"/>
          <w:smallCaps w:val="0"/>
          <w:strike w:val="0"/>
          <w:color w:val="000000"/>
          <w:sz w:val="23.894575119018555"/>
          <w:szCs w:val="23.894575119018555"/>
          <w:u w:val="none"/>
          <w:shd w:fill="auto" w:val="clear"/>
          <w:vertAlign w:val="baseline"/>
          <w:rtl w:val="0"/>
        </w:rPr>
        <w:t xml:space="preserve">X</w:t>
      </w:r>
      <w:r w:rsidDel="00000000" w:rsidR="00000000" w:rsidRPr="00000000">
        <w:rPr>
          <w:rFonts w:ascii="Times" w:cs="Times" w:eastAsia="Times" w:hAnsi="Times"/>
          <w:b w:val="0"/>
          <w:i w:val="1"/>
          <w:smallCaps w:val="0"/>
          <w:strike w:val="0"/>
          <w:color w:val="000000"/>
          <w:sz w:val="23.01441033681234"/>
          <w:szCs w:val="23.01441033681234"/>
          <w:u w:val="none"/>
          <w:shd w:fill="auto" w:val="clear"/>
          <w:vertAlign w:val="subscript"/>
          <w:rtl w:val="0"/>
        </w:rPr>
        <w:t xml:space="preserve">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at current  moment. </w:t>
      </w:r>
      <w:r w:rsidDel="00000000" w:rsidR="00000000" w:rsidRPr="00000000">
        <w:rPr>
          <w:rFonts w:ascii="Times" w:cs="Times" w:eastAsia="Times" w:hAnsi="Times"/>
          <w:b w:val="0"/>
          <w:i w:val="1"/>
          <w:smallCaps w:val="0"/>
          <w:strike w:val="0"/>
          <w:color w:val="000000"/>
          <w:sz w:val="23.927433013916016"/>
          <w:szCs w:val="23.927433013916016"/>
          <w:u w:val="none"/>
          <w:shd w:fill="auto" w:val="clear"/>
          <w:vertAlign w:val="baseline"/>
          <w:rtl w:val="0"/>
        </w:rPr>
        <w:t xml:space="preserve">U </w:t>
      </w:r>
      <w:r w:rsidDel="00000000" w:rsidR="00000000" w:rsidRPr="00000000">
        <w:rPr>
          <w:rFonts w:ascii="Times" w:cs="Times" w:eastAsia="Times" w:hAnsi="Times"/>
          <w:b w:val="0"/>
          <w:i w:val="1"/>
          <w:smallCaps w:val="0"/>
          <w:strike w:val="0"/>
          <w:color w:val="000000"/>
          <w:sz w:val="23.091626167297363"/>
          <w:szCs w:val="23.091626167297363"/>
          <w:u w:val="none"/>
          <w:shd w:fill="auto" w:val="clear"/>
          <w:vertAlign w:val="subscript"/>
          <w:rtl w:val="0"/>
        </w:rPr>
        <w:t xml:space="preserve">f</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87457275390625"/>
          <w:szCs w:val="23.87457275390625"/>
          <w:u w:val="none"/>
          <w:shd w:fill="auto" w:val="clear"/>
          <w:vertAlign w:val="baseline"/>
          <w:rtl w:val="0"/>
        </w:rPr>
        <w:t xml:space="preserve">U</w:t>
      </w:r>
      <w:r w:rsidDel="00000000" w:rsidR="00000000" w:rsidRPr="00000000">
        <w:rPr>
          <w:rFonts w:ascii="Times" w:cs="Times" w:eastAsia="Times" w:hAnsi="Times"/>
          <w:b w:val="0"/>
          <w:i w:val="1"/>
          <w:smallCaps w:val="0"/>
          <w:strike w:val="0"/>
          <w:color w:val="000000"/>
          <w:sz w:val="22.995144526163738"/>
          <w:szCs w:val="22.995144526163738"/>
          <w:u w:val="none"/>
          <w:shd w:fill="auto" w:val="clear"/>
          <w:vertAlign w:val="subscript"/>
          <w:rtl w:val="0"/>
        </w:rPr>
        <w:t xml:space="preserve">i</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931758880615234"/>
          <w:szCs w:val="23.931758880615234"/>
          <w:u w:val="none"/>
          <w:shd w:fill="auto" w:val="clear"/>
          <w:vertAlign w:val="baseline"/>
          <w:rtl w:val="0"/>
        </w:rPr>
        <w:t xml:space="preserve">U</w:t>
      </w:r>
      <w:r w:rsidDel="00000000" w:rsidR="00000000" w:rsidRPr="00000000">
        <w:rPr>
          <w:rFonts w:ascii="Times" w:cs="Times" w:eastAsia="Times" w:hAnsi="Times"/>
          <w:b w:val="0"/>
          <w:i w:val="1"/>
          <w:smallCaps w:val="0"/>
          <w:strike w:val="0"/>
          <w:color w:val="000000"/>
          <w:sz w:val="23.050225575764976"/>
          <w:szCs w:val="23.050225575764976"/>
          <w:u w:val="none"/>
          <w:shd w:fill="auto" w:val="clear"/>
          <w:vertAlign w:val="subscript"/>
          <w:rtl w:val="0"/>
        </w:rPr>
        <w:t xml:space="preserve">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23.894575119018555"/>
          <w:szCs w:val="23.894575119018555"/>
          <w:u w:val="none"/>
          <w:shd w:fill="auto" w:val="clear"/>
          <w:vertAlign w:val="baseline"/>
          <w:rtl w:val="0"/>
        </w:rPr>
        <w:t xml:space="preserve">U</w:t>
      </w:r>
      <w:r w:rsidDel="00000000" w:rsidR="00000000" w:rsidRPr="00000000">
        <w:rPr>
          <w:rFonts w:ascii="Times" w:cs="Times" w:eastAsia="Times" w:hAnsi="Times"/>
          <w:b w:val="0"/>
          <w:i w:val="1"/>
          <w:smallCaps w:val="0"/>
          <w:strike w:val="0"/>
          <w:color w:val="000000"/>
          <w:sz w:val="23.01441033681234"/>
          <w:szCs w:val="23.01441033681234"/>
          <w:u w:val="none"/>
          <w:shd w:fill="auto" w:val="clear"/>
          <w:vertAlign w:val="subscript"/>
          <w:rtl w:val="0"/>
        </w:rPr>
        <w:t xml:space="preserve">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are the weight matrices for external state</w:t>
      </w:r>
      <w:r w:rsidDel="00000000" w:rsidR="00000000" w:rsidRPr="00000000">
        <w:rPr>
          <w:rFonts w:ascii="Times" w:cs="Times" w:eastAsia="Times" w:hAnsi="Times"/>
          <w:b w:val="0"/>
          <w:i w:val="1"/>
          <w:smallCaps w:val="0"/>
          <w:strike w:val="0"/>
          <w:color w:val="000000"/>
          <w:sz w:val="23.125861485799156"/>
          <w:szCs w:val="23.125861485799156"/>
          <w:u w:val="none"/>
          <w:shd w:fill="auto" w:val="clear"/>
          <w:vertAlign w:val="subscript"/>
          <w:rtl w:val="0"/>
        </w:rPr>
        <w:t xml:space="preserve">t</w:t>
      </w:r>
      <w:r w:rsidDel="00000000" w:rsidR="00000000" w:rsidRPr="00000000">
        <w:rPr>
          <w:rFonts w:ascii="Noto Sans Symbols" w:cs="Noto Sans Symbols" w:eastAsia="Noto Sans Symbols" w:hAnsi="Noto Sans Symbols"/>
          <w:b w:val="0"/>
          <w:i w:val="0"/>
          <w:smallCaps w:val="0"/>
          <w:strike w:val="0"/>
          <w:color w:val="000000"/>
          <w:sz w:val="23.125861485799156"/>
          <w:szCs w:val="23.125861485799156"/>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125861485799156"/>
          <w:szCs w:val="23.12586148579915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000000"/>
          <w:sz w:val="24.01028823852539"/>
          <w:szCs w:val="24.01028823852539"/>
          <w:u w:val="none"/>
          <w:shd w:fill="auto" w:val="clear"/>
          <w:vertAlign w:val="baseline"/>
          <w:rtl w:val="0"/>
        </w:rPr>
        <w:t xml:space="preserve">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at last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32177734375" w:line="323.5374069213867" w:lineRule="auto"/>
        <w:ind w:left="138.10501098632812" w:right="561.96044921875" w:hanging="1.1999511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moment. </w:t>
      </w:r>
      <w:r w:rsidDel="00000000" w:rsidR="00000000" w:rsidRPr="00000000">
        <w:rPr>
          <w:rFonts w:ascii="Times" w:cs="Times" w:eastAsia="Times" w:hAnsi="Times"/>
          <w:b w:val="0"/>
          <w:i w:val="1"/>
          <w:smallCaps w:val="0"/>
          <w:strike w:val="0"/>
          <w:color w:val="000000"/>
          <w:sz w:val="22.99646536509196"/>
          <w:szCs w:val="22.99646536509196"/>
          <w:u w:val="none"/>
          <w:shd w:fill="auto" w:val="clear"/>
          <w:vertAlign w:val="subscript"/>
          <w:rtl w:val="0"/>
        </w:rPr>
        <w:t xml:space="preserve">f </w:t>
      </w:r>
      <w:r w:rsidDel="00000000" w:rsidR="00000000" w:rsidRPr="00000000">
        <w:rPr>
          <w:rFonts w:ascii="Times" w:cs="Times" w:eastAsia="Times" w:hAnsi="Times"/>
          <w:b w:val="0"/>
          <w:i w:val="1"/>
          <w:smallCaps w:val="0"/>
          <w:strike w:val="0"/>
          <w:color w:val="000000"/>
          <w:sz w:val="23.828828811645508"/>
          <w:szCs w:val="23.828828811645508"/>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2.799735069274902"/>
          <w:szCs w:val="22.799735069274902"/>
          <w:u w:val="none"/>
          <w:shd w:fill="auto" w:val="clear"/>
          <w:vertAlign w:val="subscript"/>
          <w:rtl w:val="0"/>
        </w:rPr>
        <w:t xml:space="preserve">i </w:t>
      </w:r>
      <w:r w:rsidDel="00000000" w:rsidR="00000000" w:rsidRPr="00000000">
        <w:rPr>
          <w:rFonts w:ascii="Times" w:cs="Times" w:eastAsia="Times" w:hAnsi="Times"/>
          <w:b w:val="0"/>
          <w:i w:val="1"/>
          <w:smallCaps w:val="0"/>
          <w:strike w:val="0"/>
          <w:color w:val="000000"/>
          <w:sz w:val="23.671689987182617"/>
          <w:szCs w:val="23.671689987182617"/>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2.827820777893066"/>
          <w:szCs w:val="22.827820777893066"/>
          <w:u w:val="none"/>
          <w:shd w:fill="auto" w:val="clear"/>
          <w:vertAlign w:val="subscript"/>
          <w:rtl w:val="0"/>
        </w:rPr>
        <w:t xml:space="preserve">o </w:t>
      </w:r>
      <w:r w:rsidDel="00000000" w:rsidR="00000000" w:rsidRPr="00000000">
        <w:rPr>
          <w:rFonts w:ascii="Times" w:cs="Times" w:eastAsia="Times" w:hAnsi="Times"/>
          <w:b w:val="0"/>
          <w:i w:val="1"/>
          <w:smallCaps w:val="0"/>
          <w:strike w:val="0"/>
          <w:color w:val="000000"/>
          <w:sz w:val="23.700849533081055"/>
          <w:szCs w:val="23.700849533081055"/>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22.827820777893066"/>
          <w:szCs w:val="22.827820777893066"/>
          <w:u w:val="none"/>
          <w:shd w:fill="auto" w:val="clear"/>
          <w:vertAlign w:val="subscript"/>
          <w:rtl w:val="0"/>
        </w:rPr>
        <w:t xml:space="preserve">c </w:t>
      </w:r>
      <w:r w:rsidDel="00000000" w:rsidR="00000000" w:rsidRPr="00000000">
        <w:rPr>
          <w:rFonts w:ascii="Times" w:cs="Times" w:eastAsia="Times" w:hAnsi="Times"/>
          <w:b w:val="0"/>
          <w:i w:val="1"/>
          <w:smallCaps w:val="0"/>
          <w:strike w:val="0"/>
          <w:color w:val="000000"/>
          <w:sz w:val="23.700849533081055"/>
          <w:szCs w:val="23.700849533081055"/>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are the bias vectors. </w:t>
      </w:r>
      <w:r w:rsidDel="00000000" w:rsidR="00000000" w:rsidRPr="00000000">
        <w:rPr>
          <w:rFonts w:ascii="Noto Sans Symbols" w:cs="Noto Sans Symbols" w:eastAsia="Noto Sans Symbols" w:hAnsi="Noto Sans Symbols"/>
          <w:b w:val="0"/>
          <w:i w:val="0"/>
          <w:smallCaps w:val="0"/>
          <w:strike w:val="0"/>
          <w:color w:val="000000"/>
          <w:sz w:val="24.196287155151367"/>
          <w:szCs w:val="24.196287155151367"/>
          <w:u w:val="none"/>
          <w:shd w:fill="auto" w:val="clear"/>
          <w:vertAlign w:val="baseline"/>
          <w:rtl w:val="0"/>
        </w:rPr>
        <w:t xml:space="preserve">σ</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tanh are activation functions  which can bring non-linearity to model. stands for element-wise multiplication of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5075759887695" w:lineRule="auto"/>
        <w:ind w:left="0" w:right="497.999267578125" w:firstLine="0"/>
        <w:jc w:val="center"/>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5274564" cy="288036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74564" cy="2880360"/>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3.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The network structure of the LSTM.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890625" w:line="240" w:lineRule="auto"/>
        <w:ind w:left="137.1450805664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2.3.2 TS-LSTME model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7.99246788024902" w:lineRule="auto"/>
        <w:ind w:left="135.22506713867188" w:right="560" w:firstLine="482.0800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Integrating hourly-scale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data and day-scale meteorological  data, and taking the spatiotemporal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into  account, our study regarded a city as a basic unit to establish a TS-LSTME model. The  model can perform collaborative training on the data of multiple base stations in the  unit city to predict the average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of multiple monitoring stations in  the next 24 hours. Figure 4 shows the framework of the TS-LSTME model. The feed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96533203125" w:line="252.47726440429688" w:lineRule="auto"/>
        <w:ind w:left="133.78509521484375" w:right="560.1605224609375" w:firstLine="4.0798950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forward process of the TS-LSTME model is as follows: (1) Considering the significant  spatiotemporal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in each city, the historical data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at monitoring stations in each city are used as the inputs of the  model; (2) The time-related characteristics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data of monitoring  stations in each city are extracted through the bidirectional LSTM layer and the fully  connected layer, and the results will be the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for 0-</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hours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output1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the future. The previous step outputs are used as the inputs for the next prediction to  predict the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for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hours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output2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the future. Through the  combination of a bidirectional LSTM layer and a fully connected layer, the above  process performs temporal sliding prediction to form the temporal sliding block until  the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in the next 24 hours is predicted, where the value of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is  determined by the optimal time lag selected. Then, the predicted results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output1,  output2, ..., outputn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are concatenated, and the training results are passed through the  bidirectional LSTM layer, which is used as the inputs of the next process. This process  is forming the TS-LSTME unit; (3) The outputs of the previous process and auxiliary  data are integrated into the fully connected layer, which could obtain the results of the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of each monitoring station in the next 24 hours. The auxiliary data  are composed of normalized meteorological data (precipitation, air pressure, humidity,  sunshine, temperature, wind direction, and speed), and temporal data (one-hot codes  formed by seasons and months).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367675781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the TS-LSTME model, the rectified linear unit (ReLU) function was used as the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48059272766113" w:lineRule="auto"/>
        <w:ind w:left="134.26498413085938" w:right="559.520263671875" w:firstLine="7.680053710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activation function, and dropout and regularization were used respectively in the LSTM  layer and the fully connected layer to improve the generalization ability of the model  and accelerate the speed of network training. To evaluate the effectiveness of the  proposed model, root mean square error (RMSE), mean absolute error (MAE),  coefficient of determination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normalized root mean square error (NRMSE)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84765625" w:line="259.8966121673584" w:lineRule="auto"/>
        <w:ind w:left="139.54498291015625" w:right="563.399658203125" w:hanging="1.439971923828125"/>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1543.6799621582031" w:top="1428.00048828125" w:left="1667.4148559570312" w:right="1171.199951171875" w:header="0" w:footer="720"/>
          <w:cols w:equalWidth="0" w:num="1">
            <w:col w:space="0" w:w="9061.385192871094"/>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were used as metric indices to evaluate model performance. These indicators are  defined as follows: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34765625" w:line="240" w:lineRule="auto"/>
        <w:ind w:left="0" w:right="0" w:firstLine="0"/>
        <w:jc w:val="left"/>
        <w:rPr>
          <w:rFonts w:ascii="Times" w:cs="Times" w:eastAsia="Times" w:hAnsi="Times"/>
          <w:b w:val="0"/>
          <w:i w:val="1"/>
          <w:smallCaps w:val="0"/>
          <w:strike w:val="0"/>
          <w:color w:val="000000"/>
          <w:sz w:val="24.08901596069336"/>
          <w:szCs w:val="24.08901596069336"/>
          <w:u w:val="none"/>
          <w:shd w:fill="auto" w:val="clear"/>
          <w:vertAlign w:val="baseline"/>
        </w:rPr>
      </w:pPr>
      <w:r w:rsidDel="00000000" w:rsidR="00000000" w:rsidRPr="00000000">
        <w:rPr>
          <w:rFonts w:ascii="Times" w:cs="Times" w:eastAsia="Times" w:hAnsi="Times"/>
          <w:b w:val="0"/>
          <w:i w:val="1"/>
          <w:smallCaps w:val="0"/>
          <w:strike w:val="0"/>
          <w:color w:val="000000"/>
          <w:sz w:val="24.08901596069336"/>
          <w:szCs w:val="24.08901596069336"/>
          <w:u w:val="none"/>
          <w:shd w:fill="auto" w:val="clear"/>
          <w:vertAlign w:val="baseline"/>
          <w:rtl w:val="0"/>
        </w:rPr>
        <w:t xml:space="preserve">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2353515625" w:line="240" w:lineRule="auto"/>
        <w:ind w:left="0" w:right="0" w:firstLine="0"/>
        <w:jc w:val="left"/>
        <w:rPr>
          <w:rFonts w:ascii="Times" w:cs="Times" w:eastAsia="Times" w:hAnsi="Times"/>
          <w:b w:val="0"/>
          <w:i w:val="1"/>
          <w:smallCaps w:val="0"/>
          <w:strike w:val="0"/>
          <w:color w:val="000000"/>
          <w:sz w:val="13.925637245178223"/>
          <w:szCs w:val="13.925637245178223"/>
          <w:u w:val="none"/>
          <w:shd w:fill="auto" w:val="clear"/>
          <w:vertAlign w:val="baseline"/>
        </w:rPr>
        <w:sectPr>
          <w:type w:val="continuous"/>
          <w:pgSz w:h="16820" w:w="11900" w:orient="portrait"/>
          <w:pgMar w:bottom="1543.6799621582031" w:top="1428.00048828125" w:left="5230" w:right="5230" w:header="0" w:footer="720"/>
          <w:cols w:equalWidth="0" w:num="2">
            <w:col w:space="0" w:w="720"/>
            <w:col w:space="0" w:w="720"/>
          </w:cols>
        </w:sectPr>
      </w:pPr>
      <w:r w:rsidDel="00000000" w:rsidR="00000000" w:rsidRPr="00000000">
        <w:rPr>
          <w:rFonts w:ascii="Times" w:cs="Times" w:eastAsia="Times" w:hAnsi="Times"/>
          <w:b w:val="0"/>
          <w:i w:val="1"/>
          <w:smallCaps w:val="0"/>
          <w:strike w:val="0"/>
          <w:color w:val="000000"/>
          <w:sz w:val="23.20939540863037"/>
          <w:szCs w:val="23.20939540863037"/>
          <w:u w:val="none"/>
          <w:shd w:fill="auto" w:val="clear"/>
          <w:vertAlign w:val="superscript"/>
          <w:rtl w:val="0"/>
        </w:rPr>
        <w:t xml:space="preserve">N</w:t>
      </w:r>
      <w:r w:rsidDel="00000000" w:rsidR="00000000" w:rsidRPr="00000000">
        <w:rPr>
          <w:rFonts w:ascii="Times" w:cs="Times" w:eastAsia="Times" w:hAnsi="Times"/>
          <w:b w:val="0"/>
          <w:i w:val="1"/>
          <w:smallCaps w:val="0"/>
          <w:strike w:val="0"/>
          <w:color w:val="000000"/>
          <w:sz w:val="13.925637245178223"/>
          <w:szCs w:val="13.925637245178223"/>
          <w:u w:val="none"/>
          <w:shd w:fill="auto" w:val="clear"/>
          <w:vertAlign w:val="baseline"/>
          <w:rtl w:val="0"/>
        </w:rPr>
        <w:t xml:space="preserve">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7248725891113" w:lineRule="auto"/>
        <w:ind w:left="4632.153015136719" w:right="628.8800048828125" w:hanging="901.551513671875"/>
        <w:jc w:val="left"/>
        <w:rPr>
          <w:rFonts w:ascii="Noto Sans Symbols" w:cs="Noto Sans Symbols" w:eastAsia="Noto Sans Symbols" w:hAnsi="Noto Sans Symbols"/>
          <w:b w:val="0"/>
          <w:i w:val="0"/>
          <w:smallCaps w:val="0"/>
          <w:strike w:val="0"/>
          <w:color w:val="000000"/>
          <w:sz w:val="27.366024017333984"/>
          <w:szCs w:val="27.36602401733398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14835993448894"/>
          <w:szCs w:val="40.14835993448894"/>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36.15796661376953"/>
          <w:szCs w:val="36.15796661376953"/>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40"/>
          <w:szCs w:val="40"/>
          <w:u w:val="none"/>
          <w:shd w:fill="auto" w:val="clear"/>
          <w:vertAlign w:val="superscript"/>
          <w:rtl w:val="0"/>
        </w:rPr>
        <w:t xml:space="preserve">(8)</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7.366024017333984"/>
          <w:szCs w:val="27.366024017333984"/>
          <w:u w:val="none"/>
          <w:shd w:fill="auto" w:val="clear"/>
          <w:vertAlign w:val="baseline"/>
          <w:rtl w:val="0"/>
        </w:rPr>
        <w:t xml:space="preserve">(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4.5120239257812" w:right="0" w:firstLine="0"/>
        <w:jc w:val="left"/>
        <w:rPr>
          <w:rFonts w:ascii="Times" w:cs="Times" w:eastAsia="Times" w:hAnsi="Times"/>
          <w:b w:val="0"/>
          <w:i w:val="1"/>
          <w:smallCaps w:val="0"/>
          <w:strike w:val="0"/>
          <w:color w:val="000000"/>
          <w:sz w:val="24.08901596069336"/>
          <w:szCs w:val="24.08901596069336"/>
          <w:u w:val="none"/>
          <w:shd w:fill="auto" w:val="clear"/>
          <w:vertAlign w:val="baseline"/>
        </w:rPr>
        <w:sectPr>
          <w:type w:val="continuous"/>
          <w:pgSz w:h="16820" w:w="11900" w:orient="portrait"/>
          <w:pgMar w:bottom="1543.6799621582031" w:top="1428.00048828125" w:left="1667.4148559570312" w:right="1171.199951171875" w:header="0" w:footer="720"/>
          <w:cols w:equalWidth="0" w:num="1">
            <w:col w:space="0" w:w="9061.385192871094"/>
          </w:cols>
        </w:sectPr>
      </w:pPr>
      <w:r w:rsidDel="00000000" w:rsidR="00000000" w:rsidRPr="00000000">
        <w:rPr>
          <w:rFonts w:ascii="Times" w:cs="Times" w:eastAsia="Times" w:hAnsi="Times"/>
          <w:b w:val="0"/>
          <w:i w:val="1"/>
          <w:smallCaps w:val="0"/>
          <w:strike w:val="0"/>
          <w:color w:val="000000"/>
          <w:sz w:val="24.08901596069336"/>
          <w:szCs w:val="24.08901596069336"/>
          <w:u w:val="none"/>
          <w:shd w:fill="auto" w:val="clear"/>
          <w:vertAlign w:val="baseline"/>
          <w:rtl w:val="0"/>
        </w:rPr>
        <w:t xml:space="preserve">RMSE P 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08901596069336"/>
          <w:szCs w:val="24.08901596069336"/>
          <w:u w:val="none"/>
          <w:shd w:fill="auto" w:val="clear"/>
          <w:vertAlign w:val="baseline"/>
        </w:rPr>
      </w:pPr>
      <w:r w:rsidDel="00000000" w:rsidR="00000000" w:rsidRPr="00000000">
        <w:rPr>
          <w:rFonts w:ascii="Times" w:cs="Times" w:eastAsia="Times" w:hAnsi="Times"/>
          <w:b w:val="0"/>
          <w:i w:val="1"/>
          <w:smallCaps w:val="0"/>
          <w:strike w:val="0"/>
          <w:color w:val="000000"/>
          <w:sz w:val="24.08901596069336"/>
          <w:szCs w:val="24.08901596069336"/>
          <w:u w:val="none"/>
          <w:shd w:fill="auto" w:val="clear"/>
          <w:vertAlign w:val="baseline"/>
          <w:rtl w:val="0"/>
        </w:rPr>
        <w:t xml:space="preserve">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925637245178223"/>
          <w:szCs w:val="13.925637245178223"/>
          <w:u w:val="none"/>
          <w:shd w:fill="auto" w:val="clear"/>
          <w:vertAlign w:val="baseline"/>
        </w:rPr>
      </w:pPr>
      <w:r w:rsidDel="00000000" w:rsidR="00000000" w:rsidRPr="00000000">
        <w:rPr>
          <w:rFonts w:ascii="Times" w:cs="Times" w:eastAsia="Times" w:hAnsi="Times"/>
          <w:b w:val="0"/>
          <w:i w:val="1"/>
          <w:smallCaps w:val="0"/>
          <w:strike w:val="0"/>
          <w:color w:val="000000"/>
          <w:sz w:val="13.925637245178223"/>
          <w:szCs w:val="13.925637245178223"/>
          <w:u w:val="none"/>
          <w:shd w:fill="auto" w:val="clear"/>
          <w:vertAlign w:val="baseline"/>
          <w:rtl w:val="0"/>
        </w:rPr>
        <w:t xml:space="preserve">i i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052734375" w:line="240" w:lineRule="auto"/>
        <w:ind w:left="0" w:right="0" w:firstLine="0"/>
        <w:jc w:val="left"/>
        <w:rPr>
          <w:rFonts w:ascii="Times" w:cs="Times" w:eastAsia="Times" w:hAnsi="Times"/>
          <w:b w:val="0"/>
          <w:i w:val="1"/>
          <w:smallCaps w:val="0"/>
          <w:strike w:val="0"/>
          <w:color w:val="000000"/>
          <w:sz w:val="13.925637245178223"/>
          <w:szCs w:val="13.925637245178223"/>
          <w:u w:val="none"/>
          <w:shd w:fill="auto" w:val="clear"/>
          <w:vertAlign w:val="baseline"/>
        </w:rPr>
        <w:sectPr>
          <w:type w:val="continuous"/>
          <w:pgSz w:h="16820" w:w="11900" w:orient="portrait"/>
          <w:pgMar w:bottom="1543.6799621582031" w:top="1428.00048828125" w:left="5230" w:right="5230" w:header="0" w:footer="720"/>
          <w:cols w:equalWidth="0" w:num="2">
            <w:col w:space="0" w:w="720"/>
            <w:col w:space="0" w:w="720"/>
          </w:cols>
        </w:sectPr>
      </w:pPr>
      <w:r w:rsidDel="00000000" w:rsidR="00000000" w:rsidRPr="00000000">
        <w:rPr>
          <w:rFonts w:ascii="Times" w:cs="Times" w:eastAsia="Times" w:hAnsi="Times"/>
          <w:b w:val="0"/>
          <w:i w:val="1"/>
          <w:smallCaps w:val="0"/>
          <w:strike w:val="0"/>
          <w:color w:val="000000"/>
          <w:sz w:val="13.925637245178223"/>
          <w:szCs w:val="13.925637245178223"/>
          <w:u w:val="none"/>
          <w:shd w:fill="auto" w:val="clear"/>
          <w:vertAlign w:val="baseline"/>
          <w:rtl w:val="0"/>
        </w:rPr>
        <w:t xml:space="preserve">i=1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54736328125" w:line="240" w:lineRule="auto"/>
        <w:ind w:left="3289.698486328125" w:right="0" w:firstLine="0"/>
        <w:jc w:val="left"/>
        <w:rPr>
          <w:rFonts w:ascii="Times" w:cs="Times" w:eastAsia="Times" w:hAnsi="Times"/>
          <w:b w:val="0"/>
          <w:i w:val="1"/>
          <w:smallCaps w:val="0"/>
          <w:strike w:val="0"/>
          <w:color w:val="000000"/>
          <w:sz w:val="24.473281860351562"/>
          <w:szCs w:val="24.473281860351562"/>
          <w:u w:val="none"/>
          <w:shd w:fill="auto" w:val="clear"/>
          <w:vertAlign w:val="baseline"/>
        </w:rPr>
      </w:pPr>
      <w:r w:rsidDel="00000000" w:rsidR="00000000" w:rsidRPr="00000000">
        <w:rPr>
          <w:rFonts w:ascii="Times" w:cs="Times" w:eastAsia="Times" w:hAnsi="Times"/>
          <w:b w:val="0"/>
          <w:i w:val="1"/>
          <w:smallCaps w:val="0"/>
          <w:strike w:val="0"/>
          <w:color w:val="000000"/>
          <w:sz w:val="40.78880310058594"/>
          <w:szCs w:val="40.78880310058594"/>
          <w:u w:val="none"/>
          <w:shd w:fill="auto" w:val="clear"/>
          <w:vertAlign w:val="superscript"/>
          <w:rtl w:val="0"/>
        </w:rPr>
        <w:t xml:space="preserve">1 </w:t>
      </w:r>
      <w:r w:rsidDel="00000000" w:rsidR="00000000" w:rsidRPr="00000000">
        <w:rPr>
          <w:rFonts w:ascii="Times" w:cs="Times" w:eastAsia="Times" w:hAnsi="Times"/>
          <w:b w:val="0"/>
          <w:i w:val="1"/>
          <w:smallCaps w:val="0"/>
          <w:strike w:val="0"/>
          <w:color w:val="000000"/>
          <w:sz w:val="24.473281860351562"/>
          <w:szCs w:val="24.473281860351562"/>
          <w:u w:val="none"/>
          <w:shd w:fill="auto" w:val="clear"/>
          <w:vertAlign w:val="baseline"/>
          <w:rtl w:val="0"/>
        </w:rPr>
        <w:t xml:space="preserve">MAE = P 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156066894531" w:right="0" w:firstLine="0"/>
        <w:jc w:val="left"/>
        <w:rPr>
          <w:rFonts w:ascii="Times" w:cs="Times" w:eastAsia="Times" w:hAnsi="Times"/>
          <w:b w:val="0"/>
          <w:i w:val="1"/>
          <w:smallCaps w:val="0"/>
          <w:strike w:val="0"/>
          <w:color w:val="000000"/>
          <w:sz w:val="14.14005184173584"/>
          <w:szCs w:val="14.14005184173584"/>
          <w:u w:val="none"/>
          <w:shd w:fill="auto" w:val="clear"/>
          <w:vertAlign w:val="baseline"/>
        </w:rPr>
      </w:pPr>
      <w:r w:rsidDel="00000000" w:rsidR="00000000" w:rsidRPr="00000000">
        <w:rPr>
          <w:rFonts w:ascii="Times" w:cs="Times" w:eastAsia="Times" w:hAnsi="Times"/>
          <w:b w:val="0"/>
          <w:i w:val="1"/>
          <w:smallCaps w:val="0"/>
          <w:strike w:val="0"/>
          <w:color w:val="000000"/>
          <w:sz w:val="14.14005184173584"/>
          <w:szCs w:val="14.14005184173584"/>
          <w:u w:val="none"/>
          <w:shd w:fill="auto" w:val="clear"/>
          <w:vertAlign w:val="baseline"/>
          <w:rtl w:val="0"/>
        </w:rPr>
        <w:t xml:space="preserv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40.78880310058594"/>
          <w:szCs w:val="40.78880310058594"/>
          <w:u w:val="none"/>
          <w:shd w:fill="auto" w:val="clear"/>
          <w:vertAlign w:val="subscript"/>
          <w:rtl w:val="0"/>
        </w:rPr>
        <w:t xml:space="preserve">N</w:t>
      </w:r>
      <w:r w:rsidDel="00000000" w:rsidR="00000000" w:rsidRPr="00000000">
        <w:rPr>
          <w:rFonts w:ascii="Noto Sans Symbols" w:cs="Noto Sans Symbols" w:eastAsia="Noto Sans Symbols" w:hAnsi="Noto Sans Symbols"/>
          <w:b w:val="0"/>
          <w:i w:val="0"/>
          <w:smallCaps w:val="0"/>
          <w:strike w:val="0"/>
          <w:color w:val="000000"/>
          <w:sz w:val="36.68518829345703"/>
          <w:szCs w:val="36.68518829345703"/>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0.78880310058594"/>
          <w:szCs w:val="40.78880310058594"/>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40"/>
          <w:szCs w:val="40"/>
          <w:u w:val="none"/>
          <w:shd w:fill="auto" w:val="clear"/>
          <w:vertAlign w:val="superscript"/>
          <w:rtl w:val="0"/>
        </w:rPr>
        <w:t xml:space="preserve">(9)</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2.6416015625" w:firstLine="0"/>
        <w:jc w:val="right"/>
        <w:rPr>
          <w:rFonts w:ascii="Times" w:cs="Times" w:eastAsia="Times" w:hAnsi="Times"/>
          <w:b w:val="0"/>
          <w:i w:val="1"/>
          <w:smallCaps w:val="0"/>
          <w:strike w:val="0"/>
          <w:color w:val="000000"/>
          <w:sz w:val="14.14005184173584"/>
          <w:szCs w:val="14.14005184173584"/>
          <w:u w:val="none"/>
          <w:shd w:fill="auto" w:val="clear"/>
          <w:vertAlign w:val="baseline"/>
        </w:rPr>
      </w:pPr>
      <w:r w:rsidDel="00000000" w:rsidR="00000000" w:rsidRPr="00000000">
        <w:rPr>
          <w:rFonts w:ascii="Times" w:cs="Times" w:eastAsia="Times" w:hAnsi="Times"/>
          <w:b w:val="0"/>
          <w:i w:val="1"/>
          <w:smallCaps w:val="0"/>
          <w:strike w:val="0"/>
          <w:color w:val="000000"/>
          <w:sz w:val="14.14005184173584"/>
          <w:szCs w:val="14.14005184173584"/>
          <w:u w:val="none"/>
          <w:shd w:fill="auto" w:val="clear"/>
          <w:vertAlign w:val="baseline"/>
          <w:rtl w:val="0"/>
        </w:rPr>
        <w:t xml:space="preserve">i 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376953125" w:line="240" w:lineRule="auto"/>
        <w:ind w:left="4344.771423339844" w:right="0" w:firstLine="0"/>
        <w:jc w:val="left"/>
        <w:rPr>
          <w:rFonts w:ascii="Times" w:cs="Times" w:eastAsia="Times" w:hAnsi="Times"/>
          <w:b w:val="0"/>
          <w:i w:val="1"/>
          <w:smallCaps w:val="0"/>
          <w:strike w:val="0"/>
          <w:color w:val="000000"/>
          <w:sz w:val="14.14005184173584"/>
          <w:szCs w:val="14.14005184173584"/>
          <w:u w:val="none"/>
          <w:shd w:fill="auto" w:val="clear"/>
          <w:vertAlign w:val="baseline"/>
        </w:rPr>
        <w:sectPr>
          <w:type w:val="continuous"/>
          <w:pgSz w:h="16820" w:w="11900" w:orient="portrait"/>
          <w:pgMar w:bottom="1543.6799621582031" w:top="1428.00048828125" w:left="1667.4148559570312" w:right="1171.199951171875" w:header="0" w:footer="720"/>
          <w:cols w:equalWidth="0" w:num="1">
            <w:col w:space="0" w:w="9061.385192871094"/>
          </w:cols>
        </w:sectPr>
      </w:pPr>
      <w:r w:rsidDel="00000000" w:rsidR="00000000" w:rsidRPr="00000000">
        <w:rPr>
          <w:rFonts w:ascii="Times" w:cs="Times" w:eastAsia="Times" w:hAnsi="Times"/>
          <w:b w:val="0"/>
          <w:i w:val="1"/>
          <w:smallCaps w:val="0"/>
          <w:strike w:val="0"/>
          <w:color w:val="000000"/>
          <w:sz w:val="14.14005184173584"/>
          <w:szCs w:val="14.14005184173584"/>
          <w:u w:val="none"/>
          <w:shd w:fill="auto" w:val="clear"/>
          <w:vertAlign w:val="baseline"/>
          <w:rtl w:val="0"/>
        </w:rPr>
        <w:t xml:space="preserve">i=1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42431640625" w:line="240" w:lineRule="auto"/>
        <w:ind w:left="0" w:right="0" w:firstLine="0"/>
        <w:jc w:val="left"/>
        <w:rPr>
          <w:rFonts w:ascii="Noto Sans Symbols" w:cs="Noto Sans Symbols" w:eastAsia="Noto Sans Symbols" w:hAnsi="Noto Sans Symbols"/>
          <w:b w:val="0"/>
          <w:i w:val="0"/>
          <w:smallCaps w:val="0"/>
          <w:strike w:val="0"/>
          <w:color w:val="000000"/>
          <w:sz w:val="36.193782806396484"/>
          <w:szCs w:val="36.19378280639648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6.193782806396484"/>
          <w:szCs w:val="36.19378280639648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065460205078" w:lineRule="auto"/>
        <w:ind w:left="0" w:right="0" w:firstLine="0"/>
        <w:jc w:val="left"/>
        <w:rPr>
          <w:rFonts w:ascii="Times" w:cs="Times" w:eastAsia="Times" w:hAnsi="Times"/>
          <w:b w:val="0"/>
          <w:i w:val="1"/>
          <w:smallCaps w:val="0"/>
          <w:strike w:val="0"/>
          <w:color w:val="000000"/>
          <w:sz w:val="24.129188537597656"/>
          <w:szCs w:val="24.129188537597656"/>
          <w:u w:val="none"/>
          <w:shd w:fill="auto" w:val="clear"/>
          <w:vertAlign w:val="baseline"/>
        </w:rPr>
      </w:pPr>
      <w:r w:rsidDel="00000000" w:rsidR="00000000" w:rsidRPr="00000000">
        <w:rPr>
          <w:rFonts w:ascii="Times" w:cs="Times" w:eastAsia="Times" w:hAnsi="Times"/>
          <w:b w:val="0"/>
          <w:i w:val="1"/>
          <w:smallCaps w:val="0"/>
          <w:strike w:val="0"/>
          <w:color w:val="000000"/>
          <w:sz w:val="23.226283391316734"/>
          <w:szCs w:val="23.226283391316734"/>
          <w:u w:val="none"/>
          <w:shd w:fill="auto" w:val="clear"/>
          <w:vertAlign w:val="superscript"/>
          <w:rtl w:val="0"/>
        </w:rPr>
        <w:t xml:space="preserve">2 </w:t>
      </w:r>
      <w:r w:rsidDel="00000000" w:rsidR="00000000" w:rsidRPr="00000000">
        <w:rPr>
          <w:rFonts w:ascii="Times" w:cs="Times" w:eastAsia="Times" w:hAnsi="Times"/>
          <w:b w:val="0"/>
          <w:i w:val="1"/>
          <w:smallCaps w:val="0"/>
          <w:strike w:val="0"/>
          <w:color w:val="000000"/>
          <w:sz w:val="13.935770034790039"/>
          <w:szCs w:val="13.935770034790039"/>
          <w:u w:val="none"/>
          <w:shd w:fill="auto" w:val="clear"/>
          <w:vertAlign w:val="baseline"/>
          <w:rtl w:val="0"/>
        </w:rPr>
        <w:t xml:space="preserve">N </w:t>
      </w:r>
      <w:r w:rsidDel="00000000" w:rsidR="00000000" w:rsidRPr="00000000">
        <w:rPr>
          <w:rFonts w:ascii="Times" w:cs="Times" w:eastAsia="Times" w:hAnsi="Times"/>
          <w:b w:val="0"/>
          <w:i w:val="1"/>
          <w:smallCaps w:val="0"/>
          <w:strike w:val="0"/>
          <w:color w:val="000000"/>
          <w:sz w:val="24.129188537597656"/>
          <w:szCs w:val="24.129188537597656"/>
          <w:u w:val="none"/>
          <w:shd w:fill="auto" w:val="clear"/>
          <w:vertAlign w:val="baseline"/>
          <w:rtl w:val="0"/>
        </w:rPr>
        <w:t xml:space="preserve">P 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7.408716201782227"/>
          <w:szCs w:val="27.40871620178222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408716201782227"/>
          <w:szCs w:val="27.408716201782227"/>
          <w:u w:val="none"/>
          <w:shd w:fill="auto" w:val="clear"/>
          <w:vertAlign w:val="baseline"/>
          <w:rtl w:val="0"/>
        </w:rPr>
        <w:t xml:space="preserve">(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837890625" w:line="240" w:lineRule="auto"/>
        <w:ind w:left="0" w:right="0" w:firstLine="0"/>
        <w:jc w:val="left"/>
        <w:rPr>
          <w:rFonts w:ascii="Noto Sans Symbols" w:cs="Noto Sans Symbols" w:eastAsia="Noto Sans Symbols" w:hAnsi="Noto Sans Symbols"/>
          <w:b w:val="0"/>
          <w:i w:val="0"/>
          <w:smallCaps w:val="0"/>
          <w:strike w:val="0"/>
          <w:color w:val="000000"/>
          <w:sz w:val="24.129188537597656"/>
          <w:szCs w:val="24.12918853759765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129188537597656"/>
          <w:szCs w:val="24.12918853759765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129188537597656"/>
          <w:szCs w:val="24.129188537597656"/>
          <w:u w:val="none"/>
          <w:shd w:fill="auto" w:val="clear"/>
          <w:vertAlign w:val="baseline"/>
        </w:rPr>
      </w:pPr>
      <w:r w:rsidDel="00000000" w:rsidR="00000000" w:rsidRPr="00000000">
        <w:rPr>
          <w:rFonts w:ascii="Times" w:cs="Times" w:eastAsia="Times" w:hAnsi="Times"/>
          <w:b w:val="0"/>
          <w:i w:val="1"/>
          <w:smallCaps w:val="0"/>
          <w:strike w:val="0"/>
          <w:color w:val="000000"/>
          <w:sz w:val="24.129188537597656"/>
          <w:szCs w:val="24.129188537597656"/>
          <w:u w:val="none"/>
          <w:shd w:fill="auto" w:val="clear"/>
          <w:vertAlign w:val="baseline"/>
          <w:rtl w:val="0"/>
        </w:rPr>
        <w:t xml:space="preserv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7993679046631" w:lineRule="auto"/>
        <w:ind w:left="0" w:right="0" w:firstLine="0"/>
        <w:jc w:val="left"/>
        <w:rPr>
          <w:rFonts w:ascii="Noto Sans Symbols" w:cs="Noto Sans Symbols" w:eastAsia="Noto Sans Symbols" w:hAnsi="Noto Sans Symbols"/>
          <w:b w:val="0"/>
          <w:i w:val="0"/>
          <w:smallCaps w:val="0"/>
          <w:strike w:val="0"/>
          <w:color w:val="000000"/>
          <w:sz w:val="24.129188537597656"/>
          <w:szCs w:val="24.129188537597656"/>
          <w:u w:val="none"/>
          <w:shd w:fill="auto" w:val="clear"/>
          <w:vertAlign w:val="baseline"/>
        </w:rPr>
        <w:sectPr>
          <w:type w:val="continuous"/>
          <w:pgSz w:h="16820" w:w="11900" w:orient="portrait"/>
          <w:pgMar w:bottom="1543.6799621582031" w:top="1428.00048828125" w:left="5685.916748046875" w:right="4758.504638671875" w:header="0" w:footer="720"/>
          <w:cols w:equalWidth="0" w:num="2">
            <w:col w:space="0" w:w="740"/>
            <w:col w:space="0" w:w="740"/>
          </w:cols>
        </w:sectPr>
      </w:pPr>
      <w:r w:rsidDel="00000000" w:rsidR="00000000" w:rsidRPr="00000000">
        <w:rPr>
          <w:rFonts w:ascii="Times" w:cs="Times" w:eastAsia="Times" w:hAnsi="Times"/>
          <w:b w:val="0"/>
          <w:i w:val="1"/>
          <w:smallCaps w:val="0"/>
          <w:strike w:val="0"/>
          <w:color w:val="000000"/>
          <w:sz w:val="23.226283391316734"/>
          <w:szCs w:val="23.226283391316734"/>
          <w:u w:val="none"/>
          <w:shd w:fill="auto" w:val="clear"/>
          <w:vertAlign w:val="subscript"/>
          <w:rtl w:val="0"/>
        </w:rPr>
        <w:t xml:space="preserve">2 </w:t>
      </w:r>
      <w:r w:rsidDel="00000000" w:rsidR="00000000" w:rsidRPr="00000000">
        <w:rPr>
          <w:rFonts w:ascii="Times" w:cs="Times" w:eastAsia="Times" w:hAnsi="Times"/>
          <w:b w:val="0"/>
          <w:i w:val="1"/>
          <w:smallCaps w:val="0"/>
          <w:strike w:val="0"/>
          <w:color w:val="000000"/>
          <w:sz w:val="23.226283391316734"/>
          <w:szCs w:val="23.226283391316734"/>
          <w:u w:val="none"/>
          <w:shd w:fill="auto" w:val="clear"/>
          <w:vertAlign w:val="superscript"/>
          <w:rtl w:val="0"/>
        </w:rPr>
        <w:t xml:space="preserve">i i </w:t>
      </w:r>
      <w:r w:rsidDel="00000000" w:rsidR="00000000" w:rsidRPr="00000000">
        <w:rPr>
          <w:rFonts w:ascii="Times" w:cs="Times" w:eastAsia="Times" w:hAnsi="Times"/>
          <w:b w:val="0"/>
          <w:i w:val="1"/>
          <w:smallCaps w:val="0"/>
          <w:strike w:val="0"/>
          <w:color w:val="000000"/>
          <w:sz w:val="13.935770034790039"/>
          <w:szCs w:val="13.935770034790039"/>
          <w:u w:val="none"/>
          <w:shd w:fill="auto" w:val="clear"/>
          <w:vertAlign w:val="baseline"/>
          <w:rtl w:val="0"/>
        </w:rPr>
        <w:t xml:space="preserve">i=1 </w:t>
      </w:r>
      <w:r w:rsidDel="00000000" w:rsidR="00000000" w:rsidRPr="00000000">
        <w:rPr>
          <w:rFonts w:ascii="Noto Sans Symbols" w:cs="Noto Sans Symbols" w:eastAsia="Noto Sans Symbols" w:hAnsi="Noto Sans Symbols"/>
          <w:b w:val="0"/>
          <w:i w:val="0"/>
          <w:smallCaps w:val="0"/>
          <w:strike w:val="0"/>
          <w:color w:val="000000"/>
          <w:sz w:val="24.129188537597656"/>
          <w:szCs w:val="24.129188537597656"/>
          <w:u w:val="none"/>
          <w:shd w:fill="auto" w:val="clear"/>
          <w:vertAlign w:val="baseline"/>
          <w:rtl w:val="0"/>
        </w:rPr>
        <w:t xml:space="preserve">=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121704101562" w:right="0" w:firstLine="0"/>
        <w:jc w:val="left"/>
        <w:rPr>
          <w:rFonts w:ascii="Times" w:cs="Times" w:eastAsia="Times" w:hAnsi="Times"/>
          <w:b w:val="0"/>
          <w:i w:val="1"/>
          <w:smallCaps w:val="0"/>
          <w:strike w:val="0"/>
          <w:color w:val="000000"/>
          <w:sz w:val="24.129188537597656"/>
          <w:szCs w:val="24.129188537597656"/>
          <w:u w:val="none"/>
          <w:shd w:fill="auto" w:val="clear"/>
          <w:vertAlign w:val="baseline"/>
        </w:rPr>
      </w:pPr>
      <w:r w:rsidDel="00000000" w:rsidR="00000000" w:rsidRPr="00000000">
        <w:rPr>
          <w:rFonts w:ascii="Times" w:cs="Times" w:eastAsia="Times" w:hAnsi="Times"/>
          <w:b w:val="0"/>
          <w:i w:val="1"/>
          <w:smallCaps w:val="0"/>
          <w:strike w:val="0"/>
          <w:color w:val="000000"/>
          <w:sz w:val="24.129188537597656"/>
          <w:szCs w:val="24.129188537597656"/>
          <w:u w:val="none"/>
          <w:shd w:fill="auto" w:val="clear"/>
          <w:vertAlign w:val="baseline"/>
          <w:rtl w:val="0"/>
        </w:rPr>
        <w:t xml:space="preserve">1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6.193782806396484"/>
          <w:szCs w:val="36.19378280639648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40"/>
          <w:szCs w:val="40"/>
          <w:u w:val="none"/>
          <w:shd w:fill="auto" w:val="clear"/>
          <w:vertAlign w:val="super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0.655517578125" w:firstLine="0"/>
        <w:jc w:val="right"/>
        <w:rPr>
          <w:rFonts w:ascii="Times" w:cs="Times" w:eastAsia="Times" w:hAnsi="Times"/>
          <w:b w:val="0"/>
          <w:i w:val="1"/>
          <w:smallCaps w:val="0"/>
          <w:strike w:val="0"/>
          <w:color w:val="000000"/>
          <w:sz w:val="13.935770034790039"/>
          <w:szCs w:val="13.935770034790039"/>
          <w:u w:val="none"/>
          <w:shd w:fill="auto" w:val="clear"/>
          <w:vertAlign w:val="baseline"/>
        </w:rPr>
      </w:pPr>
      <w:r w:rsidDel="00000000" w:rsidR="00000000" w:rsidRPr="00000000">
        <w:rPr>
          <w:rFonts w:ascii="Times" w:cs="Times" w:eastAsia="Times" w:hAnsi="Times"/>
          <w:b w:val="0"/>
          <w:i w:val="1"/>
          <w:smallCaps w:val="0"/>
          <w:strike w:val="0"/>
          <w:color w:val="000000"/>
          <w:sz w:val="23.226283391316734"/>
          <w:szCs w:val="23.226283391316734"/>
          <w:u w:val="none"/>
          <w:shd w:fill="auto" w:val="clear"/>
          <w:vertAlign w:val="subscript"/>
          <w:rtl w:val="0"/>
        </w:rPr>
        <w:t xml:space="preserve">N </w:t>
      </w:r>
      <w:r w:rsidDel="00000000" w:rsidR="00000000" w:rsidRPr="00000000">
        <w:rPr>
          <w:rFonts w:ascii="Times" w:cs="Times" w:eastAsia="Times" w:hAnsi="Times"/>
          <w:b w:val="0"/>
          <w:i w:val="1"/>
          <w:smallCaps w:val="0"/>
          <w:strike w:val="0"/>
          <w:color w:val="000000"/>
          <w:sz w:val="13.935770034790039"/>
          <w:szCs w:val="13.935770034790039"/>
          <w:u w:val="none"/>
          <w:shd w:fill="auto" w:val="clear"/>
          <w:vertAlign w:val="baseline"/>
          <w:rtl w:val="0"/>
        </w:rPr>
        <w:t xml:space="preserve">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9.1729736328125" w:firstLine="0"/>
        <w:jc w:val="right"/>
        <w:rPr>
          <w:rFonts w:ascii="Noto Sans Symbols" w:cs="Noto Sans Symbols" w:eastAsia="Noto Sans Symbols" w:hAnsi="Noto Sans Symbols"/>
          <w:b w:val="0"/>
          <w:i w:val="0"/>
          <w:smallCaps w:val="0"/>
          <w:strike w:val="0"/>
          <w:color w:val="000000"/>
          <w:sz w:val="29.843143463134766"/>
          <w:szCs w:val="29.843143463134766"/>
          <w:u w:val="none"/>
          <w:shd w:fill="auto" w:val="clear"/>
          <w:vertAlign w:val="baseline"/>
        </w:rPr>
        <w:sectPr>
          <w:type w:val="continuous"/>
          <w:pgSz w:h="16820" w:w="11900" w:orient="portrait"/>
          <w:pgMar w:bottom="1543.6799621582031" w:top="1428.00048828125" w:left="1667.4148559570312" w:right="1171.199951171875" w:header="0" w:footer="720"/>
          <w:cols w:equalWidth="0" w:num="1">
            <w:col w:space="0" w:w="9061.385192871094"/>
          </w:cols>
        </w:sectPr>
      </w:pPr>
      <w:r w:rsidDel="00000000" w:rsidR="00000000" w:rsidRPr="00000000">
        <w:rPr>
          <w:rFonts w:ascii="Noto Sans Symbols" w:cs="Noto Sans Symbols" w:eastAsia="Noto Sans Symbols" w:hAnsi="Noto Sans Symbols"/>
          <w:b w:val="0"/>
          <w:i w:val="0"/>
          <w:smallCaps w:val="0"/>
          <w:strike w:val="0"/>
          <w:color w:val="000000"/>
          <w:sz w:val="29.843143463134766"/>
          <w:szCs w:val="29.843143463134766"/>
          <w:u w:val="none"/>
          <w:shd w:fill="auto" w:val="clear"/>
          <w:vertAlign w:val="baseline"/>
          <w:rtl w:val="0"/>
        </w:rPr>
        <w:t xml:space="preserve">(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129188537597656"/>
          <w:szCs w:val="24.129188537597656"/>
          <w:u w:val="none"/>
          <w:shd w:fill="auto" w:val="clear"/>
          <w:vertAlign w:val="baseline"/>
        </w:rPr>
      </w:pPr>
      <w:r w:rsidDel="00000000" w:rsidR="00000000" w:rsidRPr="00000000">
        <w:rPr>
          <w:rFonts w:ascii="Times" w:cs="Times" w:eastAsia="Times" w:hAnsi="Times"/>
          <w:b w:val="0"/>
          <w:i w:val="1"/>
          <w:smallCaps w:val="0"/>
          <w:strike w:val="0"/>
          <w:color w:val="000000"/>
          <w:sz w:val="24.129188537597656"/>
          <w:szCs w:val="24.129188537597656"/>
          <w:u w:val="none"/>
          <w:shd w:fill="auto" w:val="clear"/>
          <w:vertAlign w:val="baseline"/>
          <w:rtl w:val="0"/>
        </w:rPr>
        <w:t xml:space="preserve">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935770034790039"/>
          <w:szCs w:val="13.935770034790039"/>
          <w:u w:val="none"/>
          <w:shd w:fill="auto" w:val="clear"/>
          <w:vertAlign w:val="baseline"/>
        </w:rPr>
      </w:pPr>
      <w:r w:rsidDel="00000000" w:rsidR="00000000" w:rsidRPr="00000000">
        <w:rPr>
          <w:rFonts w:ascii="Times" w:cs="Times" w:eastAsia="Times" w:hAnsi="Times"/>
          <w:b w:val="0"/>
          <w:i w:val="1"/>
          <w:smallCaps w:val="0"/>
          <w:strike w:val="0"/>
          <w:color w:val="000000"/>
          <w:sz w:val="23.226283391316734"/>
          <w:szCs w:val="23.226283391316734"/>
          <w:u w:val="none"/>
          <w:shd w:fill="auto" w:val="clear"/>
          <w:vertAlign w:val="subscript"/>
          <w:rtl w:val="0"/>
        </w:rPr>
        <w:t xml:space="preserve">i= </w:t>
      </w:r>
      <w:r w:rsidDel="00000000" w:rsidR="00000000" w:rsidRPr="00000000">
        <w:rPr>
          <w:rFonts w:ascii="Times" w:cs="Times" w:eastAsia="Times" w:hAnsi="Times"/>
          <w:b w:val="0"/>
          <w:i w:val="1"/>
          <w:smallCaps w:val="0"/>
          <w:strike w:val="0"/>
          <w:color w:val="000000"/>
          <w:sz w:val="23.226283391316734"/>
          <w:szCs w:val="23.226283391316734"/>
          <w:u w:val="none"/>
          <w:shd w:fill="auto" w:val="clear"/>
          <w:vertAlign w:val="superscript"/>
          <w:rtl w:val="0"/>
        </w:rPr>
        <w:t xml:space="preserve">i </w:t>
      </w:r>
      <w:r w:rsidDel="00000000" w:rsidR="00000000" w:rsidRPr="00000000">
        <w:rPr>
          <w:rFonts w:ascii="Times" w:cs="Times" w:eastAsia="Times" w:hAnsi="Times"/>
          <w:b w:val="0"/>
          <w:i w:val="1"/>
          <w:smallCaps w:val="0"/>
          <w:strike w:val="0"/>
          <w:color w:val="000000"/>
          <w:sz w:val="13.935770034790039"/>
          <w:szCs w:val="13.935770034790039"/>
          <w:u w:val="none"/>
          <w:shd w:fill="auto" w:val="clear"/>
          <w:vertAlign w:val="baseline"/>
          <w:rtl w:val="0"/>
        </w:rPr>
        <w:t xml:space="preserve">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129188537597656"/>
          <w:szCs w:val="24.12918853759765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129188537597656"/>
          <w:szCs w:val="24.129188537597656"/>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735481262207" w:lineRule="auto"/>
        <w:ind w:left="0" w:right="0" w:firstLine="0"/>
        <w:jc w:val="left"/>
        <w:rPr>
          <w:rFonts w:ascii="Times" w:cs="Times" w:eastAsia="Times" w:hAnsi="Times"/>
          <w:b w:val="0"/>
          <w:i w:val="1"/>
          <w:smallCaps w:val="0"/>
          <w:strike w:val="0"/>
          <w:color w:val="000000"/>
          <w:sz w:val="13.935770034790039"/>
          <w:szCs w:val="13.935770034790039"/>
          <w:u w:val="none"/>
          <w:shd w:fill="auto" w:val="clear"/>
          <w:vertAlign w:val="baseline"/>
        </w:rPr>
        <w:sectPr>
          <w:type w:val="continuous"/>
          <w:pgSz w:h="16820" w:w="11900" w:orient="portrait"/>
          <w:pgMar w:bottom="1543.6799621582031" w:top="1428.00048828125" w:left="4870" w:right="4870" w:header="0" w:footer="720"/>
          <w:cols w:equalWidth="0" w:num="3">
            <w:col w:space="0" w:w="720"/>
            <w:col w:space="0" w:w="720"/>
            <w:col w:space="0" w:w="720"/>
          </w:cols>
        </w:sectPr>
      </w:pPr>
      <w:r w:rsidDel="00000000" w:rsidR="00000000" w:rsidRPr="00000000">
        <w:rPr>
          <w:rFonts w:ascii="Times" w:cs="Times" w:eastAsia="Times" w:hAnsi="Times"/>
          <w:b w:val="0"/>
          <w:i w:val="1"/>
          <w:smallCaps w:val="0"/>
          <w:strike w:val="0"/>
          <w:color w:val="000000"/>
          <w:sz w:val="24.129188537597656"/>
          <w:szCs w:val="24.129188537597656"/>
          <w:u w:val="none"/>
          <w:shd w:fill="auto" w:val="clear"/>
          <w:vertAlign w:val="baseline"/>
          <w:rtl w:val="0"/>
        </w:rPr>
        <w:t xml:space="preserve">O </w:t>
      </w:r>
      <w:r w:rsidDel="00000000" w:rsidR="00000000" w:rsidRPr="00000000">
        <w:rPr>
          <w:rFonts w:ascii="Times" w:cs="Times" w:eastAsia="Times" w:hAnsi="Times"/>
          <w:b w:val="0"/>
          <w:i w:val="1"/>
          <w:smallCaps w:val="0"/>
          <w:strike w:val="0"/>
          <w:color w:val="000000"/>
          <w:sz w:val="13.935770034790039"/>
          <w:szCs w:val="13.935770034790039"/>
          <w:u w:val="none"/>
          <w:shd w:fill="auto" w:val="clear"/>
          <w:vertAlign w:val="baseline"/>
          <w:rtl w:val="0"/>
        </w:rPr>
        <w:t xml:space="preserve">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185302734375" w:line="240" w:lineRule="auto"/>
        <w:ind w:left="0" w:right="628.880004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40.3610102335612"/>
          <w:szCs w:val="40.3610102335612"/>
          <w:u w:val="none"/>
          <w:shd w:fill="auto" w:val="clear"/>
          <w:vertAlign w:val="superscript"/>
          <w:rtl w:val="0"/>
        </w:rPr>
        <w:t xml:space="preserve">RMSE NRMSE =</w:t>
      </w:r>
      <w:r w:rsidDel="00000000" w:rsidR="00000000" w:rsidRPr="00000000">
        <w:rPr>
          <w:rFonts w:ascii="Times" w:cs="Times" w:eastAsia="Times" w:hAnsi="Times"/>
          <w:b w:val="0"/>
          <w:i w:val="1"/>
          <w:smallCaps w:val="0"/>
          <w:strike w:val="0"/>
          <w:color w:val="000000"/>
          <w:sz w:val="24.21660614013672"/>
          <w:szCs w:val="24.21660614013672"/>
          <w:u w:val="none"/>
          <w:shd w:fill="auto" w:val="clear"/>
          <w:vertAlign w:val="baseline"/>
          <w:rtl w:val="0"/>
        </w:rPr>
        <w:t xml:space="preserve">O O</w:t>
      </w:r>
      <w:r w:rsidDel="00000000" w:rsidR="00000000" w:rsidRPr="00000000">
        <w:rPr>
          <w:rFonts w:ascii="Times" w:cs="Times" w:eastAsia="Times" w:hAnsi="Times"/>
          <w:b w:val="0"/>
          <w:i w:val="0"/>
          <w:smallCaps w:val="0"/>
          <w:strike w:val="0"/>
          <w:color w:val="000000"/>
          <w:sz w:val="40"/>
          <w:szCs w:val="40"/>
          <w:u w:val="none"/>
          <w:shd w:fill="auto" w:val="clear"/>
          <w:vertAlign w:val="superscript"/>
          <w:rtl w:val="0"/>
        </w:rPr>
        <w:t xml:space="preserve">(11)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0.1605224609375" w:firstLine="0"/>
        <w:jc w:val="right"/>
        <w:rPr>
          <w:rFonts w:ascii="Noto Sans Symbols" w:cs="Noto Sans Symbols" w:eastAsia="Noto Sans Symbols" w:hAnsi="Noto Sans Symbols"/>
          <w:b w:val="0"/>
          <w:i w:val="0"/>
          <w:smallCaps w:val="0"/>
          <w:strike w:val="0"/>
          <w:color w:val="000000"/>
          <w:sz w:val="24.21660614013672"/>
          <w:szCs w:val="24.21660614013672"/>
          <w:u w:val="none"/>
          <w:shd w:fill="auto" w:val="clear"/>
          <w:vertAlign w:val="baseline"/>
        </w:rPr>
      </w:pPr>
      <w:r w:rsidDel="00000000" w:rsidR="00000000" w:rsidRPr="00000000">
        <w:rPr>
          <w:rFonts w:ascii="Times" w:cs="Times" w:eastAsia="Times" w:hAnsi="Times"/>
          <w:b w:val="0"/>
          <w:i w:val="0"/>
          <w:smallCaps w:val="0"/>
          <w:strike w:val="0"/>
          <w:color w:val="000000"/>
          <w:sz w:val="23.366815249125164"/>
          <w:szCs w:val="23.366815249125164"/>
          <w:u w:val="none"/>
          <w:shd w:fill="auto" w:val="clear"/>
          <w:vertAlign w:val="subscript"/>
          <w:rtl w:val="0"/>
        </w:rPr>
        <w:t xml:space="preserve">max min </w:t>
      </w:r>
      <w:r w:rsidDel="00000000" w:rsidR="00000000" w:rsidRPr="00000000">
        <w:rPr>
          <w:rFonts w:ascii="Noto Sans Symbols" w:cs="Noto Sans Symbols" w:eastAsia="Noto Sans Symbols" w:hAnsi="Noto Sans Symbols"/>
          <w:b w:val="0"/>
          <w:i w:val="0"/>
          <w:smallCaps w:val="0"/>
          <w:strike w:val="0"/>
          <w:color w:val="000000"/>
          <w:sz w:val="24.21660614013672"/>
          <w:szCs w:val="24.2166061401367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19482421875" w:line="405.6591796875" w:lineRule="auto"/>
        <w:ind w:left="138.34503173828125" w:right="567.523193359375" w:hanging="0.844726562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where </w:t>
      </w:r>
      <w:r w:rsidDel="00000000" w:rsidR="00000000" w:rsidRPr="00000000">
        <w:rPr>
          <w:rFonts w:ascii="Times" w:cs="Times" w:eastAsia="Times" w:hAnsi="Times"/>
          <w:b w:val="0"/>
          <w:i w:val="1"/>
          <w:smallCaps w:val="0"/>
          <w:strike w:val="0"/>
          <w:color w:val="000000"/>
          <w:sz w:val="23.87457275390625"/>
          <w:szCs w:val="23.87457275390625"/>
          <w:u w:val="none"/>
          <w:shd w:fill="auto" w:val="clear"/>
          <w:vertAlign w:val="baseline"/>
          <w:rtl w:val="0"/>
        </w:rPr>
        <w:t xml:space="preserve">O</w:t>
      </w:r>
      <w:r w:rsidDel="00000000" w:rsidR="00000000" w:rsidRPr="00000000">
        <w:rPr>
          <w:rFonts w:ascii="Times" w:cs="Times" w:eastAsia="Times" w:hAnsi="Times"/>
          <w:b w:val="0"/>
          <w:i w:val="1"/>
          <w:smallCaps w:val="0"/>
          <w:strike w:val="0"/>
          <w:color w:val="000000"/>
          <w:sz w:val="22.995144526163738"/>
          <w:szCs w:val="22.995144526163738"/>
          <w:u w:val="none"/>
          <w:shd w:fill="auto" w:val="clear"/>
          <w:vertAlign w:val="subscript"/>
          <w:rtl w:val="0"/>
        </w:rPr>
        <w:t xml:space="preserve">i</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is the observed air pollutant concentration, </w:t>
      </w:r>
      <w:r w:rsidDel="00000000" w:rsidR="00000000" w:rsidRPr="00000000">
        <w:rPr>
          <w:rFonts w:ascii="Times" w:cs="Times" w:eastAsia="Times" w:hAnsi="Times"/>
          <w:b w:val="0"/>
          <w:i w:val="1"/>
          <w:smallCaps w:val="0"/>
          <w:strike w:val="0"/>
          <w:color w:val="000000"/>
          <w:sz w:val="23.860498428344727"/>
          <w:szCs w:val="23.860498428344727"/>
          <w:u w:val="none"/>
          <w:shd w:fill="auto" w:val="clear"/>
          <w:vertAlign w:val="baseline"/>
          <w:rtl w:val="0"/>
        </w:rPr>
        <w:t xml:space="preserve">O</w:t>
      </w:r>
      <w:r w:rsidDel="00000000" w:rsidR="00000000" w:rsidRPr="00000000">
        <w:rPr>
          <w:rFonts w:ascii="Times" w:cs="Times" w:eastAsia="Times" w:hAnsi="Times"/>
          <w:b w:val="0"/>
          <w:i w:val="1"/>
          <w:smallCaps w:val="0"/>
          <w:strike w:val="0"/>
          <w:color w:val="000000"/>
          <w:sz w:val="23.027029037475586"/>
          <w:szCs w:val="23.027029037475586"/>
          <w:u w:val="none"/>
          <w:shd w:fill="auto" w:val="clear"/>
          <w:vertAlign w:val="subscript"/>
          <w:rtl w:val="0"/>
        </w:rPr>
        <w:t xml:space="preserve">i</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is the average observed air pollutant  concentration, </w:t>
      </w:r>
      <w:r w:rsidDel="00000000" w:rsidR="00000000" w:rsidRPr="00000000">
        <w:rPr>
          <w:rFonts w:ascii="Times" w:cs="Times" w:eastAsia="Times" w:hAnsi="Times"/>
          <w:b w:val="0"/>
          <w:i w:val="1"/>
          <w:smallCaps w:val="0"/>
          <w:strike w:val="0"/>
          <w:color w:val="000000"/>
          <w:sz w:val="24.169757843017578"/>
          <w:szCs w:val="24.169757843017578"/>
          <w:u w:val="none"/>
          <w:shd w:fill="auto" w:val="clear"/>
          <w:vertAlign w:val="baseline"/>
          <w:rtl w:val="0"/>
        </w:rPr>
        <w:t xml:space="preserve">O</w:t>
      </w:r>
      <w:r w:rsidDel="00000000" w:rsidR="00000000" w:rsidRPr="00000000">
        <w:rPr>
          <w:rFonts w:ascii="Times" w:cs="Times" w:eastAsia="Times" w:hAnsi="Times"/>
          <w:b w:val="0"/>
          <w:i w:val="0"/>
          <w:smallCaps w:val="0"/>
          <w:strike w:val="0"/>
          <w:color w:val="000000"/>
          <w:sz w:val="23.279455502827965"/>
          <w:szCs w:val="23.279455502827965"/>
          <w:u w:val="none"/>
          <w:shd w:fill="auto" w:val="clear"/>
          <w:vertAlign w:val="subscript"/>
          <w:rtl w:val="0"/>
        </w:rPr>
        <w:t xml:space="preserve">max</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is the observed maximum value of air pollutant concentration, </w:t>
      </w:r>
      <w:r w:rsidDel="00000000" w:rsidR="00000000" w:rsidRPr="00000000">
        <w:rPr>
          <w:rFonts w:ascii="Times" w:cs="Times" w:eastAsia="Times" w:hAnsi="Times"/>
          <w:b w:val="0"/>
          <w:i w:val="1"/>
          <w:smallCaps w:val="0"/>
          <w:strike w:val="0"/>
          <w:color w:val="000000"/>
          <w:sz w:val="24.175331115722656"/>
          <w:szCs w:val="24.175331115722656"/>
          <w:u w:val="none"/>
          <w:shd w:fill="auto" w:val="clear"/>
          <w:vertAlign w:val="baseline"/>
          <w:rtl w:val="0"/>
        </w:rPr>
        <w:t xml:space="preserve">O</w:t>
      </w:r>
      <w:r w:rsidDel="00000000" w:rsidR="00000000" w:rsidRPr="00000000">
        <w:rPr>
          <w:rFonts w:ascii="Times" w:cs="Times" w:eastAsia="Times" w:hAnsi="Times"/>
          <w:b w:val="0"/>
          <w:i w:val="0"/>
          <w:smallCaps w:val="0"/>
          <w:strike w:val="0"/>
          <w:color w:val="000000"/>
          <w:sz w:val="23.284824689229332"/>
          <w:szCs w:val="23.284824689229332"/>
          <w:u w:val="none"/>
          <w:shd w:fill="auto" w:val="clear"/>
          <w:vertAlign w:val="subscript"/>
          <w:rtl w:val="0"/>
        </w:rPr>
        <w:t xml:space="preserve">min</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is the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56591796875" w:line="337.51407623291016" w:lineRule="auto"/>
        <w:ind w:left="138.34503173828125" w:right="567.60009765625" w:firstLine="0.844726562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observed minimum value of air pollutant concentration,</w:t>
      </w:r>
      <w:r w:rsidDel="00000000" w:rsidR="00000000" w:rsidRPr="00000000">
        <w:rPr>
          <w:rFonts w:ascii="Times" w:cs="Times" w:eastAsia="Times" w:hAnsi="Times"/>
          <w:b w:val="0"/>
          <w:i w:val="1"/>
          <w:smallCaps w:val="0"/>
          <w:strike w:val="0"/>
          <w:color w:val="000000"/>
          <w:sz w:val="24.189258575439453"/>
          <w:szCs w:val="24.189258575439453"/>
          <w:u w:val="none"/>
          <w:shd w:fill="auto" w:val="clear"/>
          <w:vertAlign w:val="baseline"/>
          <w:rtl w:val="0"/>
        </w:rPr>
        <w:t xml:space="preserve">P</w:t>
      </w:r>
      <w:r w:rsidDel="00000000" w:rsidR="00000000" w:rsidRPr="00000000">
        <w:rPr>
          <w:rFonts w:ascii="Times" w:cs="Times" w:eastAsia="Times" w:hAnsi="Times"/>
          <w:b w:val="0"/>
          <w:i w:val="1"/>
          <w:smallCaps w:val="0"/>
          <w:strike w:val="0"/>
          <w:color w:val="000000"/>
          <w:sz w:val="23.298239707946777"/>
          <w:szCs w:val="23.298239707946777"/>
          <w:u w:val="none"/>
          <w:shd w:fill="auto" w:val="clear"/>
          <w:vertAlign w:val="subscript"/>
          <w:rtl w:val="0"/>
        </w:rPr>
        <w:t xml:space="preserve">i</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is the predicted air pollutant  concentration, and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is the number of test samples.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Pr>
        <w:drawing>
          <wp:inline distB="19050" distT="19050" distL="19050" distR="19050">
            <wp:extent cx="5274564" cy="4818888"/>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74564" cy="4818888"/>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8038330078" w:lineRule="auto"/>
        <w:ind w:left="136.02188110351562" w:right="567.503662109375" w:firstLine="422.7424621582031"/>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4.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Network framework of the TS-LSTME model for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concentration predictions. The model inputs consist of historical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concentration data of all monitoring stations in the unit  city in the dark blue dotted box and auxiliary data (meteorological data and temporal data) in the  yellow dotted box.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r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represents the time lag,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T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represents the present time,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S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represents the  monitoring station, and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indicates the number of monitoring stations.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4931640625" w:line="256.76905632019043" w:lineRule="auto"/>
        <w:ind w:left="134.26498413085938" w:right="559.520263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According to the 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data and the  characteristics of the LSTM layer, the inputs of the TS-LSTME network are three dimensional data: the number of input samples, the time lag for future prediction  selection, and the number of monitoring stations in the city. The time lag is also used  as the time lag interval of each output in the TS-LSTME unit to determine the value of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As shown in Figure 5, according to the time lag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next 24 hours are grouped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  to T + r, T + r + 1 to T + 2r + 1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etc.) to form the TS-LSTME unit, and it is worth  noting that the average concentration is predicted in the last stage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 + 24-r to T + 24</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Based on the TS-LSTME unit, the model can predict the average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of multiple monitoring stations in the next 24 hours. According to the previous temporal correlations analysis, the time lag will be selected from {6, 8, and 12}. Taking time lag  selection 6 as an example, the TS-LSTME unit is formed by four temporal sliding prediction results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output1, output2, output3, output4</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which are respectively the  predicted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in the next 1-6 hours, 7-12 hours, 13-18 hours, and the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871898651123" w:lineRule="auto"/>
        <w:ind w:left="136.18499755859375" w:right="560" w:hanging="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predicted average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in the next 19-24 hours. Experiments with  different time lag values were made to choose the best time lag, which is the recursive  time interval of the TS-LSTME unit. The experimental results of all cities in our study  area have shown that with 12 as the time-lag input, the prediction ability of the model  was better. The experimental results of Beijing in Table 4 show that when the time lag  is selected as 12, that is,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12, the results showed better performance with RMSE  20.00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MAE 13.54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0.72, compared with the other values of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99365234375"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Pr>
        <w:drawing>
          <wp:inline distB="19050" distT="19050" distL="19050" distR="19050">
            <wp:extent cx="5274564" cy="3206496"/>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74564" cy="3206496"/>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o</w:t>
      </w:r>
      <w:r w:rsidDel="00000000" w:rsidR="00000000" w:rsidRPr="00000000">
        <w:rPr>
          <w:rFonts w:ascii="Arial" w:cs="Arial" w:eastAsia="Arial" w:hAnsi="Arial"/>
          <w:b w:val="0"/>
          <w:i w:val="0"/>
          <w:smallCaps w:val="0"/>
          <w:strike w:val="1"/>
          <w:color w:val="a9a9a9"/>
          <w:sz w:val="169.70640818277997"/>
          <w:szCs w:val="169.70640818277997"/>
          <w:u w:val="none"/>
          <w:shd w:fill="auto" w:val="clear"/>
          <w:vertAlign w:val="subscript"/>
          <w:rtl w:val="0"/>
        </w:rPr>
        <w:t xml:space="preserve">u</w:t>
      </w:r>
      <w:r w:rsidDel="00000000" w:rsidR="00000000" w:rsidRPr="00000000">
        <w:rPr>
          <w:rFonts w:ascii="Arial" w:cs="Arial" w:eastAsia="Arial" w:hAnsi="Arial"/>
          <w:b w:val="0"/>
          <w:i w:val="0"/>
          <w:smallCaps w:val="0"/>
          <w:strike w:val="0"/>
          <w:color w:val="a9a9a9"/>
          <w:sz w:val="169.70640818277997"/>
          <w:szCs w:val="169.70640818277997"/>
          <w:u w:val="single"/>
          <w:shd w:fill="auto" w:val="clear"/>
          <w:vertAlign w:val="subscript"/>
          <w:rtl w:val="0"/>
        </w:rPr>
        <w:t xml:space="preserve">r</w:t>
      </w:r>
      <w:r w:rsidDel="00000000" w:rsidR="00000000" w:rsidRPr="00000000">
        <w:rPr>
          <w:rFonts w:ascii="Arial" w:cs="Arial" w:eastAsia="Arial" w:hAnsi="Arial"/>
          <w:b w:val="0"/>
          <w:i w:val="0"/>
          <w:smallCaps w:val="0"/>
          <w:strike w:val="1"/>
          <w:color w:val="a9a9a9"/>
          <w:sz w:val="169.70640818277997"/>
          <w:szCs w:val="169.70640818277997"/>
          <w:u w:val="none"/>
          <w:shd w:fill="auto" w:val="clear"/>
          <w:vertAlign w:val="subscript"/>
          <w:rtl w:val="0"/>
        </w:rPr>
        <w:t xml:space="preserve">n</w:t>
      </w:r>
      <w:r w:rsidDel="00000000" w:rsidR="00000000" w:rsidRPr="00000000">
        <w:rPr>
          <w:rFonts w:ascii="Arial" w:cs="Arial" w:eastAsia="Arial" w:hAnsi="Arial"/>
          <w:b w:val="0"/>
          <w:i w:val="0"/>
          <w:smallCaps w:val="0"/>
          <w:strike w:val="1"/>
          <w:color w:val="a9a9a9"/>
          <w:sz w:val="169.70640818277997"/>
          <w:szCs w:val="169.70640818277997"/>
          <w:u w:val="single"/>
          <w:shd w:fill="auto" w:val="clear"/>
          <w:vertAlign w:val="subscript"/>
          <w:rtl w:val="0"/>
        </w:rPr>
        <w:t xml:space="preserve">a</w:t>
      </w:r>
      <w:r w:rsidDel="00000000" w:rsidR="00000000" w:rsidRPr="00000000">
        <w:rPr>
          <w:rFonts w:ascii="Arial" w:cs="Arial" w:eastAsia="Arial" w:hAnsi="Arial"/>
          <w:b w:val="0"/>
          <w:i w:val="0"/>
          <w:smallCaps w:val="0"/>
          <w:strike w:val="0"/>
          <w:color w:val="a9a9a9"/>
          <w:sz w:val="169.70640818277997"/>
          <w:szCs w:val="169.70640818277997"/>
          <w:u w:val="single"/>
          <w:shd w:fill="auto" w:val="clear"/>
          <w:vertAlign w:val="subscript"/>
          <w:rtl w:val="0"/>
        </w:rPr>
        <w:t xml:space="preserve">l </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33656120300293" w:lineRule="auto"/>
        <w:ind w:left="136.65542602539062" w:right="682.3779296875" w:hanging="0.21118164062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Illustration of TS-LSTME Unit.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r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represents the time lag,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T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represents the present time,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S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represents the monitoring station, and </w:t>
      </w:r>
      <w:r w:rsidDel="00000000" w:rsidR="00000000" w:rsidRPr="00000000">
        <w:rPr>
          <w:rFonts w:ascii="Times" w:cs="Times" w:eastAsia="Times" w:hAnsi="Times"/>
          <w:b w:val="0"/>
          <w:i w:val="1"/>
          <w:smallCaps w:val="0"/>
          <w:strike w:val="0"/>
          <w:color w:val="000000"/>
          <w:sz w:val="21.1200008392334"/>
          <w:szCs w:val="21.1200008392334"/>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Indicates the number of monitoring stations.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330078125" w:line="240" w:lineRule="auto"/>
        <w:ind w:left="139.6122741699218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sectPr>
          <w:type w:val="continuous"/>
          <w:pgSz w:h="16820" w:w="11900" w:orient="portrait"/>
          <w:pgMar w:bottom="1543.6799621582031" w:top="1428.00048828125" w:left="1667.4148559570312" w:right="1171.199951171875" w:header="0" w:footer="720"/>
          <w:cols w:equalWidth="0" w:num="1">
            <w:col w:space="0" w:w="9061.385192871094"/>
          </w:cols>
        </w:sect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Table 4</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Effects of different time lags.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98583984375" w:line="346.5281581878662" w:lineRule="auto"/>
        <w:ind w:left="0" w:right="0" w:firstLine="0"/>
        <w:jc w:val="lef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Time lag (value of </w:t>
      </w:r>
      <w:r w:rsidDel="00000000" w:rsidR="00000000" w:rsidRPr="00000000">
        <w:rPr>
          <w:rFonts w:ascii="Times" w:cs="Times" w:eastAsia="Times" w:hAnsi="Times"/>
          <w:b w:val="1"/>
          <w:i w:val="1"/>
          <w:smallCaps w:val="0"/>
          <w:strike w:val="0"/>
          <w:color w:val="000000"/>
          <w:sz w:val="18"/>
          <w:szCs w:val="18"/>
          <w:u w:val="none"/>
          <w:shd w:fill="auto" w:val="clear"/>
          <w:vertAlign w:val="baseline"/>
          <w:rtl w:val="0"/>
        </w:rPr>
        <w:t xml:space="preserve">r</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1581878662" w:lineRule="auto"/>
        <w:ind w:left="0" w:right="0" w:firstLine="0"/>
        <w:jc w:val="lef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Structure of TS-LSTME Unit RMSE  (μg/m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MAE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3076171875" w:line="240" w:lineRule="auto"/>
        <w:ind w:left="0" w:right="0" w:firstLine="0"/>
        <w:jc w:val="lef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(μg/m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2"/>
          <w:szCs w:val="12"/>
          <w:u w:val="none"/>
          <w:shd w:fill="auto" w:val="clear"/>
          <w:vertAlign w:val="baseline"/>
        </w:rPr>
        <w:sectPr>
          <w:type w:val="continuous"/>
          <w:pgSz w:h="16820" w:w="11900" w:orient="portrait"/>
          <w:pgMar w:bottom="1543.6799621582031" w:top="1428.00048828125" w:left="2166.280059814453" w:right="2314.7998046875" w:header="0" w:footer="720"/>
          <w:cols w:equalWidth="0" w:num="4">
            <w:col w:space="0" w:w="1860"/>
            <w:col w:space="0" w:w="1860"/>
            <w:col w:space="0" w:w="1860"/>
            <w:col w:space="0" w:w="1860"/>
          </w:cols>
        </w:sect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R</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2</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403564453125" w:line="346.5278148651123" w:lineRule="auto"/>
        <w:ind w:left="839.365234375" w:right="1080" w:firstLine="33.539886474609375"/>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6 1-6h→7-12h→13-18h→19-24h average 23.41 16.33 0.64 8 1-8h→9-16h→16-24h average 21.90 15.21 0.69 12 1-13h→14-24h average 20.00 13.54 0.72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44287109375" w:line="240" w:lineRule="auto"/>
        <w:ind w:left="137.55783081054688"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3. Results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0654296875" w:line="240" w:lineRule="auto"/>
        <w:ind w:left="134.98504638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`3.1 Performance of the model TS-LSTME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05615234375" w:line="256.46535873413086" w:lineRule="auto"/>
        <w:ind w:left="135.465087890625" w:right="559.520263671875" w:firstLine="0"/>
        <w:jc w:val="righ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1543.6799621582031" w:top="1428.00048828125" w:left="1667.4148559570312" w:right="1171.199951171875" w:header="0" w:footer="720"/>
          <w:cols w:equalWidth="0" w:num="1">
            <w:col w:space="0" w:w="9061.385192871094"/>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study obtained the data including a total of 52,584-hour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data and 2191-day meteorological data (January 1, 2014 to December 31, 2019) in Jing Jin-Ji monitoring stations, 60% of which were chosen as the training set, 20% as the  validation set and 20% as the test set. After determining the best network architecture  for the current predicting tasks, models were established in units of cities, and the  training set was used to train the current TS-LSTME models. The accuracy indicators  of the model prediction results of 13 cities in the study area are shown in Table 5 and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40280723571777"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Figure 6. Table 5 shows that the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in 13 cities were above 0.70, and the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  of Hengshui city was above 0.80. Moreover, the NRMSE values are between 5.96%- 9.42%. Figure 6 shows the average values of the observed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in each  city, the MAE and RMSE values of the corresponding models. The abscissa was sorted  from largest to smallest according to the average values of urban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We can see that the overall trends of MAE and RMSE were also gradually decreasing,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5712890625" w:line="254.7997283935547"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there existed no apparent fluctuation. In cities with high concentration of air  pollution (such as Shijiazhuang, Baoding, and Tianjin city) and cities with low  concentration (such as Chengde, Zhangjiakou city), models performed well overall,  indicating that the TS-LSTME models have good capabilities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predictions.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81640625" w:line="199.92000102996826" w:lineRule="auto"/>
        <w:ind w:left="0" w:right="0" w:firstLine="0"/>
        <w:jc w:val="left"/>
        <w:rPr>
          <w:rFonts w:ascii="Arial" w:cs="Arial" w:eastAsia="Arial" w:hAnsi="Arial"/>
          <w:b w:val="0"/>
          <w:i w:val="0"/>
          <w:smallCaps w:val="0"/>
          <w:strike w:val="0"/>
          <w:color w:val="a9a9a9"/>
          <w:sz w:val="101.82384490966797"/>
          <w:szCs w:val="101.82384490966797"/>
          <w:u w:val="singl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Pr>
        <w:drawing>
          <wp:inline distB="19050" distT="19050" distL="19050" distR="19050">
            <wp:extent cx="5274564" cy="2993136"/>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74564" cy="2993136"/>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ourna</w:t>
      </w:r>
      <w:r w:rsidDel="00000000" w:rsidR="00000000" w:rsidRPr="00000000">
        <w:rPr>
          <w:rFonts w:ascii="Arial" w:cs="Arial" w:eastAsia="Arial" w:hAnsi="Arial"/>
          <w:b w:val="0"/>
          <w:i w:val="0"/>
          <w:smallCaps w:val="0"/>
          <w:strike w:val="1"/>
          <w:color w:val="a9a9a9"/>
          <w:sz w:val="169.70640818277997"/>
          <w:szCs w:val="169.70640818277997"/>
          <w:u w:val="none"/>
          <w:shd w:fill="auto" w:val="clear"/>
          <w:vertAlign w:val="subscript"/>
          <w:rtl w:val="0"/>
        </w:rPr>
        <w:t xml:space="preserve">l</w:t>
      </w:r>
      <w:r w:rsidDel="00000000" w:rsidR="00000000" w:rsidRPr="00000000">
        <w:rPr>
          <w:rFonts w:ascii="Arial" w:cs="Arial" w:eastAsia="Arial" w:hAnsi="Arial"/>
          <w:b w:val="0"/>
          <w:i w:val="0"/>
          <w:smallCaps w:val="0"/>
          <w:strike w:val="0"/>
          <w:color w:val="a9a9a9"/>
          <w:sz w:val="169.70640818277997"/>
          <w:szCs w:val="169.70640818277997"/>
          <w:u w:val="single"/>
          <w:shd w:fill="auto" w:val="clear"/>
          <w:vertAlign w:val="subscript"/>
          <w:rtl w:val="0"/>
        </w:rPr>
        <w:t xml:space="preserve"> P</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re-pr</w:t>
      </w:r>
      <w:r w:rsidDel="00000000" w:rsidR="00000000" w:rsidRPr="00000000">
        <w:rPr>
          <w:rFonts w:ascii="Arial" w:cs="Arial" w:eastAsia="Arial" w:hAnsi="Arial"/>
          <w:b w:val="0"/>
          <w:i w:val="0"/>
          <w:smallCaps w:val="0"/>
          <w:strike w:val="1"/>
          <w:color w:val="a9a9a9"/>
          <w:sz w:val="169.70640818277997"/>
          <w:szCs w:val="169.70640818277997"/>
          <w:u w:val="none"/>
          <w:shd w:fill="auto" w:val="clear"/>
          <w:vertAlign w:val="subscript"/>
          <w:rtl w:val="0"/>
        </w:rPr>
        <w:t xml:space="preserve">o</w:t>
      </w:r>
      <w:r w:rsidDel="00000000" w:rsidR="00000000" w:rsidRPr="00000000">
        <w:rPr>
          <w:rFonts w:ascii="Arial" w:cs="Arial" w:eastAsia="Arial" w:hAnsi="Arial"/>
          <w:b w:val="0"/>
          <w:i w:val="0"/>
          <w:smallCaps w:val="0"/>
          <w:strike w:val="1"/>
          <w:color w:val="a9a9a9"/>
          <w:sz w:val="169.70640818277997"/>
          <w:szCs w:val="169.70640818277997"/>
          <w:u w:val="single"/>
          <w:shd w:fill="auto" w:val="clear"/>
          <w:vertAlign w:val="subscript"/>
          <w:rtl w:val="0"/>
        </w:rPr>
        <w:t xml:space="preserve">o</w:t>
      </w:r>
      <w:r w:rsidDel="00000000" w:rsidR="00000000" w:rsidRPr="00000000">
        <w:rPr>
          <w:rFonts w:ascii="Arial" w:cs="Arial" w:eastAsia="Arial" w:hAnsi="Arial"/>
          <w:b w:val="0"/>
          <w:i w:val="0"/>
          <w:smallCaps w:val="0"/>
          <w:strike w:val="0"/>
          <w:color w:val="a9a9a9"/>
          <w:sz w:val="101.82384490966797"/>
          <w:szCs w:val="101.82384490966797"/>
          <w:u w:val="single"/>
          <w:shd w:fill="auto" w:val="clear"/>
          <w:vertAlign w:val="baseline"/>
          <w:rtl w:val="0"/>
        </w:rPr>
        <w:t xml:space="preserve">f</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6208038330078" w:lineRule="auto"/>
        <w:ind w:left="0"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Table 5</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Effects of the TS-LSTME models in different cities, using three indicators: the root mean  square error (RMSE), the mean absolute error (MAE), coefficient of determination (R</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and the  normalized root mean square error (NRMSE).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199.92000102996826" w:lineRule="auto"/>
        <w:ind w:left="0" w:right="0" w:firstLine="0"/>
        <w:jc w:val="lef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City RMSE (μg/m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 MAE (μg/m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 R</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2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NRMSE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346.5683841705322" w:lineRule="auto"/>
        <w:ind w:left="0" w:right="0" w:firstLine="0"/>
        <w:jc w:val="left"/>
        <w:rPr>
          <w:rFonts w:ascii="Times" w:cs="Times" w:eastAsia="Times" w:hAnsi="Times"/>
          <w:b w:val="0"/>
          <w:i w:val="0"/>
          <w:smallCaps w:val="0"/>
          <w:strike w:val="0"/>
          <w:color w:val="000000"/>
          <w:sz w:val="18"/>
          <w:szCs w:val="18"/>
          <w:u w:val="none"/>
          <w:shd w:fill="auto" w:val="clear"/>
          <w:vertAlign w:val="baseline"/>
        </w:rPr>
        <w:sectPr>
          <w:type w:val="continuous"/>
          <w:pgSz w:h="16820" w:w="11900" w:orient="portrait"/>
          <w:pgMar w:bottom="1543.6799621582031" w:top="1428.00048828125"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Beijing 20.00 13.54 0.72 7.52 Tianjin 24.37 17.69 0.72 8.04 Shijiazhuang 24.94 16.91 0.78 7.16 Tangshan 23.04 16.13 0.71 8.36 Qinhuangdao 18.79 13.19 0.74 6.40 Handan 25.33 18.08 0.74 9.12 Baoding 28.44 20.26 0.72 5.96 Zhangjiakou 12.61 9.34 0.72 9.42 Chengde 12.04 8.77 0.73 9.02 Langfang 20.74 14.20 0.72 8.30 Cangzhou 19.91 14.27 0.74 9.16 Hengshui 17.94 12.35 0.81 9.31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0715389251709" w:lineRule="auto"/>
        <w:ind w:left="143.20266723632812" w:right="568.214111328125" w:firstLine="415.5616760253906"/>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6.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Distribution of average values of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concentration at each city in study area  (histogram) and distribution of MAE values and RMSE values in TS-LSTME models of each cities.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9541015625" w:line="251.11295700073242" w:lineRule="auto"/>
        <w:ind w:left="136.18499755859375" w:right="560.0006103515625" w:firstLine="480.880126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explore the prediction performances of the TS-LSTME models and the  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Figure 7 shows the changes in the daily  average observed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and predicted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by our models in our study area from January 1, 2019 to December 31, 2019 (the regression curve  corresponds to Figure 8 (b) ). As we can see, the predicted trend curve can simulate the  trend change of the actual observed values, indicating the proposed model do well in  capturing 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by virtue of the way of temporal  sliding predictions. Figure 8 shows the regression curves of predicted and observed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for all test samples (a) and daily samples (b). The values of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Pr>
        <w:drawing>
          <wp:inline distB="19050" distT="19050" distL="19050" distR="19050">
            <wp:extent cx="5274564" cy="2581656"/>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74564" cy="2581656"/>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0294609069824" w:lineRule="auto"/>
        <w:ind w:left="135.22506713867188" w:right="560.23986816406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0.86 and 0.87, which suggests that the proposed model can achieve predictions with  high accuracy. The model can accurately predict the changing trend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but the forecast results appeared "high values underestimation, low  values overestimation" phenomenon, and the intervals of the prediction results were  smaller than the intervals of the observation values, which also reflects the complexity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predictions.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4232177734375" w:line="273.36015701293945" w:lineRule="auto"/>
        <w:ind w:left="136.44424438476562" w:right="1017.421875" w:firstLine="0"/>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7.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Distribution of daily averaged observed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concentration of all stations and the  corresponding predictions by TS-LSTME models for Jing-Jin-Ji area from January 1, 2019 to  December 31, 2019.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40719985962" w:lineRule="auto"/>
        <w:ind w:left="0" w:right="497.999267578125" w:firstLine="0"/>
        <w:jc w:val="center"/>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Pr>
        <w:drawing>
          <wp:inline distB="19050" distT="19050" distL="19050" distR="19050">
            <wp:extent cx="5105400" cy="2564891"/>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05400" cy="2564891"/>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33656120300293" w:lineRule="auto"/>
        <w:ind w:left="136.44424438476562" w:right="747.3883056640625" w:hanging="0.844726562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8.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Correlation between the predicted and observed average values by TS-LSTME models  for Jing-Jin-Ji area from January 1, 2019 to December 31, 2019: (a) all test samples (b) daily  samples. The red dashed line is y = x reference line.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331787109375" w:line="252.34651565551758" w:lineRule="auto"/>
        <w:ind w:left="134.26498413085938" w:right="560.0006103515625" w:firstLine="362.800140380859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further explore the spatiotemporal prediction capabilities of the TS-LSTME  models and the spatial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we compared  predicted spatial interpolation results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by TS-LSTME models  with observed results at monitoring stations, and selected representative comparison  results on four days (January 1st, April 1st, July 1st, and October 1st) according to the  seasonal characteristics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From January to March and October to  December each year, the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is generally high, while from April to  September,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is generally low. Figure 9 shows the spatiotemporal  distributions of the observed data and predicted data on January 1st, April 1st, July 1st, October 1st, 2019. From Figure 9, it can be found that the heavily polluted areas in the  Jing-Jin-Ji area are mainly concentrated in cities in the southern and eastern regions.  By comparison, the predicted results on January 1st in the southern area were lower  than the observed values, but the predicted spatial distributions on January 1st, April  1st, July 1st, and October 1st were generally consistent with the observed spatial  distributions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The predicted spatial distributions were accurate,  which indicated that the TS-LSTME models have strong capabilities for extracting  spatiotemporal features to realize high accuracy predictions.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0185375213623" w:lineRule="auto"/>
        <w:ind w:left="0" w:right="497.999267578125" w:firstLine="0"/>
        <w:jc w:val="center"/>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5274564" cy="2599944"/>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74564" cy="2599944"/>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33656120300293" w:lineRule="auto"/>
        <w:ind w:left="136.44424438476562" w:right="567.8106689453125" w:firstLine="201.5200805664062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9.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Spatial interpolation results of observed values and predicted values by TS-LSTME  models on Jan 1st, 2019 (a, e), on April 1st, 2019 (b, f), on July 1st, 2019 (c, g), and on Oct 1st,  2019 (d, h).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3359375" w:line="240" w:lineRule="auto"/>
        <w:ind w:left="136.905059814453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3.2 Comparison of experiments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7509765625" w:line="255.24839401245117" w:lineRule="auto"/>
        <w:ind w:left="134.26498413085938" w:right="560" w:firstLine="483.04016113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order to verify the performances of the TS-LSTME models, our study also  established deep learning models (LSTM and LSTME) based on cities and established  MLR models and SVR models based on stations. The inputs of the models based on  deep learning, the time lag, the number of nodes in each neuron layer structure, and the  output structures remained unchanged, but the LSTM models did not consider the  influences of meteorological factors. The MLR and SVR models are only time series  prediction models, without considering the spatial correlation characteristics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and using the stations as the basic unit to perform prediction  experiments separately. Table 6 shows the evaluation indices of experimental prediction  results obtained by using three deep learning models TS-LSTME, LSTME and LSTM  in 13 cities. The MAE values predicted by the TS-LSTME, LSTME, LSTM, MLR, and  SVR models at each monitoring station were shown in Figure 10. It can be seen from  Figure 10 that the MAE values of each monitoring station of the TS-LSTME, LSTME,  LSTM models are less than the MAE values of the MLR, SVR models, indicating that  the models based on deep learning which take into account the spatiotemporal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and possess the complexity of the networks,  are more suitable for complex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prediction tasks and can obtain  prediction results of multiple monitoring stations at the same time. As can be seen from  Table 6, the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of the LSTME models in each city are between 0.51-0.66, the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of the LSTM models are between 0.45-0.63, and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of the TS-LSTME models are above 0.70, of which evaluation indicators are better than other models. It  is worth noting that has the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 of the TS-LSTME model in Hengshui city is 0.81,  and the MAE value at 1076A monitoring station is 5.98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which is better than the  other two models. The results show that compared with the directly predicted LSTM  models and LSTME models, the TS-LSTME models use a highly time-correlated delay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628662109375" w:lineRule="auto"/>
        <w:ind w:left="136.18499755859375" w:right="561.1199951171875" w:firstLine="1.679992675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 temporal sliding prediction, which can achieve higher accuracy and stability in long term prediction, and add auxiliary data (meteorological data and temporal data) can  improve the prediction performances of the models.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56640625" w:line="295.3371334075928" w:lineRule="auto"/>
        <w:ind w:left="134.12109375" w:right="567.7154541015625" w:firstLine="5.49118041992187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Table 6</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Effects of the different models (TS-LSTME, LSTME, LSTM), using three indicators: the  root mean square error (RMSE), the mean absolute error (MAE), and R</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958984375" w:line="359.85583305358887" w:lineRule="auto"/>
        <w:ind w:left="505.6451416015625" w:right="683.599853515625"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City TS-LSTME LSTME LSTM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RMSE MAE R</w:t>
      </w:r>
      <w:r w:rsidDel="00000000" w:rsidR="00000000" w:rsidRPr="00000000">
        <w:rPr>
          <w:rFonts w:ascii="Times" w:cs="Times" w:eastAsia="Times" w:hAnsi="Times"/>
          <w:b w:val="0"/>
          <w:i w:val="0"/>
          <w:smallCaps w:val="0"/>
          <w:strike w:val="0"/>
          <w:color w:val="000000"/>
          <w:sz w:val="20"/>
          <w:szCs w:val="20"/>
          <w:u w:val="none"/>
          <w:shd w:fill="auto" w:val="clear"/>
          <w:vertAlign w:val="superscript"/>
          <w:rtl w:val="0"/>
        </w:rPr>
        <w:t xml:space="preserve">2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RMSE MAE R</w:t>
      </w:r>
      <w:r w:rsidDel="00000000" w:rsidR="00000000" w:rsidRPr="00000000">
        <w:rPr>
          <w:rFonts w:ascii="Times" w:cs="Times" w:eastAsia="Times" w:hAnsi="Times"/>
          <w:b w:val="0"/>
          <w:i w:val="0"/>
          <w:smallCaps w:val="0"/>
          <w:strike w:val="0"/>
          <w:color w:val="000000"/>
          <w:sz w:val="20"/>
          <w:szCs w:val="20"/>
          <w:u w:val="none"/>
          <w:shd w:fill="auto" w:val="clear"/>
          <w:vertAlign w:val="superscript"/>
          <w:rtl w:val="0"/>
        </w:rPr>
        <w:t xml:space="preserve">2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RMSE MAE R</w:t>
      </w:r>
      <w:r w:rsidDel="00000000" w:rsidR="00000000" w:rsidRPr="00000000">
        <w:rPr>
          <w:rFonts w:ascii="Times" w:cs="Times" w:eastAsia="Times" w:hAnsi="Times"/>
          <w:b w:val="0"/>
          <w:i w:val="0"/>
          <w:smallCaps w:val="0"/>
          <w:strike w:val="0"/>
          <w:color w:val="000000"/>
          <w:sz w:val="20"/>
          <w:szCs w:val="20"/>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2"/>
          <w:szCs w:val="1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Beijing 20.00 13.54 0.72 24.76 17.54 0.52 24.84 17.76 0.52 Tianjin 24.37 17.69 0.72 28.51 20.30 0.52 30.45 23.24 0.45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7119140625" w:line="234.28396224975586" w:lineRule="auto"/>
        <w:ind w:left="0" w:right="-6.400146484375" w:firstLine="0"/>
        <w:jc w:val="center"/>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Shijiazhuang 24.94 16.91 0.78 29.76 20.79 0.66 30.89 21.80 0.63 </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Pr>
        <w:drawing>
          <wp:inline distB="19050" distT="19050" distL="19050" distR="19050">
            <wp:extent cx="5673852" cy="2513076"/>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73852" cy="2513076"/>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ournal Pr</w:t>
      </w:r>
      <w:r w:rsidDel="00000000" w:rsidR="00000000" w:rsidRPr="00000000">
        <w:rPr>
          <w:rFonts w:ascii="Arial" w:cs="Arial" w:eastAsia="Arial" w:hAnsi="Arial"/>
          <w:b w:val="0"/>
          <w:i w:val="0"/>
          <w:smallCaps w:val="0"/>
          <w:strike w:val="1"/>
          <w:color w:val="a9a9a9"/>
          <w:sz w:val="169.70640818277997"/>
          <w:szCs w:val="169.70640818277997"/>
          <w:u w:val="none"/>
          <w:shd w:fill="auto" w:val="clear"/>
          <w:vertAlign w:val="subscript"/>
          <w:rtl w:val="0"/>
        </w:rPr>
        <w:t xml:space="preserve">e</w:t>
      </w:r>
      <w:r w:rsidDel="00000000" w:rsidR="00000000" w:rsidRPr="00000000">
        <w:rPr>
          <w:rFonts w:ascii="Arial" w:cs="Arial" w:eastAsia="Arial" w:hAnsi="Arial"/>
          <w:b w:val="0"/>
          <w:i w:val="0"/>
          <w:smallCaps w:val="0"/>
          <w:strike w:val="0"/>
          <w:color w:val="a9a9a9"/>
          <w:sz w:val="169.70640818277997"/>
          <w:szCs w:val="169.70640818277997"/>
          <w:u w:val="single"/>
          <w:shd w:fill="auto" w:val="clear"/>
          <w:vertAlign w:val="subscript"/>
          <w:rtl w:val="0"/>
        </w:rPr>
        <w:t xml:space="preserve">-p</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02087020874" w:lineRule="auto"/>
        <w:ind w:left="292.1852111816406" w:right="683.900146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Tangshan 23.04 16.13 0.71 25.87 18.02 0.52 27.15 19.89 0.47 Qinhuangdao 18.79 13.19 0.74 22.14 15.01 0.51 26.21 17.13 0.46 Handan 25.33 18.08 0.74 31.14 22.48 0.58 36.65 25.61 0.51 Baoding 28.44 20.26 0.72 29.34 22.12 0.66 30.67 22.49 0.62 Zhangjiakou 12.61 9.34 0.72 13.65 10.44 0.57 13.93 11.68 0.52 Chengde 12.04 8.77 0.73 14.20 10.00 0.51 14.85 10.10 0.47 Langfang 20.74 14.20 0.72 23.54 16.29 0.59 24.46 17.12 0.56 Cangzhou 19.91 14.27 0.74 22.83 16.75 0.62 23.60 16.86 0.59 Hengshui 17.94 12.35 0.81 32.71 27.09 0.41 33.13 27.21 0.39 Xingtai 25.31 17.84 0.76 27.73 19.38 0.68 29.68 21.74 0.65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98828125" w:line="295.336275100708" w:lineRule="auto"/>
        <w:ind w:left="135.599365234375" w:right="567.2003173828125" w:firstLine="0.84487915039062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10.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Comparison of the results (MAE) of different models (TS-LSTME, LSTME, LSTM,  MLR, SVR) at each station in study area.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3359375" w:line="240" w:lineRule="auto"/>
        <w:ind w:left="136.905059814453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3.3 Long term predictions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05615234375" w:line="253.1238555908203" w:lineRule="auto"/>
        <w:ind w:left="137.14508056640625" w:right="560.0006103515625" w:firstLine="419.92004394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validate the broad applicability of the TS-LSTME model predictions for more  extended time series, our study used Beijing as an experimental object to establish the  TS-LSTME models to predict the average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in the next 24h, 48h, and  72h. The most suitable hyperparameters were used in each model. The optimal time lag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3329467773438" w:lineRule="auto"/>
        <w:ind w:left="134.26498413085938" w:right="540.0799560546875" w:firstLine="10.3199768066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value of r in the TS-LSTME Unit) and the auxiliary data increases as the prediction  time extends. The model for the prediction task in the next 24h involved one-day  meteorological data, while the models in the next 48h and 72h respectively involved two-day and three-day meteorological data. It can be seen from Table 7 that as the  prediction time extends, the indicators RMSR, MAE values also increase, but the  proposed model can also show satisfactory performances in the prediction tasks of 48h  and 72h, which the MAE values are 17.86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20.63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respectively,  comparing the MAE values of the LSTME model and the LSTM model in the 24-hour  prediction of 17.54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17.76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resultsshowed that TS-LSTME models  for the 48-hour prediction task (MAE 17.86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RMSE 24.96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can achieve  an almost equivalent level of prediction accuracy of LSTME models (MAE 17.54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RMSE 24.76μg/m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LSTM models (MAE 17.76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RMSE 24.84 μg/m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w:t>
      </w:r>
      <w:r w:rsidDel="00000000" w:rsidR="00000000" w:rsidRPr="00000000">
        <w:rPr>
          <w:rFonts w:ascii="Arial" w:cs="Arial" w:eastAsia="Arial" w:hAnsi="Arial"/>
          <w:b w:val="0"/>
          <w:i w:val="0"/>
          <w:smallCaps w:val="0"/>
          <w:strike w:val="0"/>
          <w:color w:val="a9a9a9"/>
          <w:sz w:val="169.70640818277997"/>
          <w:szCs w:val="169.70640818277997"/>
          <w:u w:val="single"/>
          <w:shd w:fill="auto" w:val="clear"/>
          <w:vertAlign w:val="subscript"/>
          <w:rtl w:val="0"/>
        </w:rPr>
        <w:t xml:space="preserve">-p</w:t>
      </w:r>
      <w:r w:rsidDel="00000000" w:rsidR="00000000" w:rsidRPr="00000000">
        <w:rPr>
          <w:rFonts w:ascii="Arial" w:cs="Arial" w:eastAsia="Arial" w:hAnsi="Arial"/>
          <w:b w:val="0"/>
          <w:i w:val="0"/>
          <w:smallCaps w:val="0"/>
          <w:strike w:val="1"/>
          <w:color w:val="a9a9a9"/>
          <w:sz w:val="169.70640818277997"/>
          <w:szCs w:val="169.70640818277997"/>
          <w:u w:val="none"/>
          <w:shd w:fill="auto" w:val="clear"/>
          <w:vertAlign w:val="subscript"/>
          <w:rtl w:val="0"/>
        </w:rPr>
        <w:t xml:space="preserve">r</w:t>
      </w:r>
      <w:r w:rsidDel="00000000" w:rsidR="00000000" w:rsidRPr="00000000">
        <w:rPr>
          <w:rFonts w:ascii="Arial" w:cs="Arial" w:eastAsia="Arial" w:hAnsi="Arial"/>
          <w:b w:val="0"/>
          <w:i w:val="0"/>
          <w:smallCaps w:val="0"/>
          <w:strike w:val="1"/>
          <w:color w:val="a9a9a9"/>
          <w:sz w:val="169.70640818277997"/>
          <w:szCs w:val="169.70640818277997"/>
          <w:u w:val="single"/>
          <w:shd w:fill="auto" w:val="clear"/>
          <w:vertAlign w:val="subscript"/>
          <w:rtl w:val="0"/>
        </w:rPr>
        <w:t xml:space="preserve">o</w:t>
      </w:r>
      <w:r w:rsidDel="00000000" w:rsidR="00000000" w:rsidRPr="00000000">
        <w:rPr>
          <w:rFonts w:ascii="Arial" w:cs="Arial" w:eastAsia="Arial" w:hAnsi="Arial"/>
          <w:b w:val="0"/>
          <w:i w:val="0"/>
          <w:smallCaps w:val="0"/>
          <w:strike w:val="0"/>
          <w:color w:val="a9a9a9"/>
          <w:sz w:val="169.70640818277997"/>
          <w:szCs w:val="169.70640818277997"/>
          <w:u w:val="single"/>
          <w:shd w:fill="auto" w:val="clear"/>
          <w:vertAlign w:val="subscript"/>
          <w:rtl w:val="0"/>
        </w:rPr>
        <w:t xml:space="preserve">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5821990967" w:lineRule="auto"/>
        <w:ind w:left="134.26498413085938" w:right="560.00061035156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 the 24-hour prediction task, demonstrating the TS-LSTME models which are based  on the idea of temporal sliding prediction, can yield high accuracy in the long-term  prediction tasks.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55859375" w:line="240" w:lineRule="auto"/>
        <w:ind w:left="139.6122741699218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sectPr>
          <w:type w:val="continuous"/>
          <w:pgSz w:h="16820" w:w="11900" w:orient="portrait"/>
          <w:pgMar w:bottom="1543.6799621582031" w:top="1428.00048828125" w:left="1667.4148559570312" w:right="1171.199951171875" w:header="0" w:footer="720"/>
          <w:cols w:equalWidth="0" w:num="1">
            <w:col w:space="0" w:w="9061.385192871094"/>
          </w:cols>
        </w:sect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Table 7</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Structure and prediction accuracy of multiscale air pollutant concentration predictions.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802734375" w:line="341.1960124969482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Task Time lag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value of r</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761459350586" w:lineRule="auto"/>
        <w:ind w:left="0" w:right="0" w:firstLine="0"/>
        <w:jc w:val="lef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Structure of TS-LSTME Unit RMSE  (μg/m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MAE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3076171875" w:line="240" w:lineRule="auto"/>
        <w:ind w:left="0" w:right="0" w:firstLine="0"/>
        <w:jc w:val="left"/>
        <w:rPr>
          <w:rFonts w:ascii="Times" w:cs="Times" w:eastAsia="Times" w:hAnsi="Times"/>
          <w:b w:val="1"/>
          <w:i w:val="0"/>
          <w:smallCaps w:val="0"/>
          <w:strike w:val="0"/>
          <w:color w:val="000000"/>
          <w:sz w:val="18"/>
          <w:szCs w:val="18"/>
          <w:u w:val="none"/>
          <w:shd w:fill="auto" w:val="clear"/>
          <w:vertAlign w:val="baseline"/>
        </w:rPr>
        <w:sectPr>
          <w:type w:val="continuous"/>
          <w:pgSz w:h="16820" w:w="11900" w:orient="portrait"/>
          <w:pgMar w:bottom="1543.6799621582031" w:top="1428.00048828125" w:left="2341.179962158203" w:right="1985.6597900390625" w:header="0" w:footer="720"/>
          <w:cols w:equalWidth="0" w:num="3">
            <w:col w:space="0" w:w="2540"/>
            <w:col w:space="0" w:w="2540"/>
            <w:col w:space="0" w:w="2540"/>
          </w:cols>
        </w:sect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(μg/m </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96240234375" w:line="346.5281581878662" w:lineRule="auto"/>
        <w:ind w:left="715.9451293945312" w:right="962.39990234375" w:firstLine="3.239898681640625"/>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24h 12 1-13h→14-24h average 20.00 13.54 48h 24 1-24h→25-48h average 24.96 17.86 72h 36 1-36h→37h-72h average 28.75 20.63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437744140625" w:line="240" w:lineRule="auto"/>
        <w:ind w:left="138.4002685546875"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4. Discussion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05712890625" w:line="240" w:lineRule="auto"/>
        <w:ind w:left="137.6249694824218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4.1 Application of predicting O</w:t>
      </w:r>
      <w:r w:rsidDel="00000000" w:rsidR="00000000" w:rsidRPr="00000000">
        <w:rPr>
          <w:rFonts w:ascii="Times" w:cs="Times" w:eastAsia="Times" w:hAnsi="Times"/>
          <w:b w:val="1"/>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concentration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73583984375" w:line="251.23775482177734" w:lineRule="auto"/>
        <w:ind w:left="134.26498413085938" w:right="560.6396484375" w:firstLine="363.04016113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order to further reflect the performance of the present model for other air quality  predictions, we applied the proposed model to predict 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over Jing-Jin Ji area. According to the correlation analysis (Table 8), it can be known that 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is less  relevant to other pollutants, and 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is a critical atmospheric pollutant in summer, which  has become a limiting factor affecting the number of days to achieve the standard. 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also has significant spatial and temporal characteristics, seasonal characteristics, and  will be affected by meteorological conditions, which we could apply the proposed  model to predict. Data from January 1, 2014 to December 31, 2016, over Jing-jin-ji area  were input into the model to train and adjust the model’s structure to achieve the best  results. Figure 11 shows the correlation between the predicted and observed daily  average 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by TS-LSTME models on train set (2014-2015) and test set (2016), respectively. The proposed model obtained high 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(0.96 and 0.86), indicating  strong consistency between predicted and observed values. The results show that the  proposed model is suitable for predicting multiple air pollutants.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60791015625" w:line="240" w:lineRule="auto"/>
        <w:ind w:left="139.6122741699218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Table 8</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Pearson's coefficients between multiple air pollutants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955322265625" w:line="329.3013381958008" w:lineRule="auto"/>
        <w:ind w:left="512.6651000976562" w:right="1023.599853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R 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2.5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SO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NO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CO 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3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10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 0.66 0.65 0.81 -0.25 0.76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SO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- 1.00 0.56 0.80 -0.31 0.54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NO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- 1.00 0.70 -0.54 0.54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192476272583" w:lineRule="auto"/>
        <w:ind w:left="527.0651245117188" w:right="1037.220458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CO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- 1.00 -0.45 0.62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O</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- 1.00 -0.19 </w:t>
      </w: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 - 1.00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7451171875"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Pr>
        <w:drawing>
          <wp:inline distB="19050" distT="19050" distL="19050" distR="19050">
            <wp:extent cx="5274564" cy="2729484"/>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274564" cy="2729484"/>
                    </a:xfrm>
                    <a:prstGeom prst="rect"/>
                    <a:ln/>
                  </pic:spPr>
                </pic:pic>
              </a:graphicData>
            </a:graphic>
          </wp:inline>
        </w:drawing>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5463409424" w:lineRule="auto"/>
        <w:ind w:left="136.44424438476562" w:right="567.811279296875" w:firstLine="0"/>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1"/>
          <w:i w:val="0"/>
          <w:smallCaps w:val="0"/>
          <w:strike w:val="0"/>
          <w:color w:val="000000"/>
          <w:sz w:val="21.1200008392334"/>
          <w:szCs w:val="21.1200008392334"/>
          <w:u w:val="none"/>
          <w:shd w:fill="auto" w:val="clear"/>
          <w:vertAlign w:val="baseline"/>
          <w:rtl w:val="0"/>
        </w:rPr>
        <w:t xml:space="preserve">Figure 11.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Correlation between the predicted and observed daily average O</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values by TS-LSTME  models on different datasets: (a) on train dataset (2014-2015), (b) on test dataset (2016). The solid  line and dashed line are the regression line and y = x reference line, respectively.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30419921875" w:line="240" w:lineRule="auto"/>
        <w:ind w:left="137.6249694824218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4.2 Limitations and future work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7509765625" w:line="254.88146781921387" w:lineRule="auto"/>
        <w:ind w:left="133.78509521484375" w:right="560" w:firstLine="363.5200500488281"/>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methodology, this study constructed a deep learning-based, nonlinear and  adaptive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spatiotemporal temporal sliding prediction model by the analysis of the  temporal and spatial correlations and influencing factors of atmospheric pollutants,  based on the historical data of atmospheric pollutants from monitoring stations. The  proposed model can more effectively capture the long-term change law of the target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257.1816158294678" w:lineRule="auto"/>
        <w:ind w:left="134.26498413085938" w:right="559.520263671875" w:firstLine="3.359985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variable in the way of time sliding and thus performs well in long-term prediction tasks. It is suitable for predicting multiple air pollutants such as 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etc. Moreover, the  proposed model structure can be adjusted to predict other target variables by choosing  suitable influencing factors and time lag appropriately according to the actual situation. However, there exist some limitations of the proposed model. First, the intervals of the  prediction results are often smaller than the ranges of the actual values. There exist  cases of underestimation and overestimation, which also reflects the complexity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predictions. In the future study, we will propose a global-local  neural network model. A global model based on TS-LSTME is established to learn the  overall change trend of air pollutants in the area, and a local model is set to learn the  changes of air pollutant concentrations with higher or lower values, and fine-tune  predictions of the global model to obtain the final forecast results. Second, we  established the model in units of cities, without fully considering the regional effects of  pollutants in a large area. In the future study, we will combine CNN and TS-LSTME model to extract more essential spatiotemporal correlation features, and apply it to a  country.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4270629882812"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5. Conclusions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0673828125" w:line="257.04834938049316" w:lineRule="auto"/>
        <w:ind w:left="0" w:right="497.999267578125" w:firstLine="495.8650207519531"/>
        <w:jc w:val="both"/>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Most current studies directly predict air pollutants by inputting data for a fixed  period of time in the future. The prediction results performed well in the short-term  prediction such as 1h-predictions, but in the long-term prediction (up to or above 24h predictions), the time interval between forecasting and training will become very long, which results in lowering the temporal correlations between them. Thus the accuracy  of the long-term prediction is generally low. In this paper, the TS-LSTME model based  on deep artificial neural networks was proposed for air quality in long-term prediction.  The proposed model involved hourly historical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data and auxiliary  </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4081268310547" w:lineRule="auto"/>
        <w:ind w:left="134.26498413085938" w:right="560.2398681640625" w:firstLine="5.27999877929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data (meteorological data and temporal data). The model, which integrated the optimal  time lag by the spatiotemporal correlation analysis, is capable of capturing the long term change in the way of temporal sliding prediction through multi-layer bidirectional  LSTM, which can maintain the high temporal correlations. The results of the  performance evaluation and comparison with other models demonstrated that the  proposed model based on the method of temporal sliding prediction could be more  effective in extracting temporal features from spatiotemporal correlations of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monitoring stations for predicting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in long-term series. The  proposed model is suitable for long-term forecasting tasks and has strong practicability.  The proposed model can be applied in other regions for multiple air pollutant  predictions such as 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etc. By spatializing predicted results of the air quality  monitoring stations by the TS-LSTME model, the spatial distribution characteristics of  air pollutants in the region can be evaluated in real-time.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2255859375" w:line="259.8959541320801" w:lineRule="auto"/>
        <w:ind w:left="116.50497436523438" w:right="560.6402587890625" w:firstLine="380.560150146484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Based on the forecast results, the relevant departments can predict where will appear  more severe pollutant pollution and adjust some measures in time to effectively control  pollution emissions according to the specific conditions of different cities, such as warn  the public to go out as little as possible to reduce exhaust emissions caused by cars  driving, supervise and control the construction site to reduce the dust caused, require  some industrial enterprises to reduce production to ensure the stable discharge and meet  the standards, strengthen the comprehensive management of catering industry fume and  so on. The conceptual and methodological advancement of this study could assist in  joint prevention and control of regional pollutants which could promote sustainable  urban development.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240234375" w:line="240" w:lineRule="auto"/>
        <w:ind w:left="139.78500366210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Conflict of Interest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2030029296875" w:line="333.3665943145752" w:lineRule="auto"/>
        <w:ind w:left="134.26498413085938" w:right="560.39978027343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 would like to submit the revised manuscript entitled “Modeling air quality  prediction using a deep learning approach: method optimization and evaluation”, which  we wish to be considered for publication in “Sustainable Cities and Society”. No  conflict of interest exits in the submission of this manuscript, and manuscript is  approved by all authors for publication. I would like to declare on behalf of my co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3199462890625" w:line="240" w:lineRule="auto"/>
        <w:ind w:left="141.945037841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authors that the work described was original research that has not been published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19955253601074" w:lineRule="auto"/>
        <w:ind w:left="136.6650390625" w:right="566.9610595703125" w:hanging="2.40005493164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previously, and not under consideration for publication elsewhere, in whole or in part.  All the authors listed have approved the manuscript that is enclosed.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2080078125" w:line="240" w:lineRule="auto"/>
        <w:ind w:left="154.4058227539062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References: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06201171875" w:line="295.3367614746094" w:lineRule="auto"/>
        <w:ind w:left="854.8858642578125" w:right="567.1234130859375" w:hanging="720.131225585937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Antanasijević, D.Z., Pocajt, V.V., Povrenović, D.S., Ristić, M.Đ., Perić-Grujić, A.A., 2013. PM10  emission forecasting using artificial neural networks and genetic algorithm input variable  optimization. Sci. Total Environ. 443, 511–519.  https://doi.org/10.1016/j.scitotenv.2012.10.110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76768684387207" w:lineRule="auto"/>
        <w:ind w:left="854.8858642578125" w:right="567.0458984375" w:hanging="718.6528015136719"/>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Ausati, S., Amanollahi, J., 2016. Assessing the accuracy of ANFIS, EEMD-GRNN, PCR, and MLR  models in predicting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Atmos. Environ. 142, 465–474.  https://doi.org/10.1016/j.atmosenv.2016.08.007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298828125" w:line="295.33656120300293" w:lineRule="auto"/>
        <w:ind w:left="854.0411376953125" w:right="570.7763671875" w:hanging="717.3857116699219"/>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Bai, Y., Li, Y., Wang, X., Xie, J., Li, C., 2016. Air pollutants concentrations forecasting using back  propagation neural network based on wavelet decomposition with meteorological  conditions. Atmospheric Pollut. Res. 7, 557–566. https://doi.org/10.1016/j.apr.2016.01.004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82.49528884887695" w:lineRule="auto"/>
        <w:ind w:left="136.65542602539062" w:right="567.734375" w:firstLine="0"/>
        <w:jc w:val="center"/>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Barzeghar, V., Sarbakhsh, P., Hassanvand, M.S., Faridi, S., Gholampour, A., 2020. Long-term trend  of ambient air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and O</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and their health effects in Tabriz city, Iran, during 2006– 2017. Sustain. Cities Soc. 54, 101988. https://doi.org/10.1016/j.scs.2019.101988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9326171875" w:line="295.33656120300293" w:lineRule="auto"/>
        <w:ind w:left="855.5194091796875" w:right="574.3023681640625" w:hanging="718.8639831542969"/>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Box, E.P., Jen, M., n.d. TIME SERIES ANALYSIS: FORECASTING AND CONTROL. (Revised  Edition) by 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95.52547454833984" w:lineRule="auto"/>
        <w:ind w:left="854.8858642578125" w:right="567.1234130859375" w:hanging="719.286499023437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Engel-Cox, J., Kim Oanh, N.T., van Donkelaar, A., Martin, R.V., Zell, E., 2013. Toward the next  generation of air quality monitoring: Particulate Matter. Atmos. Environ. 80, 584–590.  https://doi.org/10.1016/j.atmosenv.2013.08.016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748046875" w:line="295.3363609313965" w:lineRule="auto"/>
        <w:ind w:left="854.8858642578125" w:right="567.0465087890625" w:hanging="719.286499023437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Feng, Y., Zhang, W., Sun, D., Zhang, L., 2011. Ozone concentration forecast method based on  genetic algorithm optimized back propagation neural networks and support vector machine  data classification. Atmos. Environ. 45, 1979–1985.  https://doi.org/10.1016/j.atmosenv.2011.01.022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78.4601306915283" w:lineRule="auto"/>
        <w:ind w:left="854.8858642578125" w:right="567.1234130859375" w:hanging="719.286499023437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Franceschi, F., Cobo, M., Figueredo, M., 2018. Discovering relationships and forecasting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and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concentrations in Bogotá, Colombia, using Artificial Neural Networks, Principal  Component Analysis, and k-means clustering. Atmospheric Pollut. Res. 9, 912–922.  https://doi.org/10.1016/j.apr.2018.02.006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603271484375" w:line="295.4784679412842" w:lineRule="auto"/>
        <w:ind w:left="854.8858642578125" w:right="568.060302734375" w:hanging="715.0624084472656"/>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Gariazzo, C., Carlino, G., Silibello, C., Renzi, M., Finardi, S., Pepe, N., Radice, P., Forastiere, F.,  Michelozzi, P., Viegi, G., Stafoggia, M., 2020. A multi-city air pollution population  exposure study: Combined use of chemical-transport and random-Forest models with  dynamic population data. Sci. Total Environ. 724, 138102.  https://doi.org/10.1016/j.scitotenv.2020.138102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67919921875" w:line="286.65000915527344" w:lineRule="auto"/>
        <w:ind w:left="854.8858642578125" w:right="567.1234130859375" w:hanging="715.0624084472656"/>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Geng, G., Zhang, Q., Martin, R.V., van Donkelaar, A., Huo, H., Che, H., Lin, J., He, K., 2015.  Estimating long-term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concentrations in China using satellite-based aerosol optical  depth and a chemical transport model. Remote Sens. Environ. 166, 262–270.  https://doi.org/10.1016/j.rse.2015.05.016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4808349609375" w:line="295.33656120300293" w:lineRule="auto"/>
        <w:ind w:left="856.3642883300781" w:right="568.983154296875" w:hanging="719.286499023437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Han, L., Zhao, J., Gao, Y., Gu, Z., Xin, K., Zhang, J., 2020. Spatial distribution characteristics of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and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in Xi’an City predicted by land use regression models. Sustain. Cities Soc.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27783203125"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61, 102329. https://doi.org/10.1016/j.scs.2020.102329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955078125" w:line="295.3371334075928" w:lineRule="auto"/>
        <w:ind w:left="854.8858642578125" w:right="567.0465087890625" w:hanging="717.8080749511719"/>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Hochreiter, S., Schmidhuber, J., 1997. Long Short-Term Memory. Neural Comput. 9, 1735–1780.  https://doi.org/10.1162/neco.1997.9.8.1735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82.4955463409424" w:lineRule="auto"/>
        <w:ind w:left="135.177001953125" w:right="567.1905517578125" w:firstLine="0"/>
        <w:jc w:val="center"/>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Huang, C.-J., Kuo, P.-H., 2018. A Deep CNN-LSTM Model for Particulate Matter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Forecasting in Smart Cities. Sensors 18, 2220. https://doi.org/10.3390/s18072220 Jeong, J.I., Park, R.J., Woo, J.-H., Han, Y.-J., Yi, S.-M., 2011. Source contributions to carbonaceous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322265625" w:line="295.3371334075928" w:lineRule="auto"/>
        <w:ind w:left="854.8858642578125" w:right="567.0269775390625" w:firstLine="5.91354370117187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aerosol concentrations in Korea. Atmos. Environ. 45, 1116–1125.  https://doi.org/10.1016/j.atmosenv.2010.11.031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95.33656120300293" w:lineRule="auto"/>
        <w:ind w:left="854.8858642578125" w:right="567.0465087890625" w:hanging="719.708862304687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Jiang, X., Yoo, E., 2018. The importance of spatial resolutions of Community Multiscale Air Quality  (CMAQ) models on health impact assessment. Sci. Total Environ. 627, 1528–1543.  https://doi.org/10.1016/j.scitotenv.2018.01.228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90561866760254" w:lineRule="auto"/>
        <w:ind w:left="862.066650390625" w:right="615.91064453125" w:hanging="721.8208312988281"/>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Kampa, M., Castanas, E., 2008. Human health effects of air pollution. Environ. Pollut. 151, 362– 367. https://doi.org/10.1016/j.envpol.2007.06.012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1787109375" w:line="295.3363609313965" w:lineRule="auto"/>
        <w:ind w:left="854.0411376953125" w:right="567.1234130859375" w:hanging="713.7953186035156"/>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Kim, Y., Fu, J.S., Miller, T.L., 2010. Improving ozone modeling in complex terrain at a fine grid  resolution: Part I – examination of analysis nudging and all PBL schemes associated with  LSMs in meteorological model. Atmos. Environ. 44, 523–532.  https://doi.org/10.1016/j.atmosenv.2009.10.045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95.33656120300293" w:lineRule="auto"/>
        <w:ind w:left="854.8858642578125" w:right="567.1234130859375" w:hanging="714.6400451660156"/>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Kolehmainen, M., Martikainen, H., Ruuskanen, J., 2001. Neural networks and periodic components  used in air quality forecasting. Atmos. Environ. 35, 815–825.  https://doi.org/10.1016/S1352-2310(00)00385-X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95.336275100708" w:lineRule="auto"/>
        <w:ind w:left="856.9978332519531" w:right="568.98681640625" w:hanging="716.7520141601562"/>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Krishan, M., Jha, S., Das, J., Singh, A., Goyal, M.K., Sekar, C., 2019. Air quality modelling using  long short-term memory (LSTM) over NCT-Delhi, India. Air Qual. Atmosphere Health 12,  899–908. https://doi.org/10.1007/s11869-019-00696-7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1064453125" w:line="286.772518157959" w:lineRule="auto"/>
        <w:ind w:left="854.8858642578125" w:right="568.65966796875" w:hanging="714.6400451660156"/>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Kumar, A., Ambade, B., Sankar, T.K., Sethi, S.S., Kurwadkar, S., 2020. Source identification and  health risk assessment of atmospheric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-bound polycyclic aromatic hydrocarbons in  Jamshedpur, India. Sustain. Cities Soc. 52, 101801.  https://doi.org/10.1016/j.scs.2019.101801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38330078125" w:line="286.6502380371094" w:lineRule="auto"/>
        <w:ind w:left="854.8858642578125" w:right="567.0458984375" w:hanging="719.286499023437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Lee, H.-M., Park, R.J., Henze, D.K., Lee, S., Shim, C., Shin, H.-J., Moon, K.-J., Woo, J.-H., 2017.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source attribution for Seoul in May from 2009 to 2013 using GEOS-Chem and its  adjoint model. Environ. Pollut. 221, 377–384.  https://doi.org/10.1016/j.envpol.2016.11.088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306640625" w:line="295.33656120300293" w:lineRule="auto"/>
        <w:ind w:left="135.599365234375" w:right="569.1168212890625" w:firstLine="0"/>
        <w:jc w:val="center"/>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Leng, X., Wang, J., Ji, H., Wang, Q., Li, H., Qian, X., Li, F., Yang, M., 2017. Prediction of size fractionated airborne particle-bound metals using MLR, BP-ANN and SVM analyses.  Chemosphere 180, 513–522. https://doi.org/10.1016/j.chemosphere.2017.04.015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95.62037467956543" w:lineRule="auto"/>
        <w:ind w:left="854.8858642578125" w:right="567.523193359375" w:hanging="719.286499023437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Li, C., Hsu, N.C., Tsay, S.-C., 2011. A study on the potential applications of satellite data in air  quality monitoring and forecasting. Atmos. Environ. 45, 3663–3675.  https://doi.org/10.1016/j.atmosenv.2011.04.032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355712890625" w:line="282.4957466125488" w:lineRule="auto"/>
        <w:ind w:left="853.6186218261719" w:right="569.54345703125" w:hanging="718.0192565917969"/>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Li, T., Guo, Y., Liu, Y., Wang, J., Wang, Q., Sun, Z., He, M.Z., Shi, X., 2019. Estimating mortality  burden attributable to short-term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exposure: A national observational study in China.  Environ. Int. 125, 245–251. https://doi.org/10.1016/j.envint.2019.01.073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322265625" w:line="295.31121253967285" w:lineRule="auto"/>
        <w:ind w:left="135.599365234375" w:right="568.502197265625" w:firstLine="0"/>
        <w:jc w:val="center"/>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Li, X., Peng, L., Yao, X., Cui, S., Hu, Y., You, C., Chi, T., 2017. Long short-term memory neural  network for air pollutant concentration predictions: Method development and evaluation.  Environ. Pollut. 231, 997–1004. https://doi.org/10.1016/j.envpol.2017.08.114 Liu, S., Hua, S., Wang, K., Qiu, P., Liu, H., Wu, B., Shao, P., Liu, X., Wu, Y., Xue, Y., Hao, Y., Tian,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5260467529297" w:lineRule="auto"/>
        <w:ind w:left="855.5194091796875" w:right="569.7119140625" w:firstLine="1.47842407226562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H., 2018. Spatial-temporal variation characteristics of air pollution in Henan of China:  Localized emission inventory, WRF/Chem simulations and potential source contribution  analysis. Sci. Total Environ. 624, 396–406. https://doi.org/10.1016/j.scitotenv.2017.12.102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6259765625" w:line="282.4955463409424" w:lineRule="auto"/>
        <w:ind w:left="856.3642883300781" w:right="566.968994140625" w:hanging="720.7649230957031"/>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Ma, J., Ding, Y., Cheng, J.C.P., Jiang, F., Gan, V.J.L., Xu, Z., 2020. A Lag-FLSTM deep learning  network based on Bayesian Optimization for multi-sequential-variant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prediction.  Sustain. Cities Soc. 60, 102237. https://doi.org/10.1016/j.scs.2020.102237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322265625" w:line="282.4963188171387" w:lineRule="auto"/>
        <w:ind w:left="854.8858642578125" w:right="567.1234130859375" w:hanging="719.286499023437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Ma, X., Sha, T., Wang, J., Jia, H., Tian, R., 2018. Investigating impact of emission inventories on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simulations over North China Plain by WRF-Chem. Atmos. Environ. 195, 125–140.  https://doi.org/10.1016/j.atmosenv.2018.09.058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1015625" w:line="284.9901294708252" w:lineRule="auto"/>
        <w:ind w:left="0" w:right="497.999267578125" w:firstLine="0"/>
        <w:jc w:val="righ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Ma, X., Tao, Z., Wang, Yinhai, Yu, H., Wang, Yunpeng, 2015. Long short-term memory neural  network for traffic speed prediction using remote microwave sensor data. Transp. Res. Part  </w:t>
      </w: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898620605468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 Emerg. Technol. 54, 187–197. https://doi.org/10.1016/j.trc.2015.03.014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037109375" w:line="270.7255554199219" w:lineRule="auto"/>
        <w:ind w:left="135.599365234375" w:right="567.662353515625" w:firstLine="0"/>
        <w:jc w:val="center"/>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Martins, N.R., Carrilho da Graça, G., 2018. Impact of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in indoor urban environments: A review.  Sustain. Cities Soc. 42, 259–275. https://doi.org/10.1016/j.scs.2018.07.011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27734375" w:line="282.4963188171387" w:lineRule="auto"/>
        <w:ind w:left="136.44424438476562" w:right="569.505615234375" w:firstLine="0"/>
        <w:jc w:val="center"/>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Pak, U., Ma, J., Ryu, U., Ryom, K., Juhyok, U., Pak, K., Pak, C., 2020. Deep learning-based PM</w:t>
      </w:r>
      <w:r w:rsidDel="00000000" w:rsidR="00000000" w:rsidRPr="00000000">
        <w:rPr>
          <w:rFonts w:ascii="Times" w:cs="Times" w:eastAsia="Times" w:hAnsi="Times"/>
          <w:b w:val="0"/>
          <w:i w:val="0"/>
          <w:smallCaps w:val="0"/>
          <w:strike w:val="0"/>
          <w:color w:val="000000"/>
          <w:sz w:val="13.920000076293945"/>
          <w:szCs w:val="13.92000007629394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prediction considering the spatiotemporal correlations: A case study of Beijing, China. Sci.  Total Environ. 699, 133561. https://doi.org/10.1016/j.scitotenv.2019.07.367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322265625" w:line="286.6502380371094" w:lineRule="auto"/>
        <w:ind w:left="136.44424438476562" w:right="514.896240234375"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Pan, L., Sun, B., Wang, W., 2011. City Air Quality Forecasting and Impact Factors Analysis Based  on Grey Model. Procedia Eng. 12, 74–79. https://doi.org/10.1016/j.proeng.2011.05.013 Perez, P., Reyes, J., 2006. An integrated neural network model for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forecasting. Atmos. Environ.  40, 2845–2851. https://doi.org/10.1016/j.atmosenv.2006.01.010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306640625" w:line="282.4959468841553" w:lineRule="auto"/>
        <w:ind w:left="853.6186218261719" w:right="567.2003173828125" w:hanging="711.2608337402344"/>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Qi, Y., Li, Q., Karimian, H., Liu, D., 2019. A hybrid model for spatiotemporal forecasting of PM</w:t>
      </w:r>
      <w:r w:rsidDel="00000000" w:rsidR="00000000" w:rsidRPr="00000000">
        <w:rPr>
          <w:rFonts w:ascii="Times" w:cs="Times" w:eastAsia="Times" w:hAnsi="Times"/>
          <w:b w:val="0"/>
          <w:i w:val="0"/>
          <w:smallCaps w:val="0"/>
          <w:strike w:val="0"/>
          <w:color w:val="000000"/>
          <w:sz w:val="13.920000076293945"/>
          <w:szCs w:val="13.92000007629394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based on graph convolutional neural network and long short-term memory. Sci. Total  Environ. 664, 1–10. https://doi.org/10.1016/j.scitotenv.2019.01.333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01025390625" w:line="295.33656120300293" w:lineRule="auto"/>
        <w:ind w:left="141.9354248046875" w:right="570.504150390625" w:firstLine="0"/>
        <w:jc w:val="center"/>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Sak, H., Yang, G., Li, B., Li, W., 2016. Modeling Dependence Dynamics of Air Pollution: Pollution  Risk Simulation and Prediction of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Levels. ArXiv160205349 Stat.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97385025024414" w:lineRule="auto"/>
        <w:ind w:left="141.9354248046875" w:right="567.5067138671875"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Stadlober, E., Hörmann, S., Pfeiler, B., 2008. Quality and performance of a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daily forecasting  model</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Atmos. Environ. 42, 1098–1109. https://doi.org/10.1016/j.atmosenv.2007.10.073 Stern, R., Builtjes, P., Schaap, M., Timmermans, R., Vautard, R., Hodzic, A., Memmesheimer, M.,  Feldmann, H., Renner, E., Wolke, R., 2008. A model inter-comparison study focussing on  episodes with elevated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concentrations. Atmos. Environ. 42, 4567–4588.  https://doi.org/10.1016/j.atmosenv.2008.01.068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1201171875" w:line="288.9123058319092" w:lineRule="auto"/>
        <w:ind w:left="854.8858642578125" w:right="567.1234130859375" w:hanging="718.4416198730469"/>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Vautard, R., Builtjes, P.H.J., Thunis, P., Cuvelier, C., Bedogni, M., Bessagnet, B., Honoré, C.,  Moussiopoulos, N., Pirovano, G., Schaap, M., 2007. Evaluation and intercomparison of  Ozone and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simulations by several chemistry transport models over four European  cities within the CityDelta project. Atmos. Environ. 41, 173–188.  https://doi.org/10.1016/j.atmosenv.2006.07.039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6787109375" w:line="288.7734031677246" w:lineRule="auto"/>
        <w:ind w:left="854.8858642578125" w:right="566.968994140625" w:hanging="718.4416198730469"/>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Voukantsis, D., Karatzas, K., Kukkonen, J., Räsänen, T., Karppinen, A., Kolehmainen, M., 2011.  Intercomparison of air quality data using principal component analysis, and forecasting of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and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concentrations using artificial neural networks, in Thessaloniki and  Helsinki. Sci. Total Environ. 409, 1266–1276.  https://doi.org/10.1016/j.scitotenv.2010.12.039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19091796875" w:line="295.26071548461914" w:lineRule="auto"/>
        <w:ind w:left="856.3642883300781" w:right="567.984619140625" w:hanging="722.2431945800781"/>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Wang, J., Bai, L., Wang, S., Wang, C., 2019. Research and application of the hybrid forecasting  model based on secondary denoising and multi-objective optimization for air pollution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7149600982666" w:lineRule="auto"/>
        <w:ind w:left="854.8858642578125" w:right="567.0465087890625" w:firstLine="3.3792114257812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early warning system. J. Clean. Prod. 234, 54–70.  https://doi.org/10.1016/j.jclepro.2019.06.201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146484375" w:line="295.3359603881836" w:lineRule="auto"/>
        <w:ind w:left="856.3642883300781" w:right="567.811279296875" w:hanging="722.2431945800781"/>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Wang, L., Wang, S., Zhang, L., Wang, Y., Zhang, Y., Nielsen, C., McElroy, M.B., Hao, J., 2014.  Source apportionment of atmospheric mercury pollution in China using the GEOS-Chem  model. Environ. Pollut. 190, 166–175. https://doi.org/10.1016/j.envpol.2014.03.011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716796875" w:line="282.4963188171387" w:lineRule="auto"/>
        <w:ind w:left="858.8986206054688" w:right="572.6727294921875" w:hanging="724.7775268554688"/>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Wang, W., Zhao, S., Jiao, L., Taylor, M., Zhang, B., Xu, G., Hou, H., 2019. Estimation of PM</w:t>
      </w:r>
      <w:r w:rsidDel="00000000" w:rsidR="00000000" w:rsidRPr="00000000">
        <w:rPr>
          <w:rFonts w:ascii="Times" w:cs="Times" w:eastAsia="Times" w:hAnsi="Times"/>
          <w:b w:val="0"/>
          <w:i w:val="0"/>
          <w:smallCaps w:val="0"/>
          <w:strike w:val="0"/>
          <w:color w:val="000000"/>
          <w:sz w:val="13.920000076293945"/>
          <w:szCs w:val="13.92000007629394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Concentrations in China Using a Spatial Back Propagation Neural Network. Sci. Rep. 9,  13788. https://doi.org/10.1038/s41598-019-50177-1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1015625" w:line="295.33656120300293" w:lineRule="auto"/>
        <w:ind w:left="855.5194091796875" w:right="567.811279296875" w:hanging="721.398315429687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Wen, C., Liu, S., Yao, X., Peng, L., Li, X., Hu, Y., Chi, T., 2019. A novel spatiotemporal  convolutional long short-term neural network for air pollution prediction. Sci. Total  Environ. 654, 1091–1099. https://doi.org/10.1016/j.scitotenv.2018.11.086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9a9a9"/>
          <w:sz w:val="101.82384490966797"/>
          <w:szCs w:val="101.82384490966797"/>
          <w:u w:val="none"/>
          <w:shd w:fill="auto" w:val="clear"/>
          <w:vertAlign w:val="baseline"/>
        </w:rPr>
      </w:pPr>
      <w:r w:rsidDel="00000000" w:rsidR="00000000" w:rsidRPr="00000000">
        <w:rPr>
          <w:rFonts w:ascii="Arial" w:cs="Arial" w:eastAsia="Arial" w:hAnsi="Arial"/>
          <w:b w:val="0"/>
          <w:i w:val="0"/>
          <w:smallCaps w:val="0"/>
          <w:strike w:val="0"/>
          <w:color w:val="a9a9a9"/>
          <w:sz w:val="169.70640818277997"/>
          <w:szCs w:val="169.70640818277997"/>
          <w:u w:val="none"/>
          <w:shd w:fill="auto" w:val="clear"/>
          <w:vertAlign w:val="subscript"/>
          <w:rtl w:val="0"/>
        </w:rPr>
        <w:t xml:space="preserve">Journal Pre-proo</w:t>
      </w:r>
      <w:r w:rsidDel="00000000" w:rsidR="00000000" w:rsidRPr="00000000">
        <w:rPr>
          <w:rFonts w:ascii="Arial" w:cs="Arial" w:eastAsia="Arial" w:hAnsi="Arial"/>
          <w:b w:val="0"/>
          <w:i w:val="0"/>
          <w:smallCaps w:val="0"/>
          <w:strike w:val="0"/>
          <w:color w:val="a9a9a9"/>
          <w:sz w:val="101.82384490966797"/>
          <w:szCs w:val="101.82384490966797"/>
          <w:u w:val="none"/>
          <w:shd w:fill="auto" w:val="clear"/>
          <w:vertAlign w:val="baseline"/>
          <w:rtl w:val="0"/>
        </w:rPr>
        <w:t xml:space="preserve">f</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8342590332031" w:lineRule="auto"/>
        <w:ind w:left="854.8858642578125" w:right="567.1234130859375" w:hanging="720.7647705078125"/>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Woody, M.C., Wong, H.-W., West, J.J., Arunachalam, S., 2016. Multiscale predictions of aviation attributable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for U.S. airports modeled using CMAQ with plume-in-grid and an  aircraft-specific 1-D emission model. Atmos. Environ. 147, 384–394.  https://doi.org/10.1016/j.atmosenv.2016.10.016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8291015625" w:line="286.6500663757324" w:lineRule="auto"/>
        <w:ind w:left="854.8858642578125" w:right="567.1234130859375" w:hanging="717.1743774414062"/>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Yang, X., Wu, Q., Zhao, R., Cheng, H., He, H., Ma, Q., Wang, L., Luo, H., 2019. New method for  evaluating winter air quality: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assessment using Community Multi-Scale Air Quality  Modeling (CMAQ) in Xi’an. Atmos. Environ. 211, 18–28.  https://doi.org/10.1016/j.atmosenv.2019.04.019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9169921875" w:line="282.49566078186035" w:lineRule="auto"/>
        <w:ind w:left="854.0411376953125" w:right="567.391357421875" w:hanging="719.075317382812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Zhang, B., Jiao, L., Xu, G., Zhao, S., Tang, X., Zhou, Y., Gong, C., 2018. Influences of wind and  precipitation on different-sized particulate matter concentrations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2.5–10</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Meteorol. Atmospheric Phys. 130, 383–392. https://doi.org/10.1007/s00703-017-0526-9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322265625" w:line="286.77268981933594" w:lineRule="auto"/>
        <w:ind w:left="854.8858642578125" w:right="569.215087890625" w:hanging="719.920043945312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Zhao, R., Zhan, L., Yao, M., Yang, L., 2020. A geographically weighted regression model  augmented by Geodetector analysis and principal component analysis for the spatial  distribution of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Sustain. Cities Soc. 56, 102106.  https://doi.org/10.1016/j.scs.2020.102106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322265625" w:line="295.33656120300293" w:lineRule="auto"/>
        <w:ind w:left="859.1098022460938" w:right="569.4482421875" w:hanging="724.1439819335938"/>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Zhou, Y., Chang, F.-J., Chang, L.-C., Kao, I.-F., Wang, Y.-S., 2019. Explore a deep learning multi output neural network for regional multi-step-ahead air quality forecasts. J. Clean. Prod.  209, 134–145. https://doi.org/10.1016/j.jclepro.2018.10.243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86.6500663757324" w:lineRule="auto"/>
        <w:ind w:left="854.8858642578125" w:right="567.1234130859375" w:hanging="719.9200439453125"/>
        <w:jc w:val="both"/>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Zhu, S., Lian, X., Wei, L., Che, J., Shen, X., Yang, L., Qiu, X., Liu, X., Gao, W., Ren, X., Li, J.,  2018. PM</w:t>
      </w:r>
      <w:r w:rsidDel="00000000" w:rsidR="00000000" w:rsidRPr="00000000">
        <w:rPr>
          <w:rFonts w:ascii="Times" w:cs="Times" w:eastAsia="Times" w:hAnsi="Times"/>
          <w:b w:val="0"/>
          <w:i w:val="0"/>
          <w:smallCaps w:val="0"/>
          <w:strike w:val="0"/>
          <w:color w:val="000000"/>
          <w:sz w:val="23.200000127156578"/>
          <w:szCs w:val="23.200000127156578"/>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forecasting using SVR with PSOGSA algorithm based on CEEMD, GRNN  and GCA considering meteorological factors. Atmos. Environ. 183, 20–32.  https://doi.org/10.1016/j.atmosenv.2018.04.004 </w:t>
      </w:r>
    </w:p>
    <w:sectPr>
      <w:type w:val="continuous"/>
      <w:pgSz w:h="16820" w:w="11900" w:orient="portrait"/>
      <w:pgMar w:bottom="1543.6799621582031" w:top="1428.00048828125" w:left="1667.4148559570312" w:right="1171.199951171875" w:header="0" w:footer="720"/>
      <w:cols w:equalWidth="0" w:num="1">
        <w:col w:space="0" w:w="9061.3851928710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