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(Autonomous Institute, Affiliated to VTU)</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-257174</wp:posOffset>
                </wp:positionH>
                <wp:positionV relativeFrom="paragraph">
                  <wp:posOffset>0</wp:posOffset>
                </wp:positionV>
                <wp:extent cx="6305550" cy="8710613"/>
                <wp:effectExtent b="0" l="0" r="0" t="0"/>
                <wp:wrapNone/>
                <wp:docPr id="2" name=""/>
                <a:graphic>
                  <a:graphicData uri="http://schemas.microsoft.com/office/word/2010/wordprocessingShape">
                    <wps:wsp>
                      <wps:cNvSpPr/>
                      <wps:cNvPr id="2" name="Shape 2"/>
                      <wps:spPr>
                        <a:xfrm>
                          <a:off x="2245613" y="0"/>
                          <a:ext cx="6200775" cy="7560000"/>
                        </a:xfrm>
                        <a:prstGeom prst="rect">
                          <a:avLst/>
                        </a:prstGeom>
                        <a:noFill/>
                        <a:ln cap="flat" cmpd="sng" w="50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-257174</wp:posOffset>
                </wp:positionH>
                <wp:positionV relativeFrom="paragraph">
                  <wp:posOffset>0</wp:posOffset>
                </wp:positionV>
                <wp:extent cx="6305550" cy="8710613"/>
                <wp:effectExtent b="0" l="0" r="0" t="0"/>
                <wp:wrapNone/>
                <wp:docPr id="2"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6305550" cy="8710613"/>
                        </a:xfrm>
                        <a:prstGeom prst="rect"/>
                        <a:ln/>
                      </pic:spPr>
                    </pic:pic>
                  </a:graphicData>
                </a:graphic>
              </wp:anchor>
            </w:drawing>
          </mc:Fallback>
        </mc:AlternateContent>
      </w:r>
    </w:p>
    <w:p w:rsidR="00000000" w:rsidDel="00000000" w:rsidP="00000000" w:rsidRDefault="00000000" w:rsidRPr="00000000" w14:paraId="00000002">
      <w:pPr>
        <w:spacing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Bull Temple Road, Basavanagudi, Bengaluru - 560019</w:t>
      </w:r>
    </w:p>
    <w:p w:rsidR="00000000" w:rsidDel="00000000" w:rsidP="00000000" w:rsidRDefault="00000000" w:rsidRPr="00000000" w14:paraId="00000003">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731583" cy="762066"/>
            <wp:effectExtent b="0" l="0" r="0" t="0"/>
            <wp:docPr id="2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731583" cy="76206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Capstone Project Report on</w:t>
      </w:r>
    </w:p>
    <w:p w:rsidR="00000000" w:rsidDel="00000000" w:rsidP="00000000" w:rsidRDefault="00000000" w:rsidRPr="00000000" w14:paraId="00000006">
      <w:pPr>
        <w:spacing w:after="200" w:line="276"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“Air Pollution Monitoring, Forecasting and Controlling”</w:t>
      </w:r>
    </w:p>
    <w:p w:rsidR="00000000" w:rsidDel="00000000" w:rsidP="00000000" w:rsidRDefault="00000000" w:rsidRPr="00000000" w14:paraId="00000007">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in partial fulfillment of the requirements for the award of degree</w:t>
      </w:r>
    </w:p>
    <w:p w:rsidR="00000000" w:rsidDel="00000000" w:rsidP="00000000" w:rsidRDefault="00000000" w:rsidRPr="00000000" w14:paraId="00000009">
      <w:pPr>
        <w:spacing w:after="20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BACHELOR OF ENGINEERING</w:t>
      </w:r>
    </w:p>
    <w:p w:rsidR="00000000" w:rsidDel="00000000" w:rsidP="00000000" w:rsidRDefault="00000000" w:rsidRPr="00000000" w14:paraId="0000000A">
      <w:pPr>
        <w:spacing w:after="20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w:t>
      </w:r>
    </w:p>
    <w:p w:rsidR="00000000" w:rsidDel="00000000" w:rsidP="00000000" w:rsidRDefault="00000000" w:rsidRPr="00000000" w14:paraId="0000000B">
      <w:pPr>
        <w:spacing w:after="20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INFORMATION SCIENCE AND ENGINEERING</w:t>
      </w:r>
    </w:p>
    <w:p w:rsidR="00000000" w:rsidDel="00000000" w:rsidP="00000000" w:rsidRDefault="00000000" w:rsidRPr="00000000" w14:paraId="0000000C">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w14:paraId="0000000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Prateek Gummaraju (1BM19IS117)</w:t>
      </w:r>
    </w:p>
    <w:p w:rsidR="00000000" w:rsidDel="00000000" w:rsidP="00000000" w:rsidRDefault="00000000" w:rsidRPr="00000000" w14:paraId="0000000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Ruchi Agarwal (1BM19IS133)</w:t>
      </w:r>
    </w:p>
    <w:p w:rsidR="00000000" w:rsidDel="00000000" w:rsidP="00000000" w:rsidRDefault="00000000" w:rsidRPr="00000000" w14:paraId="0000000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Samartha S (1BM19IS219)</w:t>
      </w:r>
    </w:p>
    <w:p w:rsidR="00000000" w:rsidDel="00000000" w:rsidP="00000000" w:rsidRDefault="00000000" w:rsidRPr="00000000" w14:paraId="00000010">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0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Under the guidance of</w:t>
      </w:r>
    </w:p>
    <w:p w:rsidR="00000000" w:rsidDel="00000000" w:rsidP="00000000" w:rsidRDefault="00000000" w:rsidRPr="00000000" w14:paraId="00000013">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Prof. Pallavi B </w:t>
      </w:r>
    </w:p>
    <w:p w:rsidR="00000000" w:rsidDel="00000000" w:rsidP="00000000" w:rsidRDefault="00000000" w:rsidRPr="00000000" w14:paraId="000000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Professor</w:t>
      </w:r>
    </w:p>
    <w:p w:rsidR="00000000" w:rsidDel="00000000" w:rsidP="00000000" w:rsidRDefault="00000000" w:rsidRPr="00000000" w14:paraId="00000015">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Department of Information Science and Engineering</w:t>
      </w:r>
    </w:p>
    <w:p w:rsidR="00000000" w:rsidDel="00000000" w:rsidP="00000000" w:rsidRDefault="00000000" w:rsidRPr="00000000" w14:paraId="00000018">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2021-2022</w:t>
      </w:r>
    </w:p>
    <w:p w:rsidR="00000000" w:rsidDel="00000000" w:rsidP="00000000" w:rsidRDefault="00000000" w:rsidRPr="00000000" w14:paraId="00000019">
      <w:pPr>
        <w:spacing w:line="276"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b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-204787</wp:posOffset>
                </wp:positionH>
                <wp:positionV relativeFrom="paragraph">
                  <wp:posOffset>0</wp:posOffset>
                </wp:positionV>
                <wp:extent cx="6224588" cy="8715375"/>
                <wp:effectExtent b="0" l="0" r="0" t="0"/>
                <wp:wrapNone/>
                <wp:docPr id="1" name=""/>
                <a:graphic>
                  <a:graphicData uri="http://schemas.microsoft.com/office/word/2010/wordprocessingShape">
                    <wps:wsp>
                      <wps:cNvSpPr/>
                      <wps:cNvPr id="2" name="Shape 2"/>
                      <wps:spPr>
                        <a:xfrm>
                          <a:off x="2245613" y="0"/>
                          <a:ext cx="6200775" cy="7560000"/>
                        </a:xfrm>
                        <a:prstGeom prst="rect">
                          <a:avLst/>
                        </a:prstGeom>
                        <a:noFill/>
                        <a:ln cap="flat" cmpd="sng" w="50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-204787</wp:posOffset>
                </wp:positionH>
                <wp:positionV relativeFrom="paragraph">
                  <wp:posOffset>0</wp:posOffset>
                </wp:positionV>
                <wp:extent cx="6224588" cy="8715375"/>
                <wp:effectExtent b="0" l="0" r="0" t="0"/>
                <wp:wrapNone/>
                <wp:docPr id="1"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6224588" cy="8715375"/>
                        </a:xfrm>
                        <a:prstGeom prst="rect"/>
                        <a:ln/>
                      </pic:spPr>
                    </pic:pic>
                  </a:graphicData>
                </a:graphic>
              </wp:anchor>
            </w:drawing>
          </mc:Fallback>
        </mc:AlternateContent>
      </w:r>
    </w:p>
    <w:tbl>
      <w:tblPr>
        <w:tblStyle w:val="Table1"/>
        <w:tblW w:w="852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8"/>
        <w:gridCol w:w="7155"/>
        <w:tblGridChange w:id="0">
          <w:tblGrid>
            <w:gridCol w:w="1368"/>
            <w:gridCol w:w="7155"/>
          </w:tblGrid>
        </w:tblGridChange>
      </w:tblGrid>
      <w:tr>
        <w:trPr>
          <w:cantSplit w:val="0"/>
          <w:trHeight w:val="1433" w:hRule="atLeast"/>
          <w:tblHeader w:val="0"/>
        </w:trPr>
        <w:tc>
          <w:tcPr/>
          <w:p w:rsidR="00000000" w:rsidDel="00000000" w:rsidP="00000000" w:rsidRDefault="00000000" w:rsidRPr="00000000" w14:paraId="0000001C">
            <w:pPr>
              <w:spacing w:line="240" w:lineRule="auto"/>
              <w:jc w:val="right"/>
              <w:rPr>
                <w:b w:val="1"/>
                <w:sz w:val="32"/>
                <w:szCs w:val="32"/>
              </w:rPr>
            </w:pPr>
            <w:r w:rsidDel="00000000" w:rsidR="00000000" w:rsidRPr="00000000">
              <w:rPr/>
              <w:drawing>
                <wp:inline distB="0" distT="0" distL="0" distR="0">
                  <wp:extent cx="502964" cy="523920"/>
                  <wp:effectExtent b="0" l="0" r="0" t="0"/>
                  <wp:docPr id="3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02964" cy="52392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D">
            <w:pPr>
              <w:spacing w:line="240" w:lineRule="auto"/>
              <w:jc w:val="center"/>
              <w:rPr>
                <w:b w:val="1"/>
                <w:sz w:val="32"/>
                <w:szCs w:val="32"/>
              </w:rPr>
            </w:pPr>
            <w:r w:rsidDel="00000000" w:rsidR="00000000" w:rsidRPr="00000000">
              <w:rPr>
                <w:b w:val="1"/>
                <w:sz w:val="32"/>
                <w:szCs w:val="32"/>
                <w:rtl w:val="0"/>
              </w:rPr>
              <w:t xml:space="preserve">B.M.S. COLLEGE OF ENGINEERING</w:t>
            </w:r>
          </w:p>
          <w:p w:rsidR="00000000" w:rsidDel="00000000" w:rsidP="00000000" w:rsidRDefault="00000000" w:rsidRPr="00000000" w14:paraId="0000001E">
            <w:pPr>
              <w:spacing w:line="240" w:lineRule="auto"/>
              <w:jc w:val="center"/>
              <w:rPr>
                <w:b w:val="1"/>
                <w:sz w:val="28"/>
                <w:szCs w:val="28"/>
              </w:rPr>
            </w:pPr>
            <w:r w:rsidDel="00000000" w:rsidR="00000000" w:rsidRPr="00000000">
              <w:rPr>
                <w:b w:val="1"/>
                <w:sz w:val="28"/>
                <w:szCs w:val="28"/>
                <w:rtl w:val="0"/>
              </w:rPr>
              <w:t xml:space="preserve">(</w:t>
            </w:r>
            <w:r w:rsidDel="00000000" w:rsidR="00000000" w:rsidRPr="00000000">
              <w:rPr>
                <w:rtl w:val="0"/>
              </w:rPr>
              <w:t xml:space="preserve"> </w:t>
            </w:r>
            <w:r w:rsidDel="00000000" w:rsidR="00000000" w:rsidRPr="00000000">
              <w:rPr>
                <w:b w:val="1"/>
                <w:sz w:val="28"/>
                <w:szCs w:val="28"/>
                <w:rtl w:val="0"/>
              </w:rPr>
              <w:t xml:space="preserve">Autonomous Institute, Affiliated to VTU )</w:t>
            </w:r>
          </w:p>
          <w:p w:rsidR="00000000" w:rsidDel="00000000" w:rsidP="00000000" w:rsidRDefault="00000000" w:rsidRPr="00000000" w14:paraId="0000001F">
            <w:pPr>
              <w:spacing w:line="240" w:lineRule="auto"/>
              <w:jc w:val="center"/>
              <w:rPr>
                <w:b w:val="1"/>
                <w:sz w:val="28"/>
                <w:szCs w:val="28"/>
              </w:rPr>
            </w:pPr>
            <w:r w:rsidDel="00000000" w:rsidR="00000000" w:rsidRPr="00000000">
              <w:rPr>
                <w:b w:val="1"/>
                <w:sz w:val="28"/>
                <w:szCs w:val="28"/>
                <w:rtl w:val="0"/>
              </w:rPr>
              <w:t xml:space="preserve">Bull Temple Road, Basavanagudi, </w:t>
            </w:r>
          </w:p>
          <w:p w:rsidR="00000000" w:rsidDel="00000000" w:rsidP="00000000" w:rsidRDefault="00000000" w:rsidRPr="00000000" w14:paraId="00000020">
            <w:pPr>
              <w:spacing w:line="240" w:lineRule="auto"/>
              <w:jc w:val="center"/>
              <w:rPr>
                <w:b w:val="1"/>
                <w:sz w:val="32"/>
                <w:szCs w:val="32"/>
              </w:rPr>
            </w:pPr>
            <w:r w:rsidDel="00000000" w:rsidR="00000000" w:rsidRPr="00000000">
              <w:rPr>
                <w:b w:val="1"/>
                <w:sz w:val="28"/>
                <w:szCs w:val="28"/>
                <w:rtl w:val="0"/>
              </w:rPr>
              <w:t xml:space="preserve">Bengaluru  – 560019</w:t>
            </w:r>
            <w:r w:rsidDel="00000000" w:rsidR="00000000" w:rsidRPr="00000000">
              <w:rPr>
                <w:rtl w:val="0"/>
              </w:rPr>
            </w:r>
          </w:p>
        </w:tc>
      </w:tr>
      <w:tr>
        <w:trPr>
          <w:cantSplit w:val="0"/>
          <w:trHeight w:val="1433" w:hRule="atLeast"/>
          <w:tblHeader w:val="0"/>
        </w:trPr>
        <w:tc>
          <w:tcPr>
            <w:gridSpan w:val="2"/>
          </w:tcPr>
          <w:p w:rsidR="00000000" w:rsidDel="00000000" w:rsidP="00000000" w:rsidRDefault="00000000" w:rsidRPr="00000000" w14:paraId="00000021">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22">
            <w:pPr>
              <w:spacing w:line="240" w:lineRule="auto"/>
              <w:jc w:val="center"/>
              <w:rPr>
                <w:b w:val="1"/>
                <w:sz w:val="32"/>
                <w:szCs w:val="32"/>
              </w:rPr>
            </w:pPr>
            <w:r w:rsidDel="00000000" w:rsidR="00000000" w:rsidRPr="00000000">
              <w:rPr>
                <w:b w:val="1"/>
                <w:sz w:val="32"/>
                <w:szCs w:val="32"/>
                <w:rtl w:val="0"/>
              </w:rPr>
              <w:t xml:space="preserve">Department of Information Science and Engineering</w:t>
            </w:r>
          </w:p>
        </w:tc>
      </w:tr>
    </w:tbl>
    <w:p w:rsidR="00000000" w:rsidDel="00000000" w:rsidP="00000000" w:rsidRDefault="00000000" w:rsidRPr="00000000" w14:paraId="00000024">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C E R T I F I C A T E</w:t>
      </w:r>
      <w:r w:rsidDel="00000000" w:rsidR="00000000" w:rsidRPr="00000000">
        <w:rPr>
          <w:rtl w:val="0"/>
        </w:rPr>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entitled “</w:t>
      </w:r>
      <w:r w:rsidDel="00000000" w:rsidR="00000000" w:rsidRPr="00000000">
        <w:rPr>
          <w:rFonts w:ascii="Times New Roman" w:cs="Times New Roman" w:eastAsia="Times New Roman" w:hAnsi="Times New Roman"/>
          <w:b w:val="1"/>
          <w:sz w:val="24"/>
          <w:szCs w:val="24"/>
          <w:rtl w:val="0"/>
        </w:rPr>
        <w:t xml:space="preserve">Air Pollution Monitoring. Forecasting and Controlling”</w:t>
      </w:r>
      <w:r w:rsidDel="00000000" w:rsidR="00000000" w:rsidRPr="00000000">
        <w:rPr>
          <w:rFonts w:ascii="Times New Roman" w:cs="Times New Roman" w:eastAsia="Times New Roman" w:hAnsi="Times New Roman"/>
          <w:sz w:val="24"/>
          <w:szCs w:val="24"/>
          <w:rtl w:val="0"/>
        </w:rPr>
        <w:t xml:space="preserve"> is a bona-fide work carried out by </w:t>
      </w:r>
      <w:r w:rsidDel="00000000" w:rsidR="00000000" w:rsidRPr="00000000">
        <w:rPr>
          <w:rFonts w:ascii="Times New Roman" w:cs="Times New Roman" w:eastAsia="Times New Roman" w:hAnsi="Times New Roman"/>
          <w:b w:val="1"/>
          <w:sz w:val="24"/>
          <w:szCs w:val="24"/>
          <w:rtl w:val="0"/>
        </w:rPr>
        <w:t xml:space="preserve">Prateek Gummaraju (1BM19IS117), Ruchi Agarwal (1BM19IS133), Samartha S (1BM19IS219) </w:t>
      </w:r>
      <w:r w:rsidDel="00000000" w:rsidR="00000000" w:rsidRPr="00000000">
        <w:rPr>
          <w:rFonts w:ascii="Times New Roman" w:cs="Times New Roman" w:eastAsia="Times New Roman" w:hAnsi="Times New Roman"/>
          <w:sz w:val="24"/>
          <w:szCs w:val="24"/>
          <w:rtl w:val="0"/>
        </w:rPr>
        <w:t xml:space="preserve">in partial fulfilment for the award of degree of Bachelor of Engineering in </w:t>
      </w:r>
      <w:r w:rsidDel="00000000" w:rsidR="00000000" w:rsidRPr="00000000">
        <w:rPr>
          <w:rFonts w:ascii="Times New Roman" w:cs="Times New Roman" w:eastAsia="Times New Roman" w:hAnsi="Times New Roman"/>
          <w:b w:val="1"/>
          <w:sz w:val="24"/>
          <w:szCs w:val="24"/>
          <w:rtl w:val="0"/>
        </w:rPr>
        <w:t xml:space="preserve">Information Science and Engineering </w:t>
      </w: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b w:val="1"/>
          <w:sz w:val="24"/>
          <w:szCs w:val="24"/>
          <w:rtl w:val="0"/>
        </w:rPr>
        <w:t xml:space="preserve">Visvesvaraya Technological University, Belgaum</w:t>
      </w:r>
      <w:r w:rsidDel="00000000" w:rsidR="00000000" w:rsidRPr="00000000">
        <w:rPr>
          <w:rFonts w:ascii="Times New Roman" w:cs="Times New Roman" w:eastAsia="Times New Roman" w:hAnsi="Times New Roman"/>
          <w:sz w:val="24"/>
          <w:szCs w:val="24"/>
          <w:rtl w:val="0"/>
        </w:rPr>
        <w:t xml:space="preserve"> during the year</w:t>
      </w:r>
      <w:r w:rsidDel="00000000" w:rsidR="00000000" w:rsidRPr="00000000">
        <w:rPr>
          <w:rFonts w:ascii="Times New Roman" w:cs="Times New Roman" w:eastAsia="Times New Roman" w:hAnsi="Times New Roman"/>
          <w:b w:val="1"/>
          <w:sz w:val="24"/>
          <w:szCs w:val="24"/>
          <w:rtl w:val="0"/>
        </w:rPr>
        <w:t xml:space="preserve"> 2022-2023</w:t>
      </w:r>
      <w:r w:rsidDel="00000000" w:rsidR="00000000" w:rsidRPr="00000000">
        <w:rPr>
          <w:rFonts w:ascii="Times New Roman" w:cs="Times New Roman" w:eastAsia="Times New Roman" w:hAnsi="Times New Roman"/>
          <w:sz w:val="24"/>
          <w:szCs w:val="24"/>
          <w:rtl w:val="0"/>
        </w:rPr>
        <w:t xml:space="preserve">. It is certified that all corrections/suggestions indicated for Internal Assessments have been incorporated in the report deposited in the departmental library. The project report has been approved as it satisfies the academic requirements in respect of project work prescribed for the Bachelor of Engineering Degree.</w:t>
      </w:r>
    </w:p>
    <w:p w:rsidR="00000000" w:rsidDel="00000000" w:rsidP="00000000" w:rsidRDefault="00000000" w:rsidRPr="00000000" w14:paraId="00000026">
      <w:pPr>
        <w:spacing w:line="276"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7">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8">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Pallavi B    </w:t>
      </w:r>
      <w:r w:rsidDel="00000000" w:rsidR="00000000" w:rsidRPr="00000000">
        <w:rPr>
          <w:rFonts w:ascii="Times New Roman" w:cs="Times New Roman" w:eastAsia="Times New Roman" w:hAnsi="Times New Roman"/>
          <w:b w:val="1"/>
          <w:rtl w:val="0"/>
        </w:rPr>
        <w:tab/>
        <w:tab/>
        <w:t xml:space="preserve">                    </w:t>
      </w:r>
      <w:r w:rsidDel="00000000" w:rsidR="00000000" w:rsidRPr="00000000">
        <w:rPr>
          <w:rFonts w:ascii="Times New Roman" w:cs="Times New Roman" w:eastAsia="Times New Roman" w:hAnsi="Times New Roman"/>
          <w:b w:val="1"/>
          <w:sz w:val="24"/>
          <w:szCs w:val="24"/>
          <w:rtl w:val="0"/>
        </w:rPr>
        <w:t xml:space="preserve">Dr. P. Jayarekha</w:t>
      </w: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b w:val="1"/>
          <w:sz w:val="24"/>
          <w:szCs w:val="24"/>
          <w:rtl w:val="0"/>
        </w:rPr>
        <w:t xml:space="preserve">                           Dr. S. Muralidhara</w:t>
      </w: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Assistant Professor</w:t>
        <w:tab/>
        <w:tab/>
        <w:t xml:space="preserve">      Professor and HOD</w:t>
        <w:tab/>
        <w:t xml:space="preserve">     </w:t>
        <w:tab/>
        <w:t xml:space="preserve">             Principal</w:t>
      </w:r>
    </w:p>
    <w:p w:rsidR="00000000" w:rsidDel="00000000" w:rsidP="00000000" w:rsidRDefault="00000000" w:rsidRPr="00000000" w14:paraId="0000002B">
      <w:pPr>
        <w:spacing w:line="276" w:lineRule="auto"/>
        <w:rPr>
          <w:rFonts w:ascii="Times New Roman" w:cs="Times New Roman" w:eastAsia="Times New Roman" w:hAnsi="Times New Roman"/>
          <w:b w:val="1"/>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Examiners</w:t>
      </w:r>
    </w:p>
    <w:p w:rsidR="00000000" w:rsidDel="00000000" w:rsidP="00000000" w:rsidRDefault="00000000" w:rsidRPr="00000000" w14:paraId="00000030">
      <w:pPr>
        <w:spacing w:line="276"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the Examiner</w:t>
        <w:tab/>
        <w:tab/>
        <w:tab/>
        <w:tab/>
        <w:t xml:space="preserve">                     Signature of the Examiner</w:t>
      </w:r>
    </w:p>
    <w:p w:rsidR="00000000" w:rsidDel="00000000" w:rsidP="00000000" w:rsidRDefault="00000000" w:rsidRPr="00000000" w14:paraId="00000032">
      <w:pPr>
        <w:spacing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p w:rsidR="00000000" w:rsidDel="00000000" w:rsidP="00000000" w:rsidRDefault="00000000" w:rsidRPr="00000000" w14:paraId="000000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36">
      <w:pP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ACKNOWLEDGEMENT</w:t>
      </w:r>
      <w:r w:rsidDel="00000000" w:rsidR="00000000" w:rsidRPr="00000000">
        <w:rPr>
          <w:rtl w:val="0"/>
        </w:rPr>
      </w:r>
    </w:p>
    <w:p w:rsidR="00000000" w:rsidDel="00000000" w:rsidP="00000000" w:rsidRDefault="00000000" w:rsidRPr="00000000" w14:paraId="00000037">
      <w:pPr>
        <w:spacing w:line="360" w:lineRule="auto"/>
        <w:ind w:left="216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8">
      <w:pPr>
        <w:spacing w:after="20" w:before="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satisfaction that accompanies the successful completion of this Capstone Project          Phase-2 would be incomplete without the mention of the people who made it possible through constant guidance and encouragement.</w:t>
      </w:r>
    </w:p>
    <w:p w:rsidR="00000000" w:rsidDel="00000000" w:rsidP="00000000" w:rsidRDefault="00000000" w:rsidRPr="00000000" w14:paraId="00000039">
      <w:pPr>
        <w:spacing w:after="20" w:before="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would take this opportunity to express our heart-felt gratitude to                                </w:t>
      </w:r>
      <w:r w:rsidDel="00000000" w:rsidR="00000000" w:rsidRPr="00000000">
        <w:rPr>
          <w:rFonts w:ascii="Times New Roman" w:cs="Times New Roman" w:eastAsia="Times New Roman" w:hAnsi="Times New Roman"/>
          <w:b w:val="1"/>
          <w:sz w:val="24"/>
          <w:szCs w:val="24"/>
          <w:rtl w:val="0"/>
        </w:rPr>
        <w:t xml:space="preserve">Dr. B. S. Ragini Narayan</w:t>
      </w:r>
      <w:r w:rsidDel="00000000" w:rsidR="00000000" w:rsidRPr="00000000">
        <w:rPr>
          <w:rFonts w:ascii="Times New Roman" w:cs="Times New Roman" w:eastAsia="Times New Roman" w:hAnsi="Times New Roman"/>
          <w:sz w:val="24"/>
          <w:szCs w:val="24"/>
          <w:rtl w:val="0"/>
        </w:rPr>
        <w:t xml:space="preserve">, Chairperson, Donor Trustee, Member Secretary &amp; Chairperson, BMSET. </w:t>
      </w:r>
      <w:r w:rsidDel="00000000" w:rsidR="00000000" w:rsidRPr="00000000">
        <w:rPr>
          <w:rFonts w:ascii="Times New Roman" w:cs="Times New Roman" w:eastAsia="Times New Roman" w:hAnsi="Times New Roman"/>
          <w:b w:val="1"/>
          <w:sz w:val="24"/>
          <w:szCs w:val="24"/>
          <w:rtl w:val="0"/>
        </w:rPr>
        <w:t xml:space="preserve">Dr. P. Dayananda Pai, </w:t>
      </w:r>
      <w:r w:rsidDel="00000000" w:rsidR="00000000" w:rsidRPr="00000000">
        <w:rPr>
          <w:rFonts w:ascii="Times New Roman" w:cs="Times New Roman" w:eastAsia="Times New Roman" w:hAnsi="Times New Roman"/>
          <w:sz w:val="24"/>
          <w:szCs w:val="24"/>
          <w:rtl w:val="0"/>
        </w:rPr>
        <w:t xml:space="preserve">Member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Life Trustee, BMSET and </w:t>
      </w:r>
      <w:r w:rsidDel="00000000" w:rsidR="00000000" w:rsidRPr="00000000">
        <w:rPr>
          <w:rFonts w:ascii="Times New Roman" w:cs="Times New Roman" w:eastAsia="Times New Roman" w:hAnsi="Times New Roman"/>
          <w:b w:val="1"/>
          <w:sz w:val="24"/>
          <w:szCs w:val="24"/>
          <w:rtl w:val="0"/>
        </w:rPr>
        <w:t xml:space="preserve">Dr. S. Muralidhara</w:t>
      </w:r>
      <w:r w:rsidDel="00000000" w:rsidR="00000000" w:rsidRPr="00000000">
        <w:rPr>
          <w:rFonts w:ascii="Times New Roman" w:cs="Times New Roman" w:eastAsia="Times New Roman" w:hAnsi="Times New Roman"/>
          <w:sz w:val="24"/>
          <w:szCs w:val="24"/>
          <w:rtl w:val="0"/>
        </w:rPr>
        <w:t xml:space="preserve">, Principal, B.M.S. College of Engineering for providing the necessary infrastructure to complete this Capstone Project Phase-2.</w:t>
      </w:r>
    </w:p>
    <w:p w:rsidR="00000000" w:rsidDel="00000000" w:rsidP="00000000" w:rsidRDefault="00000000" w:rsidRPr="00000000" w14:paraId="0000003A">
      <w:pPr>
        <w:spacing w:after="20" w:before="20" w:line="360" w:lineRule="auto"/>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            We wish to express our deepest gratitude and thanks to </w:t>
      </w:r>
      <w:r w:rsidDel="00000000" w:rsidR="00000000" w:rsidRPr="00000000">
        <w:rPr>
          <w:rFonts w:ascii="Times New Roman" w:cs="Times New Roman" w:eastAsia="Times New Roman" w:hAnsi="Times New Roman"/>
          <w:b w:val="1"/>
          <w:sz w:val="24"/>
          <w:szCs w:val="24"/>
          <w:rtl w:val="0"/>
        </w:rPr>
        <w:t xml:space="preserve">Dr. P. Jayarekha ,</w:t>
      </w:r>
      <w:r w:rsidDel="00000000" w:rsidR="00000000" w:rsidRPr="00000000">
        <w:rPr>
          <w:rFonts w:ascii="Times New Roman" w:cs="Times New Roman" w:eastAsia="Times New Roman" w:hAnsi="Times New Roman"/>
          <w:sz w:val="24"/>
          <w:szCs w:val="24"/>
          <w:rtl w:val="0"/>
        </w:rPr>
        <w:t xml:space="preserve"> Head of the Department, Information Science and Engineering and the Project Coordinators </w:t>
      </w:r>
      <w:r w:rsidDel="00000000" w:rsidR="00000000" w:rsidRPr="00000000">
        <w:rPr>
          <w:rFonts w:ascii="Times New Roman" w:cs="Times New Roman" w:eastAsia="Times New Roman" w:hAnsi="Times New Roman"/>
          <w:b w:val="1"/>
          <w:sz w:val="24"/>
          <w:szCs w:val="24"/>
          <w:rtl w:val="0"/>
        </w:rPr>
        <w:t xml:space="preserve">Dr.Nalini M K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Prof. Harini S </w:t>
      </w:r>
      <w:r w:rsidDel="00000000" w:rsidR="00000000" w:rsidRPr="00000000">
        <w:rPr>
          <w:rFonts w:ascii="Times New Roman" w:cs="Times New Roman" w:eastAsia="Times New Roman" w:hAnsi="Times New Roman"/>
          <w:sz w:val="24"/>
          <w:szCs w:val="24"/>
          <w:rtl w:val="0"/>
        </w:rPr>
        <w:t xml:space="preserve">for their constant support.</w:t>
      </w:r>
    </w:p>
    <w:p w:rsidR="00000000" w:rsidDel="00000000" w:rsidP="00000000" w:rsidRDefault="00000000" w:rsidRPr="00000000" w14:paraId="0000003B">
      <w:pPr>
        <w:spacing w:after="20" w:before="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wish to express sincere thanks to our guide </w:t>
      </w:r>
      <w:r w:rsidDel="00000000" w:rsidR="00000000" w:rsidRPr="00000000">
        <w:rPr>
          <w:rFonts w:ascii="Times New Roman" w:cs="Times New Roman" w:eastAsia="Times New Roman" w:hAnsi="Times New Roman"/>
          <w:b w:val="1"/>
          <w:sz w:val="24"/>
          <w:szCs w:val="24"/>
          <w:rtl w:val="0"/>
        </w:rPr>
        <w:t xml:space="preserve">Prof. Pallavi B </w:t>
      </w:r>
      <w:r w:rsidDel="00000000" w:rsidR="00000000" w:rsidRPr="00000000">
        <w:rPr>
          <w:rFonts w:ascii="Times New Roman" w:cs="Times New Roman" w:eastAsia="Times New Roman" w:hAnsi="Times New Roman"/>
          <w:sz w:val="24"/>
          <w:szCs w:val="24"/>
          <w:rtl w:val="0"/>
        </w:rPr>
        <w:t xml:space="preserve">(Assistant Professor)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Department of Information Science and Engineering for helping us throughout and guiding us from time to time.</w:t>
      </w:r>
    </w:p>
    <w:p w:rsidR="00000000" w:rsidDel="00000000" w:rsidP="00000000" w:rsidRDefault="00000000" w:rsidRPr="00000000" w14:paraId="0000003C">
      <w:pPr>
        <w:spacing w:after="20" w:before="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warm thanks to all the faculty of the Department of Information Science and Engineering, who have helped us with their views and encouraging ideas.</w:t>
      </w:r>
    </w:p>
    <w:p w:rsidR="00000000" w:rsidDel="00000000" w:rsidP="00000000" w:rsidRDefault="00000000" w:rsidRPr="00000000" w14:paraId="0000003D">
      <w:pPr>
        <w:spacing w:after="20" w:before="20" w:line="360" w:lineRule="auto"/>
        <w:ind w:left="72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0" w:before="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360" w:lineRule="auto"/>
        <w:jc w:val="right"/>
        <w:rPr>
          <w:sz w:val="18"/>
          <w:szCs w:val="18"/>
        </w:rPr>
      </w:pPr>
      <w:r w:rsidDel="00000000" w:rsidR="00000000" w:rsidRPr="00000000">
        <w:rPr>
          <w:rFonts w:ascii="Calibri" w:cs="Calibri" w:eastAsia="Calibri" w:hAnsi="Calibri"/>
          <w:b w:val="1"/>
          <w:sz w:val="26"/>
          <w:szCs w:val="26"/>
          <w:rtl w:val="0"/>
        </w:rPr>
        <w:t xml:space="preserve">Prateek M Gummaraju (1BM19IS117)</w:t>
      </w:r>
      <w:r w:rsidDel="00000000" w:rsidR="00000000" w:rsidRPr="00000000">
        <w:rPr>
          <w:rtl w:val="0"/>
        </w:rPr>
      </w:r>
    </w:p>
    <w:p w:rsidR="00000000" w:rsidDel="00000000" w:rsidP="00000000" w:rsidRDefault="00000000" w:rsidRPr="00000000" w14:paraId="00000040">
      <w:pPr>
        <w:widowControl w:val="0"/>
        <w:spacing w:line="360" w:lineRule="auto"/>
        <w:jc w:val="right"/>
        <w:rPr>
          <w:sz w:val="18"/>
          <w:szCs w:val="18"/>
        </w:rPr>
      </w:pPr>
      <w:r w:rsidDel="00000000" w:rsidR="00000000" w:rsidRPr="00000000">
        <w:rPr>
          <w:rFonts w:ascii="Calibri" w:cs="Calibri" w:eastAsia="Calibri" w:hAnsi="Calibri"/>
          <w:b w:val="1"/>
          <w:sz w:val="26"/>
          <w:szCs w:val="26"/>
          <w:rtl w:val="0"/>
        </w:rPr>
        <w:t xml:space="preserve">Ruchi Agarwal (1BM19IS133)</w:t>
      </w:r>
      <w:r w:rsidDel="00000000" w:rsidR="00000000" w:rsidRPr="00000000">
        <w:rPr>
          <w:rtl w:val="0"/>
        </w:rPr>
      </w:r>
    </w:p>
    <w:p w:rsidR="00000000" w:rsidDel="00000000" w:rsidP="00000000" w:rsidRDefault="00000000" w:rsidRPr="00000000" w14:paraId="00000041">
      <w:pPr>
        <w:widowControl w:val="0"/>
        <w:spacing w:line="360" w:lineRule="auto"/>
        <w:jc w:val="right"/>
        <w:rPr>
          <w:rFonts w:ascii="Times New Roman" w:cs="Times New Roman" w:eastAsia="Times New Roman" w:hAnsi="Times New Roman"/>
          <w:sz w:val="10"/>
          <w:szCs w:val="10"/>
        </w:rPr>
      </w:pPr>
      <w:r w:rsidDel="00000000" w:rsidR="00000000" w:rsidRPr="00000000">
        <w:rPr>
          <w:rFonts w:ascii="Calibri" w:cs="Calibri" w:eastAsia="Calibri" w:hAnsi="Calibri"/>
          <w:b w:val="1"/>
          <w:sz w:val="26"/>
          <w:szCs w:val="26"/>
          <w:rtl w:val="0"/>
        </w:rPr>
        <w:t xml:space="preserve">Samartha S (1BM19IS219)</w:t>
      </w: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6">
      <w:pPr>
        <w:spacing w:line="480" w:lineRule="auto"/>
        <w:ind w:left="270" w:hanging="9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7">
      <w:pPr>
        <w:spacing w:line="480" w:lineRule="auto"/>
        <w:ind w:lef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ABSTRACT</w:t>
      </w:r>
    </w:p>
    <w:p w:rsidR="00000000" w:rsidDel="00000000" w:rsidP="00000000" w:rsidRDefault="00000000" w:rsidRPr="00000000" w14:paraId="00000048">
      <w:pPr>
        <w:spacing w:line="48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9">
      <w:pPr>
        <w:spacing w:after="20" w:before="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the presence of compounds in the atmosphere that are hazardous to human beings and the health of other living organisms, or that can impair climate and materials. Chemical compounds such as carbon monoxide, ozone, nitrogen dioxide etc, are common air pollutants and they lower the quality of air.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the same. With this project we aim to successfully demonstrate the possibility of a low cost, IOT based system built using Arduino and various sensors that not only monitors the current air quality, but also has the ability to forecast the future predictions and also provide suggestions on how to control the pollution and protect human beings from the harmful pollutants. </w:t>
      </w:r>
    </w:p>
    <w:p w:rsidR="00000000" w:rsidDel="00000000" w:rsidP="00000000" w:rsidRDefault="00000000" w:rsidRPr="00000000" w14:paraId="0000004A">
      <w:pPr>
        <w:spacing w:after="20" w:before="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0" w:before="2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20" w:before="2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20" w:before="2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20" w:before="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20" w:before="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20" w:before="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360" w:lineRule="auto"/>
        <w:ind w:left="216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TABLE OF CONTENTS</w:t>
      </w: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
        <w:tblW w:w="9245.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9"/>
        <w:gridCol w:w="992"/>
        <w:gridCol w:w="1134"/>
        <w:gridCol w:w="5387"/>
        <w:gridCol w:w="773"/>
        <w:tblGridChange w:id="0">
          <w:tblGrid>
            <w:gridCol w:w="959"/>
            <w:gridCol w:w="992"/>
            <w:gridCol w:w="1134"/>
            <w:gridCol w:w="5387"/>
            <w:gridCol w:w="773"/>
          </w:tblGrid>
        </w:tblGridChange>
      </w:tblGrid>
      <w:tr>
        <w:trPr>
          <w:cantSplit w:val="0"/>
          <w:tblHeader w:val="0"/>
        </w:trPr>
        <w:tc>
          <w:tcPr>
            <w:gridSpan w:val="4"/>
          </w:tcPr>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w:t>
              <w:tab/>
            </w:r>
            <w:r w:rsidDel="00000000" w:rsidR="00000000" w:rsidRPr="00000000">
              <w:rPr>
                <w:rtl w:val="0"/>
              </w:rPr>
            </w:r>
          </w:p>
        </w:tc>
        <w:tc>
          <w:tcPr/>
          <w:p w:rsidR="00000000" w:rsidDel="00000000" w:rsidP="00000000" w:rsidRDefault="00000000" w:rsidRPr="00000000" w14:paraId="0000005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tl w:val="0"/>
              </w:rPr>
            </w:r>
          </w:p>
        </w:tc>
      </w:tr>
      <w:tr>
        <w:trPr>
          <w:cantSplit w:val="0"/>
          <w:tblHeader w:val="0"/>
        </w:trPr>
        <w:tc>
          <w:tcPr>
            <w:gridSpan w:val="4"/>
          </w:tcPr>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tl w:val="0"/>
              </w:rPr>
            </w:r>
          </w:p>
        </w:tc>
        <w:tc>
          <w:tcPr/>
          <w:p w:rsidR="00000000" w:rsidDel="00000000" w:rsidP="00000000" w:rsidRDefault="00000000" w:rsidRPr="00000000" w14:paraId="0000005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ii</w:t>
            </w:r>
            <w:r w:rsidDel="00000000" w:rsidR="00000000" w:rsidRPr="00000000">
              <w:rPr>
                <w:rtl w:val="0"/>
              </w:rPr>
            </w:r>
          </w:p>
        </w:tc>
      </w:tr>
      <w:tr>
        <w:trPr>
          <w:cantSplit w:val="0"/>
          <w:tblHeader w:val="0"/>
        </w:trPr>
        <w:tc>
          <w:tcPr>
            <w:gridSpan w:val="4"/>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of Contents</w:t>
            </w:r>
            <w:r w:rsidDel="00000000" w:rsidR="00000000" w:rsidRPr="00000000">
              <w:rPr>
                <w:rtl w:val="0"/>
              </w:rPr>
            </w:r>
          </w:p>
        </w:tc>
        <w:tc>
          <w:tcPr/>
          <w:p w:rsidR="00000000" w:rsidDel="00000000" w:rsidP="00000000" w:rsidRDefault="00000000" w:rsidRPr="00000000" w14:paraId="0000006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iii</w:t>
            </w:r>
            <w:r w:rsidDel="00000000" w:rsidR="00000000" w:rsidRPr="00000000">
              <w:rPr>
                <w:rtl w:val="0"/>
              </w:rPr>
            </w:r>
          </w:p>
        </w:tc>
      </w:tr>
      <w:tr>
        <w:trPr>
          <w:cantSplit w:val="0"/>
          <w:tblHeader w:val="0"/>
        </w:trPr>
        <w:tc>
          <w:tcPr/>
          <w:p w:rsidR="00000000" w:rsidDel="00000000" w:rsidP="00000000" w:rsidRDefault="00000000" w:rsidRPr="00000000" w14:paraId="0000006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gridSpan w:val="3"/>
          </w:tcPr>
          <w:p w:rsidR="00000000" w:rsidDel="00000000" w:rsidP="00000000" w:rsidRDefault="00000000" w:rsidRPr="00000000" w14:paraId="0000006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tc>
        <w:tc>
          <w:tcPr/>
          <w:p w:rsidR="00000000" w:rsidDel="00000000" w:rsidP="00000000" w:rsidRDefault="00000000" w:rsidRPr="00000000" w14:paraId="0000006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067">
            <w:pPr>
              <w:spacing w:line="48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gridSpan w:val="2"/>
          </w:tcPr>
          <w:p w:rsidR="00000000" w:rsidDel="00000000" w:rsidP="00000000" w:rsidRDefault="00000000" w:rsidRPr="00000000" w14:paraId="0000006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w:t>
            </w:r>
          </w:p>
        </w:tc>
        <w:tc>
          <w:tcPr/>
          <w:p w:rsidR="00000000" w:rsidDel="00000000" w:rsidP="00000000" w:rsidRDefault="00000000" w:rsidRPr="00000000" w14:paraId="0000006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1"/>
          <w:tblHeader w:val="0"/>
        </w:trPr>
        <w:tc>
          <w:tcPr>
            <w:vMerge w:val="continue"/>
          </w:tcPr>
          <w:p w:rsidR="00000000" w:rsidDel="00000000" w:rsidP="00000000" w:rsidRDefault="00000000" w:rsidRPr="00000000" w14:paraId="0000006C">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gridSpan w:val="2"/>
          </w:tcPr>
          <w:p w:rsidR="00000000" w:rsidDel="00000000" w:rsidP="00000000" w:rsidRDefault="00000000" w:rsidRPr="00000000" w14:paraId="0000006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 </w:t>
            </w:r>
          </w:p>
        </w:tc>
        <w:tc>
          <w:tcPr/>
          <w:p w:rsidR="00000000" w:rsidDel="00000000" w:rsidP="00000000" w:rsidRDefault="00000000" w:rsidRPr="00000000" w14:paraId="0000007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1"/>
          <w:tblHeader w:val="0"/>
        </w:trPr>
        <w:tc>
          <w:tcPr>
            <w:vMerge w:val="continue"/>
          </w:tcPr>
          <w:p w:rsidR="00000000" w:rsidDel="00000000" w:rsidP="00000000" w:rsidRDefault="00000000" w:rsidRPr="00000000" w14:paraId="00000071">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gridSpan w:val="2"/>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p w:rsidR="00000000" w:rsidDel="00000000" w:rsidP="00000000" w:rsidRDefault="00000000" w:rsidRPr="00000000" w14:paraId="0000007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1"/>
          <w:tblHeader w:val="0"/>
        </w:trPr>
        <w:tc>
          <w:tcPr>
            <w:vMerge w:val="continue"/>
          </w:tcPr>
          <w:p w:rsidR="00000000" w:rsidDel="00000000" w:rsidP="00000000" w:rsidRDefault="00000000" w:rsidRPr="00000000" w14:paraId="00000076">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gridSpan w:val="2"/>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p w:rsidR="00000000" w:rsidDel="00000000" w:rsidP="00000000" w:rsidRDefault="00000000" w:rsidRPr="00000000" w14:paraId="0000007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1"/>
          <w:tblHeader w:val="0"/>
        </w:trPr>
        <w:tc>
          <w:tcPr>
            <w:vMerge w:val="continue"/>
          </w:tcPr>
          <w:p w:rsidR="00000000" w:rsidDel="00000000" w:rsidP="00000000" w:rsidRDefault="00000000" w:rsidRPr="00000000" w14:paraId="0000007B">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gridSpan w:val="2"/>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System</w:t>
            </w:r>
          </w:p>
        </w:tc>
        <w:tc>
          <w:tcPr/>
          <w:p w:rsidR="00000000" w:rsidDel="00000000" w:rsidP="00000000" w:rsidRDefault="00000000" w:rsidRPr="00000000" w14:paraId="0000007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1"/>
          <w:tblHeader w:val="0"/>
        </w:trPr>
        <w:tc>
          <w:tcPr>
            <w:vMerge w:val="continue"/>
          </w:tcPr>
          <w:p w:rsidR="00000000" w:rsidDel="00000000" w:rsidP="00000000" w:rsidRDefault="00000000" w:rsidRPr="00000000" w14:paraId="00000080">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gridSpan w:val="2"/>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System</w:t>
            </w:r>
          </w:p>
        </w:tc>
        <w:tc>
          <w:tcPr/>
          <w:p w:rsidR="00000000" w:rsidDel="00000000" w:rsidP="00000000" w:rsidRDefault="00000000" w:rsidRPr="00000000" w14:paraId="0000008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p w:rsidR="00000000" w:rsidDel="00000000" w:rsidP="00000000" w:rsidRDefault="00000000" w:rsidRPr="00000000" w14:paraId="0000008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gridSpan w:val="3"/>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STATEMENT</w:t>
            </w:r>
            <w:r w:rsidDel="00000000" w:rsidR="00000000" w:rsidRPr="00000000">
              <w:rPr>
                <w:rtl w:val="0"/>
              </w:rPr>
            </w:r>
          </w:p>
        </w:tc>
        <w:tc>
          <w:tcPr/>
          <w:p w:rsidR="00000000" w:rsidDel="00000000" w:rsidP="00000000" w:rsidRDefault="00000000" w:rsidRPr="00000000" w14:paraId="0000008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08A">
            <w:pPr>
              <w:spacing w:line="48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gridSpan w:val="2"/>
          </w:tcPr>
          <w:p w:rsidR="00000000" w:rsidDel="00000000" w:rsidP="00000000" w:rsidRDefault="00000000" w:rsidRPr="00000000" w14:paraId="0000008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r>
          </w:p>
        </w:tc>
        <w:tc>
          <w:tcPr/>
          <w:p w:rsidR="00000000" w:rsidDel="00000000" w:rsidP="00000000" w:rsidRDefault="00000000" w:rsidRPr="00000000" w14:paraId="0000008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1"/>
          <w:tblHeader w:val="0"/>
        </w:trPr>
        <w:tc>
          <w:tcPr>
            <w:vMerge w:val="continue"/>
          </w:tcPr>
          <w:p w:rsidR="00000000" w:rsidDel="00000000" w:rsidP="00000000" w:rsidRDefault="00000000" w:rsidRPr="00000000" w14:paraId="0000008F">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gridSpan w:val="2"/>
          </w:tcPr>
          <w:p w:rsidR="00000000" w:rsidDel="00000000" w:rsidP="00000000" w:rsidRDefault="00000000" w:rsidRPr="00000000" w14:paraId="0000009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w:t>
            </w:r>
          </w:p>
        </w:tc>
        <w:tc>
          <w:tcPr/>
          <w:p w:rsidR="00000000" w:rsidDel="00000000" w:rsidP="00000000" w:rsidRDefault="00000000" w:rsidRPr="00000000" w14:paraId="0000009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1"/>
          <w:tblHeader w:val="0"/>
        </w:trPr>
        <w:tc>
          <w:tcPr>
            <w:vMerge w:val="continue"/>
          </w:tcPr>
          <w:p w:rsidR="00000000" w:rsidDel="00000000" w:rsidP="00000000" w:rsidRDefault="00000000" w:rsidRPr="00000000" w14:paraId="00000094">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gridSpan w:val="2"/>
          </w:tcPr>
          <w:p w:rsidR="00000000" w:rsidDel="00000000" w:rsidP="00000000" w:rsidRDefault="00000000" w:rsidRPr="00000000" w14:paraId="0000009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tc>
        <w:tc>
          <w:tcPr/>
          <w:p w:rsidR="00000000" w:rsidDel="00000000" w:rsidP="00000000" w:rsidRDefault="00000000" w:rsidRPr="00000000" w14:paraId="0000009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09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gridSpan w:val="3"/>
          </w:tcPr>
          <w:p w:rsidR="00000000" w:rsidDel="00000000" w:rsidP="00000000" w:rsidRDefault="00000000" w:rsidRPr="00000000" w14:paraId="0000009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DETAILED SURVEY</w:t>
            </w:r>
            <w:r w:rsidDel="00000000" w:rsidR="00000000" w:rsidRPr="00000000">
              <w:rPr>
                <w:rtl w:val="0"/>
              </w:rPr>
            </w:r>
          </w:p>
        </w:tc>
        <w:tc>
          <w:tcPr/>
          <w:p w:rsidR="00000000" w:rsidDel="00000000" w:rsidP="00000000" w:rsidRDefault="00000000" w:rsidRPr="00000000" w14:paraId="0000009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9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c>
          <w:tcPr>
            <w:gridSpan w:val="3"/>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SURVEY SUMMARY TABLE</w:t>
            </w:r>
            <w:r w:rsidDel="00000000" w:rsidR="00000000" w:rsidRPr="00000000">
              <w:rPr>
                <w:rtl w:val="0"/>
              </w:rPr>
            </w:r>
          </w:p>
        </w:tc>
        <w:tc>
          <w:tcPr/>
          <w:p w:rsidR="00000000" w:rsidDel="00000000" w:rsidP="00000000" w:rsidRDefault="00000000" w:rsidRPr="00000000" w14:paraId="000000A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0A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tl w:val="0"/>
              </w:rPr>
            </w:r>
          </w:p>
        </w:tc>
        <w:tc>
          <w:tcPr>
            <w:gridSpan w:val="3"/>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REQUIREMENT SPECIFICATION</w:t>
            </w:r>
            <w:r w:rsidDel="00000000" w:rsidR="00000000" w:rsidRPr="00000000">
              <w:rPr>
                <w:rtl w:val="0"/>
              </w:rPr>
            </w:r>
          </w:p>
        </w:tc>
        <w:tc>
          <w:tcPr/>
          <w:p w:rsidR="00000000" w:rsidDel="00000000" w:rsidP="00000000" w:rsidRDefault="00000000" w:rsidRPr="00000000" w14:paraId="000000A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0A8">
            <w:pPr>
              <w:spacing w:line="48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gridSpan w:val="2"/>
          </w:tcPr>
          <w:p w:rsidR="00000000" w:rsidDel="00000000" w:rsidP="00000000" w:rsidRDefault="00000000" w:rsidRPr="00000000" w14:paraId="000000A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w:t>
            </w:r>
          </w:p>
        </w:tc>
        <w:tc>
          <w:tcPr/>
          <w:p w:rsidR="00000000" w:rsidDel="00000000" w:rsidP="00000000" w:rsidRDefault="00000000" w:rsidRPr="00000000" w14:paraId="000000A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1"/>
          <w:tblHeader w:val="0"/>
        </w:trPr>
        <w:tc>
          <w:tcPr>
            <w:vMerge w:val="continue"/>
          </w:tcPr>
          <w:p w:rsidR="00000000" w:rsidDel="00000000" w:rsidP="00000000" w:rsidRDefault="00000000" w:rsidRPr="00000000" w14:paraId="000000AD">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gridSpan w:val="2"/>
          </w:tcPr>
          <w:p w:rsidR="00000000" w:rsidDel="00000000" w:rsidP="00000000" w:rsidRDefault="00000000" w:rsidRPr="00000000" w14:paraId="000000A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p w:rsidR="00000000" w:rsidDel="00000000" w:rsidP="00000000" w:rsidRDefault="00000000" w:rsidRPr="00000000" w14:paraId="000000B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1"/>
          <w:tblHeader w:val="0"/>
        </w:trPr>
        <w:tc>
          <w:tcPr>
            <w:vMerge w:val="continue"/>
          </w:tcPr>
          <w:p w:rsidR="00000000" w:rsidDel="00000000" w:rsidP="00000000" w:rsidRDefault="00000000" w:rsidRPr="00000000" w14:paraId="000000B2">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gridSpan w:val="2"/>
          </w:tcPr>
          <w:p w:rsidR="00000000" w:rsidDel="00000000" w:rsidP="00000000" w:rsidRDefault="00000000" w:rsidRPr="00000000" w14:paraId="000000B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Requirements</w:t>
            </w:r>
          </w:p>
        </w:tc>
        <w:tc>
          <w:tcPr/>
          <w:p w:rsidR="00000000" w:rsidDel="00000000" w:rsidP="00000000" w:rsidRDefault="00000000" w:rsidRPr="00000000" w14:paraId="000000B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1"/>
          <w:tblHeader w:val="0"/>
        </w:trPr>
        <w:tc>
          <w:tcPr>
            <w:vMerge w:val="continue"/>
          </w:tcPr>
          <w:p w:rsidR="00000000" w:rsidDel="00000000" w:rsidP="00000000" w:rsidRDefault="00000000" w:rsidRPr="00000000" w14:paraId="000000B7">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gridSpan w:val="2"/>
          </w:tcPr>
          <w:p w:rsidR="00000000" w:rsidDel="00000000" w:rsidP="00000000" w:rsidRDefault="00000000" w:rsidRPr="00000000" w14:paraId="000000B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w:t>
            </w:r>
          </w:p>
        </w:tc>
        <w:tc>
          <w:tcPr/>
          <w:p w:rsidR="00000000" w:rsidDel="00000000" w:rsidP="00000000" w:rsidRDefault="00000000" w:rsidRPr="00000000" w14:paraId="000000B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p w:rsidR="00000000" w:rsidDel="00000000" w:rsidP="00000000" w:rsidRDefault="00000000" w:rsidRPr="00000000" w14:paraId="000000B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tl w:val="0"/>
              </w:rPr>
            </w:r>
          </w:p>
        </w:tc>
        <w:tc>
          <w:tcPr>
            <w:gridSpan w:val="3"/>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DESIGN</w:t>
            </w:r>
            <w:r w:rsidDel="00000000" w:rsidR="00000000" w:rsidRPr="00000000">
              <w:rPr>
                <w:rtl w:val="0"/>
              </w:rPr>
            </w:r>
          </w:p>
        </w:tc>
        <w:tc>
          <w:tcPr/>
          <w:p w:rsidR="00000000" w:rsidDel="00000000" w:rsidP="00000000" w:rsidRDefault="00000000" w:rsidRPr="00000000" w14:paraId="000000C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34</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0C1">
            <w:pPr>
              <w:spacing w:line="48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6.1</w:t>
            </w:r>
            <w:r w:rsidDel="00000000" w:rsidR="00000000" w:rsidRPr="00000000">
              <w:rPr>
                <w:rtl w:val="0"/>
              </w:rPr>
            </w:r>
          </w:p>
        </w:tc>
        <w:tc>
          <w:tcPr>
            <w:gridSpan w:val="2"/>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Design</w:t>
            </w:r>
            <w:r w:rsidDel="00000000" w:rsidR="00000000" w:rsidRPr="00000000">
              <w:rPr>
                <w:rtl w:val="0"/>
              </w:rPr>
            </w:r>
          </w:p>
        </w:tc>
        <w:tc>
          <w:tcPr/>
          <w:p w:rsidR="00000000" w:rsidDel="00000000" w:rsidP="00000000" w:rsidRDefault="00000000" w:rsidRPr="00000000" w14:paraId="000000C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1"/>
          <w:tblHeader w:val="0"/>
        </w:trPr>
        <w:tc>
          <w:tcPr>
            <w:vMerge w:val="continue"/>
          </w:tcPr>
          <w:p w:rsidR="00000000" w:rsidDel="00000000" w:rsidP="00000000" w:rsidRDefault="00000000" w:rsidRPr="00000000" w14:paraId="000000C6">
            <w:pPr>
              <w:widowControl w:val="0"/>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0C7">
            <w:pPr>
              <w:spacing w:line="48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w:t>
            </w:r>
          </w:p>
        </w:tc>
        <w:tc>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w:t>
            </w:r>
          </w:p>
        </w:tc>
        <w:tc>
          <w:tcPr/>
          <w:p w:rsidR="00000000" w:rsidDel="00000000" w:rsidP="00000000" w:rsidRDefault="00000000" w:rsidRPr="00000000" w14:paraId="000000C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1"/>
          <w:tblHeader w:val="0"/>
        </w:trPr>
        <w:tc>
          <w:tcPr>
            <w:vMerge w:val="continue"/>
          </w:tcPr>
          <w:p w:rsidR="00000000" w:rsidDel="00000000" w:rsidP="00000000" w:rsidRDefault="00000000" w:rsidRPr="00000000" w14:paraId="000000CB">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CC">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w:t>
            </w:r>
          </w:p>
        </w:tc>
        <w:tc>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Design</w:t>
            </w:r>
          </w:p>
        </w:tc>
        <w:tc>
          <w:tcPr/>
          <w:p w:rsidR="00000000" w:rsidDel="00000000" w:rsidP="00000000" w:rsidRDefault="00000000" w:rsidRPr="00000000" w14:paraId="000000C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1"/>
          <w:tblHeader w:val="0"/>
        </w:trPr>
        <w:tc>
          <w:tcPr>
            <w:vMerge w:val="continue"/>
          </w:tcPr>
          <w:p w:rsidR="00000000" w:rsidDel="00000000" w:rsidP="00000000" w:rsidRDefault="00000000" w:rsidRPr="00000000" w14:paraId="000000D0">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6.2</w:t>
            </w:r>
            <w:r w:rsidDel="00000000" w:rsidR="00000000" w:rsidRPr="00000000">
              <w:rPr>
                <w:rtl w:val="0"/>
              </w:rPr>
            </w:r>
          </w:p>
        </w:tc>
        <w:tc>
          <w:tcPr>
            <w:gridSpan w:val="2"/>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Detailed Design</w:t>
            </w:r>
            <w:r w:rsidDel="00000000" w:rsidR="00000000" w:rsidRPr="00000000">
              <w:rPr>
                <w:rtl w:val="0"/>
              </w:rPr>
            </w:r>
          </w:p>
        </w:tc>
        <w:tc>
          <w:tcPr/>
          <w:p w:rsidR="00000000" w:rsidDel="00000000" w:rsidP="00000000" w:rsidRDefault="00000000" w:rsidRPr="00000000" w14:paraId="000000D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36</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0D5">
            <w:pPr>
              <w:widowControl w:val="0"/>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0D6">
            <w:pPr>
              <w:spacing w:line="48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6.2.1</w:t>
            </w:r>
          </w:p>
        </w:tc>
        <w:tc>
          <w:tcPr/>
          <w:p w:rsidR="00000000" w:rsidDel="00000000" w:rsidP="00000000" w:rsidRDefault="00000000" w:rsidRPr="00000000" w14:paraId="000000D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w:t>
            </w:r>
          </w:p>
        </w:tc>
        <w:tc>
          <w:tcPr/>
          <w:p w:rsidR="00000000" w:rsidDel="00000000" w:rsidP="00000000" w:rsidRDefault="00000000" w:rsidRPr="00000000" w14:paraId="000000D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1"/>
          <w:tblHeader w:val="0"/>
        </w:trPr>
        <w:tc>
          <w:tcPr>
            <w:vMerge w:val="continue"/>
          </w:tcPr>
          <w:p w:rsidR="00000000" w:rsidDel="00000000" w:rsidP="00000000" w:rsidRDefault="00000000" w:rsidRPr="00000000" w14:paraId="000000DA">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DB">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w:t>
            </w:r>
          </w:p>
        </w:tc>
        <w:tc>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p>
        </w:tc>
        <w:tc>
          <w:tcPr/>
          <w:p w:rsidR="00000000" w:rsidDel="00000000" w:rsidP="00000000" w:rsidRDefault="00000000" w:rsidRPr="00000000" w14:paraId="000000D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1"/>
          <w:tblHeader w:val="0"/>
        </w:trPr>
        <w:tc>
          <w:tcPr>
            <w:vMerge w:val="continue"/>
          </w:tcPr>
          <w:p w:rsidR="00000000" w:rsidDel="00000000" w:rsidP="00000000" w:rsidRDefault="00000000" w:rsidRPr="00000000" w14:paraId="000000DF">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E0">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6.2.3</w:t>
            </w:r>
          </w:p>
        </w:tc>
        <w:tc>
          <w:tcPr/>
          <w:p w:rsidR="00000000" w:rsidDel="00000000" w:rsidP="00000000" w:rsidRDefault="00000000" w:rsidRPr="00000000" w14:paraId="000000E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w:t>
            </w:r>
          </w:p>
        </w:tc>
        <w:tc>
          <w:tcPr/>
          <w:p w:rsidR="00000000" w:rsidDel="00000000" w:rsidP="00000000" w:rsidRDefault="00000000" w:rsidRPr="00000000" w14:paraId="000000E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1"/>
          <w:tblHeader w:val="0"/>
        </w:trPr>
        <w:tc>
          <w:tcPr>
            <w:vMerge w:val="continue"/>
          </w:tcPr>
          <w:p w:rsidR="00000000" w:rsidDel="00000000" w:rsidP="00000000" w:rsidRDefault="00000000" w:rsidRPr="00000000" w14:paraId="000000E4">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E5">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6.2.4</w:t>
            </w:r>
          </w:p>
        </w:tc>
        <w:tc>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Scenarios</w:t>
            </w:r>
          </w:p>
        </w:tc>
        <w:tc>
          <w:tcPr/>
          <w:p w:rsidR="00000000" w:rsidDel="00000000" w:rsidP="00000000" w:rsidRDefault="00000000" w:rsidRPr="00000000" w14:paraId="000000E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r>
      <w:tr>
        <w:trPr>
          <w:cantSplit w:val="0"/>
          <w:tblHeader w:val="0"/>
        </w:trPr>
        <w:tc>
          <w:tcPr/>
          <w:p w:rsidR="00000000" w:rsidDel="00000000" w:rsidP="00000000" w:rsidRDefault="00000000" w:rsidRPr="00000000" w14:paraId="000000E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tl w:val="0"/>
              </w:rPr>
            </w:r>
          </w:p>
        </w:tc>
        <w:tc>
          <w:tcPr>
            <w:gridSpan w:val="3"/>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w:t>
            </w:r>
            <w:r w:rsidDel="00000000" w:rsidR="00000000" w:rsidRPr="00000000">
              <w:rPr>
                <w:rtl w:val="0"/>
              </w:rPr>
            </w:r>
          </w:p>
        </w:tc>
        <w:tc>
          <w:tcPr/>
          <w:p w:rsidR="00000000" w:rsidDel="00000000" w:rsidP="00000000" w:rsidRDefault="00000000" w:rsidRPr="00000000" w14:paraId="000000E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41</w:t>
            </w:r>
            <w:r w:rsidDel="00000000" w:rsidR="00000000" w:rsidRPr="00000000">
              <w:rPr>
                <w:rtl w:val="0"/>
              </w:rPr>
            </w:r>
          </w:p>
        </w:tc>
      </w:tr>
      <w:tr>
        <w:trPr>
          <w:cantSplit w:val="0"/>
          <w:tblHeader w:val="0"/>
        </w:trPr>
        <w:tc>
          <w:tcPr/>
          <w:p w:rsidR="00000000" w:rsidDel="00000000" w:rsidP="00000000" w:rsidRDefault="00000000" w:rsidRPr="00000000" w14:paraId="000000E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tl w:val="0"/>
              </w:rPr>
            </w:r>
          </w:p>
        </w:tc>
        <w:tc>
          <w:tcPr>
            <w:gridSpan w:val="3"/>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 (SNAPSHOTS)</w:t>
            </w:r>
            <w:r w:rsidDel="00000000" w:rsidR="00000000" w:rsidRPr="00000000">
              <w:rPr>
                <w:rtl w:val="0"/>
              </w:rPr>
            </w:r>
          </w:p>
        </w:tc>
        <w:tc>
          <w:tcPr/>
          <w:p w:rsidR="00000000" w:rsidDel="00000000" w:rsidP="00000000" w:rsidRDefault="00000000" w:rsidRPr="00000000" w14:paraId="000000F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48</w:t>
            </w:r>
            <w:r w:rsidDel="00000000" w:rsidR="00000000" w:rsidRPr="00000000">
              <w:rPr>
                <w:rtl w:val="0"/>
              </w:rPr>
            </w:r>
          </w:p>
        </w:tc>
      </w:tr>
      <w:tr>
        <w:trPr>
          <w:cantSplit w:val="0"/>
          <w:tblHeader w:val="0"/>
        </w:trPr>
        <w:tc>
          <w:tcPr/>
          <w:p w:rsidR="00000000" w:rsidDel="00000000" w:rsidP="00000000" w:rsidRDefault="00000000" w:rsidRPr="00000000" w14:paraId="000000F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tl w:val="0"/>
              </w:rPr>
            </w:r>
          </w:p>
        </w:tc>
        <w:tc>
          <w:tcPr>
            <w:gridSpan w:val="3"/>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TESTING</w:t>
            </w:r>
            <w:r w:rsidDel="00000000" w:rsidR="00000000" w:rsidRPr="00000000">
              <w:rPr>
                <w:rtl w:val="0"/>
              </w:rPr>
            </w:r>
          </w:p>
        </w:tc>
        <w:tc>
          <w:tcPr/>
          <w:p w:rsidR="00000000" w:rsidDel="00000000" w:rsidP="00000000" w:rsidRDefault="00000000" w:rsidRPr="00000000" w14:paraId="000000F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60</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 AND FUTURE ENHANCEMENTS</w:t>
            </w:r>
            <w:r w:rsidDel="00000000" w:rsidR="00000000" w:rsidRPr="00000000">
              <w:rPr>
                <w:rtl w:val="0"/>
              </w:rPr>
            </w:r>
          </w:p>
        </w:tc>
        <w:tc>
          <w:tcPr/>
          <w:p w:rsidR="00000000" w:rsidDel="00000000" w:rsidP="00000000" w:rsidRDefault="00000000" w:rsidRPr="00000000" w14:paraId="000000F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70</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0FD">
            <w:pPr>
              <w:widowControl w:val="0"/>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BIBLIOGRAPHY</w:t>
            </w:r>
            <w:r w:rsidDel="00000000" w:rsidR="00000000" w:rsidRPr="00000000">
              <w:rPr>
                <w:rtl w:val="0"/>
              </w:rPr>
            </w:r>
          </w:p>
        </w:tc>
        <w:tc>
          <w:tcPr/>
          <w:p w:rsidR="00000000" w:rsidDel="00000000" w:rsidP="00000000" w:rsidRDefault="00000000" w:rsidRPr="00000000" w14:paraId="000001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71</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102">
            <w:pPr>
              <w:widowControl w:val="0"/>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1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APPENDIX A: LIST OF FIGURES</w:t>
            </w:r>
            <w:r w:rsidDel="00000000" w:rsidR="00000000" w:rsidRPr="00000000">
              <w:rPr>
                <w:rtl w:val="0"/>
              </w:rPr>
            </w:r>
          </w:p>
        </w:tc>
        <w:tc>
          <w:tcPr/>
          <w:p w:rsidR="00000000" w:rsidDel="00000000" w:rsidP="00000000" w:rsidRDefault="00000000" w:rsidRPr="00000000" w14:paraId="000001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72</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107">
            <w:pPr>
              <w:widowControl w:val="0"/>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APPENDIX B: LIST OF TABLES</w:t>
            </w:r>
            <w:r w:rsidDel="00000000" w:rsidR="00000000" w:rsidRPr="00000000">
              <w:rPr>
                <w:rtl w:val="0"/>
              </w:rPr>
            </w:r>
          </w:p>
        </w:tc>
        <w:tc>
          <w:tcPr/>
          <w:p w:rsidR="00000000" w:rsidDel="00000000" w:rsidP="00000000" w:rsidRDefault="00000000" w:rsidRPr="00000000" w14:paraId="000001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73</w:t>
            </w:r>
            <w:r w:rsidDel="00000000" w:rsidR="00000000" w:rsidRPr="00000000">
              <w:rPr>
                <w:rtl w:val="0"/>
              </w:rPr>
            </w:r>
          </w:p>
        </w:tc>
      </w:tr>
    </w:tbl>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sz w:val="32"/>
          <w:szCs w:val="32"/>
        </w:rPr>
      </w:pPr>
      <w:r w:rsidDel="00000000" w:rsidR="00000000" w:rsidRPr="00000000">
        <w:rPr>
          <w:rtl w:val="0"/>
        </w:rPr>
      </w:r>
    </w:p>
    <w:p w:rsidR="00000000" w:rsidDel="00000000" w:rsidP="00000000" w:rsidRDefault="00000000" w:rsidRPr="00000000" w14:paraId="00000112">
      <w:pPr>
        <w:rPr>
          <w:sz w:val="32"/>
          <w:szCs w:val="32"/>
        </w:rPr>
      </w:pPr>
      <w:r w:rsidDel="00000000" w:rsidR="00000000" w:rsidRPr="00000000">
        <w:rPr>
          <w:rtl w:val="0"/>
        </w:rPr>
      </w:r>
    </w:p>
    <w:p w:rsidR="00000000" w:rsidDel="00000000" w:rsidP="00000000" w:rsidRDefault="00000000" w:rsidRPr="00000000" w14:paraId="00000113">
      <w:pPr>
        <w:rPr>
          <w:sz w:val="28"/>
          <w:szCs w:val="28"/>
        </w:rPr>
      </w:pPr>
      <w:r w:rsidDel="00000000" w:rsidR="00000000" w:rsidRPr="00000000">
        <w:rPr>
          <w:rFonts w:ascii="Times New Roman" w:cs="Times New Roman" w:eastAsia="Times New Roman" w:hAnsi="Times New Roman"/>
          <w:b w:val="1"/>
          <w:sz w:val="28"/>
          <w:szCs w:val="28"/>
          <w:rtl w:val="0"/>
        </w:rPr>
        <w:t xml:space="preserve">Chapter 1</w:t>
      </w:r>
      <w:r w:rsidDel="00000000" w:rsidR="00000000" w:rsidRPr="00000000">
        <w:rPr>
          <w:rtl w:val="0"/>
        </w:rPr>
      </w:r>
    </w:p>
    <w:p w:rsidR="00000000" w:rsidDel="00000000" w:rsidP="00000000" w:rsidRDefault="00000000" w:rsidRPr="00000000" w14:paraId="00000114">
      <w:pPr>
        <w:rPr>
          <w:sz w:val="32"/>
          <w:szCs w:val="32"/>
        </w:rPr>
      </w:pPr>
      <w:r w:rsidDel="00000000" w:rsidR="00000000" w:rsidRPr="00000000">
        <w:rPr>
          <w:rtl w:val="0"/>
        </w:rPr>
      </w:r>
    </w:p>
    <w:p w:rsidR="00000000" w:rsidDel="00000000" w:rsidP="00000000" w:rsidRDefault="00000000" w:rsidRPr="00000000" w14:paraId="00000115">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116">
      <w:pPr>
        <w:jc w:val="left"/>
        <w:rPr>
          <w:sz w:val="36"/>
          <w:szCs w:val="36"/>
        </w:rPr>
      </w:pPr>
      <w:r w:rsidDel="00000000" w:rsidR="00000000" w:rsidRPr="00000000">
        <w:rPr>
          <w:rtl w:val="0"/>
        </w:rPr>
      </w:r>
    </w:p>
    <w:p w:rsidR="00000000" w:rsidDel="00000000" w:rsidP="00000000" w:rsidRDefault="00000000" w:rsidRPr="00000000" w14:paraId="00000117">
      <w:pPr>
        <w:spacing w:line="480" w:lineRule="auto"/>
        <w:jc w:val="left"/>
        <w:rPr>
          <w:sz w:val="32"/>
          <w:szCs w:val="32"/>
        </w:rPr>
      </w:pPr>
      <w:r w:rsidDel="00000000" w:rsidR="00000000" w:rsidRPr="00000000">
        <w:rPr>
          <w:rFonts w:ascii="Times New Roman" w:cs="Times New Roman" w:eastAsia="Times New Roman" w:hAnsi="Times New Roman"/>
          <w:b w:val="1"/>
          <w:sz w:val="28"/>
          <w:szCs w:val="28"/>
          <w:rtl w:val="0"/>
        </w:rPr>
        <w:t xml:space="preserve">1.1 Overview</w:t>
      </w:r>
      <w:r w:rsidDel="00000000" w:rsidR="00000000" w:rsidRPr="00000000">
        <w:rPr>
          <w:rtl w:val="0"/>
        </w:rPr>
      </w:r>
    </w:p>
    <w:p w:rsidR="00000000" w:rsidDel="00000000" w:rsidP="00000000" w:rsidRDefault="00000000" w:rsidRPr="00000000" w14:paraId="00000118">
      <w:pPr>
        <w:spacing w:after="200" w:line="360" w:lineRule="auto"/>
        <w:ind w:right="2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defined as the presence of compounds in the atmosphere that are hazardous to human beings and the health of other living organisms, or that can impair climate and materials. These compounds can come from various sources, including industrial and agricultural emissions, transportation, and natural sources such as wildfires. The effects of air pollution can be devastating to human health, as well as to the environment. Chemical compounds such as carbon monoxide, ozone, nitrogen dioxide etc, are common air pollutants and they lower the quality of air. The emissions from automobiles, trucks, and other vehicles as well as the pollutants from factories and power plants all contribute to air pollution. A further factor in air pollution is agriculture, notably the use of fertilizers and pesticides. Pollutants are also released into the atmosphere by natural processes like wildfires and volcanic eruptions. The health of both humans and animals can be negatively impacted by air pollution. Respiratory conditions like asthma and bronchitis can be brought on by the minute particles in contaminated air that can enter the lungs. Heart disease and lung cancer risk can grow with prolonged exposure to contaminated air. Additionally, because it damages crops and impairs sight, air pollution can have a negative impact on the ecosystem.</w:t>
      </w:r>
    </w:p>
    <w:p w:rsidR="00000000" w:rsidDel="00000000" w:rsidP="00000000" w:rsidRDefault="00000000" w:rsidRPr="00000000" w14:paraId="0000011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environmental problems affecting our planet right now is air pollution. We must act to contain it because it poses a major risk to both human health and the environment. In order to safeguard human health, air pollution must be controlled. Numerous health conditions, including cancer, heart disease, and respiratory disorders, can be brought on by the pollutants in the air we breathe. We can prevent these and other health issues from occurring by reducing air pollution, which would save lives and enhance quality of life for millions of people. Climate change is one of the biggest environmental problems of our day, and air pollution can contribute to it. Climate change in turn has a negative effect on the ecosystem and biodiversity of our planet. Controlling air pollution is crucial for financial reasons as well. Buildings and infrastructure can suffer harm from air pollution, which can be expensive to restore. Additionally, it can lower visibility, which is bad for industries like tourism that depend on the beauty of the natural world. Air pollution can also raise health care expenses since those who breathe it are more likely to require medical attention. By reducing air pollution, we can lower these expenses and encourage economic growth. Based on this, we can say that controlling air pollution is very important to protect human and animal health, the environment, economy and the entire planet. </w:t>
      </w:r>
    </w:p>
    <w:p w:rsidR="00000000" w:rsidDel="00000000" w:rsidP="00000000" w:rsidRDefault="00000000" w:rsidRPr="00000000" w14:paraId="0000011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have expressed above, air pollution is a very significant challenge that our world is facing and we must take active actions to curb air pollution and improve the quality of life. Hence, the topic that we have chosen for our project is “Air pollution monitoring, forecasting and controlling systems, using IoT and Data Science”. To know the extent of air pollution in a particular geographical area, it is important for us to first measure and monitor the air quality and air pollution in that area, and hence that is the first part of our project, which is to monitor air pollution. Once we have observed the quality of air and level of air pollution, we will get an idea about how to reduce the pollution and improve the quality of air. There is no single cause or solution to air pollution. Therefore, taking action once will not help us fight against air pollution. We as humans need to put continuous efforts and take actions everyday to fight air pollution. The next part of our project is to forecast the future air pollution levels. This will help the users  understand the quality of air and pollution levels in the upcoming days and will help them make plans accordingly. It will also serve as a reminder that air pollution cannot be reduced in a single day with a single action. And the last part of the project is to suggest actions and precautions that the users can take to improve the quality of air and reduce the levels of air pollution. Depending on the current quality of air and air pollution levels, the device will intelligently suggest what the users can do to protect themselves in case the pollution level is high, such as wearing a mask or not traveling to certain areas and also suggest methods to curb the pollution such as planting certain plants which will absorb certain harmful air pollutants. </w:t>
      </w:r>
    </w:p>
    <w:p w:rsidR="00000000" w:rsidDel="00000000" w:rsidP="00000000" w:rsidRDefault="00000000" w:rsidRPr="00000000" w14:paraId="0000011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are implementing a holistic approach to tackle air pollution. With this project we not only aim to reduce the levels of air pollution, but also positively impact the lives of people by helping them change their lifestyle in such a way that it will encourage them to adopt some habits that will help reduce air pollution, which will help them, their pets and their environment to be healthier. </w:t>
      </w:r>
    </w:p>
    <w:p w:rsidR="00000000" w:rsidDel="00000000" w:rsidP="00000000" w:rsidRDefault="00000000" w:rsidRPr="00000000" w14:paraId="0000011C">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0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28"/>
          <w:szCs w:val="28"/>
          <w:rtl w:val="0"/>
        </w:rPr>
        <w:t xml:space="preserve">1.2 Motivation</w:t>
      </w:r>
      <w:r w:rsidDel="00000000" w:rsidR="00000000" w:rsidRPr="00000000">
        <w:rPr>
          <w:rtl w:val="0"/>
        </w:rPr>
      </w:r>
    </w:p>
    <w:p w:rsidR="00000000" w:rsidDel="00000000" w:rsidP="00000000" w:rsidRDefault="00000000" w:rsidRPr="00000000" w14:paraId="0000011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now believed that air pollution is the largest environmental health risk on Earth, with 7 million deaths globally annually being attributable to it. It has a severe impact on the lives of human beings and animals, it has a negative impact on the environment, ecosystem and biodiversity of the world, it also impacts the economy and social well-being of the world. Air pollution is a very challenging and complex problem that requires a multifaceted solution that includes the reduction in the usage of fossil fuels, promoting the use of renewable sources of energy, alternative sources of energy and clean energy sources, implementing stricter regulations that govern industrial emissions, and raising awareness amongst the masses. People all around the world must come together and adopt a better lifestyle that will help us tackle the issues of air pollution. </w:t>
      </w:r>
    </w:p>
    <w:p w:rsidR="00000000" w:rsidDel="00000000" w:rsidP="00000000" w:rsidRDefault="00000000" w:rsidRPr="00000000" w14:paraId="0000011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causes of the current rapid rise in air pollution, particularly in urban and industrial regions, are vehicle emissions, manufacturing facilities and industries accumulating a large number of dangerous pollutants.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air pollution levels from breaching the limits. </w:t>
      </w:r>
    </w:p>
    <w:p w:rsidR="00000000" w:rsidDel="00000000" w:rsidP="00000000" w:rsidRDefault="00000000" w:rsidRPr="00000000" w14:paraId="0000012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not a new problem. It has been affecting the world for a long time. But its importance has only been recognised in recent years due to the humongous increase in the levels of air pollution and its severe impacts. Over the years, few people and organizations have tried implementing air pollution monitoring systems. But these systems did not receive the necessary traction and they are used in only very few parts of the world. Based on our research, we have come to understand that there are 3 main reasons which are preventing the global usage and implementation of these systems. They are: High costs, bulky equipment and low awareness. </w:t>
      </w:r>
    </w:p>
    <w:p w:rsidR="00000000" w:rsidDel="00000000" w:rsidP="00000000" w:rsidRDefault="00000000" w:rsidRPr="00000000" w14:paraId="0000012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 </w:t>
      </w:r>
    </w:p>
    <w:p w:rsidR="00000000" w:rsidDel="00000000" w:rsidP="00000000" w:rsidRDefault="00000000" w:rsidRPr="00000000" w14:paraId="00000122">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0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28"/>
          <w:szCs w:val="28"/>
          <w:rtl w:val="0"/>
        </w:rPr>
        <w:t xml:space="preserve">1.3 Objective</w:t>
      </w:r>
      <w:r w:rsidDel="00000000" w:rsidR="00000000" w:rsidRPr="00000000">
        <w:rPr>
          <w:rtl w:val="0"/>
        </w:rPr>
      </w:r>
    </w:p>
    <w:p w:rsidR="00000000" w:rsidDel="00000000" w:rsidP="00000000" w:rsidRDefault="00000000" w:rsidRPr="00000000" w14:paraId="0000012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broad objective is to monitor the air quality and the air pollution levels in a given geographical area, then forecast the future air quality and level of air pollution in that area and if the air pollution is excessive, then suggest methods in which the level of pollution can be brought down to the safe limit. We also hope that the users become more aware of the problem at hand and they start adopting better practices that will help fight the severe harmful impacts of air pollution. We aim to achieve the above by building an IoT device that is cost effective, compact and highly accurate.</w:t>
      </w:r>
    </w:p>
    <w:p w:rsidR="00000000" w:rsidDel="00000000" w:rsidP="00000000" w:rsidRDefault="00000000" w:rsidRPr="00000000" w14:paraId="0000012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an IoT system to monitor Air Quality:</w:t>
      </w:r>
    </w:p>
    <w:p w:rsidR="00000000" w:rsidDel="00000000" w:rsidP="00000000" w:rsidRDefault="00000000" w:rsidRPr="00000000" w14:paraId="00000126">
      <w:pPr>
        <w:spacing w:after="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Monitor Concentrations of various air pollutants</w:t>
      </w:r>
    </w:p>
    <w:p w:rsidR="00000000" w:rsidDel="00000000" w:rsidP="00000000" w:rsidRDefault="00000000" w:rsidRPr="00000000" w14:paraId="00000127">
      <w:pPr>
        <w:spacing w:after="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Measure AQI</w:t>
      </w:r>
    </w:p>
    <w:p w:rsidR="00000000" w:rsidDel="00000000" w:rsidP="00000000" w:rsidRDefault="00000000" w:rsidRPr="00000000" w14:paraId="0000012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a model to predict the Air Quality in the near future, using the output of the IoT system as input.</w:t>
      </w:r>
    </w:p>
    <w:p w:rsidR="00000000" w:rsidDel="00000000" w:rsidP="00000000" w:rsidRDefault="00000000" w:rsidRPr="00000000" w14:paraId="0000012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a web application to display the real time findings.</w:t>
      </w:r>
    </w:p>
    <w:p w:rsidR="00000000" w:rsidDel="00000000" w:rsidP="00000000" w:rsidRDefault="00000000" w:rsidRPr="00000000" w14:paraId="0000012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analytics on the website, such as the maximum recommended limit and the current concentration.</w:t>
      </w:r>
    </w:p>
    <w:p w:rsidR="00000000" w:rsidDel="00000000" w:rsidP="00000000" w:rsidRDefault="00000000" w:rsidRPr="00000000" w14:paraId="0000012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measures to improve Air Quality.</w:t>
      </w:r>
    </w:p>
    <w:p w:rsidR="00000000" w:rsidDel="00000000" w:rsidP="00000000" w:rsidRDefault="00000000" w:rsidRPr="00000000" w14:paraId="0000012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precautionary measures.</w:t>
      </w:r>
    </w:p>
    <w:p w:rsidR="00000000" w:rsidDel="00000000" w:rsidP="00000000" w:rsidRDefault="00000000" w:rsidRPr="00000000" w14:paraId="0000012D">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 Scope</w:t>
      </w:r>
    </w:p>
    <w:p w:rsidR="00000000" w:rsidDel="00000000" w:rsidP="00000000" w:rsidRDefault="00000000" w:rsidRPr="00000000" w14:paraId="0000012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is to successfully build an air pollution monitoring, forecasting and controlling system that is accurate, cost-effective, compact and user-friendly. We aim to leverage the advantages of sophisticated technologies like the Internet of Things and Data Science. </w:t>
      </w:r>
    </w:p>
    <w:p w:rsidR="00000000" w:rsidDel="00000000" w:rsidP="00000000" w:rsidRDefault="00000000" w:rsidRPr="00000000" w14:paraId="00000130">
      <w:pPr>
        <w:spacing w:after="2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There are three modules in this project: firstly, we start with the data collection and storage. The data that is collected via the sensors is stored in our cloud database. We will then run efficient machine learning and deep learning algorithms that will accurately forecast the future prediction levels of air pollution, which is the second module. Lastly we will display the results in our web application. </w:t>
      </w:r>
      <w:r w:rsidDel="00000000" w:rsidR="00000000" w:rsidRPr="00000000">
        <w:rPr>
          <w:rtl w:val="0"/>
        </w:rPr>
      </w:r>
    </w:p>
    <w:p w:rsidR="00000000" w:rsidDel="00000000" w:rsidP="00000000" w:rsidRDefault="00000000" w:rsidRPr="00000000" w14:paraId="00000131">
      <w:pPr>
        <w:spacing w:after="2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2">
      <w:pPr>
        <w:spacing w:after="20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28"/>
          <w:szCs w:val="28"/>
          <w:rtl w:val="0"/>
        </w:rPr>
        <w:t xml:space="preserve">1.5 Existing System</w:t>
      </w:r>
      <w:r w:rsidDel="00000000" w:rsidR="00000000" w:rsidRPr="00000000">
        <w:rPr>
          <w:rtl w:val="0"/>
        </w:rPr>
      </w:r>
    </w:p>
    <w:p w:rsidR="00000000" w:rsidDel="00000000" w:rsidP="00000000" w:rsidRDefault="00000000" w:rsidRPr="00000000" w14:paraId="0000013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one stop solution for eliminating air pollution. With the rising trends of population expansion, urbanization, industrialization, and increased affluence, the number of potential sources of air pollution grows quickly every year. Because air pollution is caused due to a mixture of different air contaminants, different methods have to be adopted to control the release of the different pollutants into the atmosphere. Catalytic converters are used to control vehicular exhaust, scrubbers are used to control the release of harmful pollutants from industrial emissions, chlorofluorocarbons and hydrofluorocarbons usage is being reduced and alternatives are used, and many such methods are being used to reduce air pollution. However, there is very little worldwide development currently in the approach that we are following: a device which monitors, forecasts and controls air pollution with a holistic approach. The only way people can get accurate updates on air pollution is by reading the Government report at the end of each month. This gives a day by day AQI breakdown for 7 major areas in Bangalore. All other websites provide a singular AQI for the whole city for any given day, which through our research, we have found out to be inaccurate. Therefore, we think it is essential to have local devices. Based on our research, we have come to understand that there are 3 main reasons which are preventing the commercial usage and implementation of these systems. They are: High costs, bulky equipment and low awareness.</w:t>
      </w:r>
    </w:p>
    <w:p w:rsidR="00000000" w:rsidDel="00000000" w:rsidP="00000000" w:rsidRDefault="00000000" w:rsidRPr="00000000" w14:paraId="00000134">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20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28"/>
          <w:szCs w:val="28"/>
          <w:rtl w:val="0"/>
        </w:rPr>
        <w:t xml:space="preserve">1.6 Proposed System</w:t>
      </w:r>
      <w:r w:rsidDel="00000000" w:rsidR="00000000" w:rsidRPr="00000000">
        <w:rPr>
          <w:rtl w:val="0"/>
        </w:rPr>
      </w:r>
    </w:p>
    <w:p w:rsidR="00000000" w:rsidDel="00000000" w:rsidP="00000000" w:rsidRDefault="00000000" w:rsidRPr="00000000" w14:paraId="0000013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propose a implementation with which, we hope to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 We are suggesting an IoT device because IoT has tremendous potential in this field. IoT devices make it possible to gather and analyze data in realtime, which will help to optimize operations and enhance decision-making, which results in improved efficiency and accuracy. Our system will have 3 parts:</w:t>
      </w:r>
    </w:p>
    <w:p w:rsidR="00000000" w:rsidDel="00000000" w:rsidP="00000000" w:rsidRDefault="00000000" w:rsidRPr="00000000" w14:paraId="00000137">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1.6.1 Monitoring </w:t>
      </w:r>
    </w:p>
    <w:p w:rsidR="00000000" w:rsidDel="00000000" w:rsidP="00000000" w:rsidRDefault="00000000" w:rsidRPr="00000000" w14:paraId="0000013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IoT device will be built using Arduino as the microcontroller. We will use the MQ135 Air Quality sensor, MQ131 Ozone sensor, MQ7 Carbon Monoxide sensor, DHT 11 sensor and PM2.5 dust sensor. These sensors will measure the current concentrations of the various pollutants and will output the current AQI. The values of the concentrations of the gasses is to be stored in a database, which will be used to forecast the future levels of AQI. </w:t>
      </w:r>
    </w:p>
    <w:p w:rsidR="00000000" w:rsidDel="00000000" w:rsidP="00000000" w:rsidRDefault="00000000" w:rsidRPr="00000000" w14:paraId="00000139">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948113" cy="2878001"/>
            <wp:effectExtent b="0" l="0" r="0" t="0"/>
            <wp:docPr id="3" name="image3.png"/>
            <a:graphic>
              <a:graphicData uri="http://schemas.openxmlformats.org/drawingml/2006/picture">
                <pic:pic>
                  <pic:nvPicPr>
                    <pic:cNvPr id="0" name="image3.png"/>
                    <pic:cNvPicPr preferRelativeResize="0"/>
                  </pic:nvPicPr>
                  <pic:blipFill>
                    <a:blip r:embed="rId8"/>
                    <a:srcRect b="-8719" l="12520" r="-12519" t="0"/>
                    <a:stretch>
                      <a:fillRect/>
                    </a:stretch>
                  </pic:blipFill>
                  <pic:spPr>
                    <a:xfrm>
                      <a:off x="0" y="0"/>
                      <a:ext cx="3948113" cy="2878001"/>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1.1</w:t>
      </w:r>
      <w:r w:rsidDel="00000000" w:rsidR="00000000" w:rsidRPr="00000000">
        <w:rPr>
          <w:rFonts w:ascii="Times New Roman" w:cs="Times New Roman" w:eastAsia="Times New Roman" w:hAnsi="Times New Roman"/>
          <w:sz w:val="24"/>
          <w:szCs w:val="24"/>
          <w:rtl w:val="0"/>
        </w:rPr>
        <w:t xml:space="preserve"> IoT implementation of the proposed system</w:t>
        <w:br w:type="textWrapping"/>
      </w:r>
    </w:p>
    <w:p w:rsidR="00000000" w:rsidDel="00000000" w:rsidP="00000000" w:rsidRDefault="00000000" w:rsidRPr="00000000" w14:paraId="0000013B">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1.6.2 Forecasting </w:t>
      </w:r>
    </w:p>
    <w:p w:rsidR="00000000" w:rsidDel="00000000" w:rsidP="00000000" w:rsidRDefault="00000000" w:rsidRPr="00000000" w14:paraId="0000013C">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Using the data collected in the previous module, an ML model is to be trained to predict the future levels of AQI. Based on the literature survey, the AutoRegression model provided the best results. </w:t>
        <w:br w:type="textWrapping"/>
      </w:r>
      <w:r w:rsidDel="00000000" w:rsidR="00000000" w:rsidRPr="00000000">
        <w:rPr>
          <w:rtl w:val="0"/>
        </w:rPr>
      </w:r>
    </w:p>
    <w:p w:rsidR="00000000" w:rsidDel="00000000" w:rsidP="00000000" w:rsidRDefault="00000000" w:rsidRPr="00000000" w14:paraId="0000013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1.6.3 Controlling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AQI is categorized into 6 categories based on the value. The categories are: </w:t>
      </w:r>
    </w:p>
    <w:tbl>
      <w:tblPr>
        <w:tblStyle w:val="Table3"/>
        <w:tblW w:w="5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3000"/>
        <w:tblGridChange w:id="0">
          <w:tblGrid>
            <w:gridCol w:w="295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AQI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to 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to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to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Unhealthy for sensitive groups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 to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Unhealthy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to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Unhealthy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 and higher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Hazardous</w:t>
            </w:r>
          </w:p>
        </w:tc>
      </w:tr>
    </w:tbl>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1.1</w:t>
      </w:r>
      <w:r w:rsidDel="00000000" w:rsidR="00000000" w:rsidRPr="00000000">
        <w:rPr>
          <w:rFonts w:ascii="Times New Roman" w:cs="Times New Roman" w:eastAsia="Times New Roman" w:hAnsi="Times New Roman"/>
          <w:sz w:val="24"/>
          <w:szCs w:val="24"/>
          <w:rtl w:val="0"/>
        </w:rPr>
        <w:t xml:space="preserve"> Categorization of AQI</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category of the current AQI level, suggestions are to be provided to improve the category to ‘Good’.</w:t>
      </w:r>
    </w:p>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using IoT and ML and DL technologies, we hope to build a cost effective and compact device that will sense the current air quality and pollution level, predict the future pollution levels and also offer suggestions on how to safeguard the user’s health incase the pollution level is significantly high and lastly suggest methods to reduce air pollution. We hope this project will help create awareness and is suitable to be adopted by organizations all over the world. We wish to join the movement to curb air pollution and make the world a better place to live in.</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0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2</w:t>
      </w:r>
    </w:p>
    <w:p w:rsidR="00000000" w:rsidDel="00000000" w:rsidP="00000000" w:rsidRDefault="00000000" w:rsidRPr="00000000" w14:paraId="0000016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PROBLEM STATEMENT</w:t>
      </w:r>
    </w:p>
    <w:p w:rsidR="00000000" w:rsidDel="00000000" w:rsidP="00000000" w:rsidRDefault="00000000" w:rsidRPr="00000000" w14:paraId="00000162">
      <w:pPr>
        <w:spacing w:after="200" w:line="48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3">
      <w:pPr>
        <w:spacing w:after="2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 Problem Statement</w:t>
      </w:r>
    </w:p>
    <w:p w:rsidR="00000000" w:rsidDel="00000000" w:rsidP="00000000" w:rsidRDefault="00000000" w:rsidRPr="00000000" w14:paraId="0000016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7 million deaths worldwide attributed to air pollution each year, it is currently thought to be the greatest environmental health danger on the planet. Air pollution causes and aggravates a wide range of diseases like asthma, cancer, heart disease etc. Air pollution is increasing rapidly today, especially in urban and industrial areas primarily due to vehicular emissions, manufacturing facilities and industries accumulating a large number of dangerous pollutants. The lack of effective and accessible monitoring and control systems has hindered progress in addressing this issue. Due to the rising levels of air pollution and its adverse effects, there is a great need to implement effective air quality monitoring systems that are accurate and cost effective.</w:t>
      </w:r>
    </w:p>
    <w:p w:rsidR="00000000" w:rsidDel="00000000" w:rsidP="00000000" w:rsidRDefault="00000000" w:rsidRPr="00000000" w14:paraId="0000016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as our motivation, our problem statement is: “To build an intelligent and automated device that has the ability to monitor, forecast and also control air pollution by leveraging booming technologies like IoT and Data Science”.</w:t>
      </w:r>
    </w:p>
    <w:p w:rsidR="00000000" w:rsidDel="00000000" w:rsidP="00000000" w:rsidRDefault="00000000" w:rsidRPr="00000000" w14:paraId="00000166">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00" w:line="48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28"/>
          <w:szCs w:val="28"/>
          <w:rtl w:val="0"/>
        </w:rPr>
        <w:t xml:space="preserve">2.2 Motivation</w:t>
      </w:r>
      <w:r w:rsidDel="00000000" w:rsidR="00000000" w:rsidRPr="00000000">
        <w:rPr>
          <w:rtl w:val="0"/>
        </w:rPr>
      </w:r>
    </w:p>
    <w:p w:rsidR="00000000" w:rsidDel="00000000" w:rsidP="00000000" w:rsidRDefault="00000000" w:rsidRPr="00000000" w14:paraId="0000016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now believed that air pollution is the largest environmental health risk on Earth, with 7 million deaths globally annually being attributable to it. It has a severe impact on the lives of human beings and animals, it has a negative impact on the environment, ecosystem and biodiversity of the world, it also impacts the economy and social well-being of the world. Air pollution is a very challenging and complex problem that requires a multifaceted solution that includes the reduction in the usage of fossil fuels, promoting the use of renewable sources of energy, alternative sources of energy and clean energy sources, implementing stricter regulations that govern industrial emissions, and raising awareness amongst the masses. People all around the world must come together and adopt a better lifestyle that will help us tackle the issues of air pollution. </w:t>
      </w:r>
    </w:p>
    <w:p w:rsidR="00000000" w:rsidDel="00000000" w:rsidP="00000000" w:rsidRDefault="00000000" w:rsidRPr="00000000" w14:paraId="0000016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causes of the current rapid rise in air pollution, particularly in urban and industrial regions, are vehicle emissions, manufacturing facilities and industries accumulating a large number of dangerous pollutants.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air pollution levels from breaching the limits. </w:t>
      </w:r>
    </w:p>
    <w:p w:rsidR="00000000" w:rsidDel="00000000" w:rsidP="00000000" w:rsidRDefault="00000000" w:rsidRPr="00000000" w14:paraId="0000016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not a new problem. It has been affecting the world for a long time. But its importance has only been recognised in recent years due to the humongous increase in the levels of air pollution and its severe impacts. Over the years, few people and organizations have tried implementing air pollution monitoring systems. But these systems did not receive the necessary traction and they are used in only very few parts of the world. Based on our research, we have come to understand that there are 3 main reasons which are preventing the global usage and implementation of these systems. They are: High costs, bulky equipment and low awareness. </w:t>
      </w:r>
    </w:p>
    <w:p w:rsidR="00000000" w:rsidDel="00000000" w:rsidP="00000000" w:rsidRDefault="00000000" w:rsidRPr="00000000" w14:paraId="0000016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 </w:t>
      </w:r>
    </w:p>
    <w:p w:rsidR="00000000" w:rsidDel="00000000" w:rsidP="00000000" w:rsidRDefault="00000000" w:rsidRPr="00000000" w14:paraId="0000016C">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after="20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28"/>
          <w:szCs w:val="28"/>
          <w:rtl w:val="0"/>
        </w:rPr>
        <w:t xml:space="preserve">2.3 Objectives</w:t>
      </w:r>
      <w:r w:rsidDel="00000000" w:rsidR="00000000" w:rsidRPr="00000000">
        <w:rPr>
          <w:rtl w:val="0"/>
        </w:rPr>
      </w:r>
    </w:p>
    <w:p w:rsidR="00000000" w:rsidDel="00000000" w:rsidP="00000000" w:rsidRDefault="00000000" w:rsidRPr="00000000" w14:paraId="0000016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broad objective is to monitor the air quality and the air pollution levels in a given geographical area, then forecast the future air quality and level of air pollution in that area and if the air pollution is excessive, then suggest methods in which the level of pollution can be brought down to the safe limit. We also hope that the users become more aware of the problem at hand and they start adopting better practices that will help fight the severe harmful impacts of air pollution. We aim to achieve the above by building an IoT device that is cost effective, compact and highly accurate.</w:t>
      </w:r>
    </w:p>
    <w:p w:rsidR="00000000" w:rsidDel="00000000" w:rsidP="00000000" w:rsidRDefault="00000000" w:rsidRPr="00000000" w14:paraId="0000016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an IoT system to monitor Air Quality:</w:t>
      </w:r>
    </w:p>
    <w:p w:rsidR="00000000" w:rsidDel="00000000" w:rsidP="00000000" w:rsidRDefault="00000000" w:rsidRPr="00000000" w14:paraId="00000170">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Monitor Concentrations of various air pollutants</w:t>
      </w:r>
    </w:p>
    <w:p w:rsidR="00000000" w:rsidDel="00000000" w:rsidP="00000000" w:rsidRDefault="00000000" w:rsidRPr="00000000" w14:paraId="00000171">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Measure AQI</w:t>
      </w:r>
    </w:p>
    <w:p w:rsidR="00000000" w:rsidDel="00000000" w:rsidP="00000000" w:rsidRDefault="00000000" w:rsidRPr="00000000" w14:paraId="0000017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a model to predict the Air Quality in the near future, using the output of the IoT system as input.</w:t>
      </w:r>
    </w:p>
    <w:p w:rsidR="00000000" w:rsidDel="00000000" w:rsidP="00000000" w:rsidRDefault="00000000" w:rsidRPr="00000000" w14:paraId="0000017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a web application to display the real time findings.</w:t>
      </w:r>
    </w:p>
    <w:p w:rsidR="00000000" w:rsidDel="00000000" w:rsidP="00000000" w:rsidRDefault="00000000" w:rsidRPr="00000000" w14:paraId="0000017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analytics on the website, such as the maximum recommended limit and the current concentration.</w:t>
      </w:r>
    </w:p>
    <w:p w:rsidR="00000000" w:rsidDel="00000000" w:rsidP="00000000" w:rsidRDefault="00000000" w:rsidRPr="00000000" w14:paraId="0000017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measures to improve Air Quality.</w:t>
      </w:r>
    </w:p>
    <w:p w:rsidR="00000000" w:rsidDel="00000000" w:rsidP="00000000" w:rsidRDefault="00000000" w:rsidRPr="00000000" w14:paraId="0000017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precautionary measures.</w:t>
      </w:r>
    </w:p>
    <w:p w:rsidR="00000000" w:rsidDel="00000000" w:rsidP="00000000" w:rsidRDefault="00000000" w:rsidRPr="00000000" w14:paraId="00000177">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2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3</w:t>
      </w:r>
    </w:p>
    <w:p w:rsidR="00000000" w:rsidDel="00000000" w:rsidP="00000000" w:rsidRDefault="00000000" w:rsidRPr="00000000" w14:paraId="00000180">
      <w:pPr>
        <w:spacing w:after="20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DETAILED SURVEY</w:t>
      </w:r>
    </w:p>
    <w:p w:rsidR="00000000" w:rsidDel="00000000" w:rsidP="00000000" w:rsidRDefault="00000000" w:rsidRPr="00000000" w14:paraId="00000181">
      <w:pPr>
        <w:spacing w:after="200" w:line="276"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2">
      <w:pPr>
        <w:spacing w:after="200" w:line="276"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3">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 “Air pollution monitoring and prediction using IoT”, Temesegan Walelign Ayele, R. Mehta</w:t>
      </w:r>
    </w:p>
    <w:p w:rsidR="00000000" w:rsidDel="00000000" w:rsidP="00000000" w:rsidRDefault="00000000" w:rsidRPr="00000000" w14:paraId="0000018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IoT with Long Short Term Memory which is a type of RNN to detect air contaminants. IoT is basically connecting various electronic devices with each other over a network. We can connect almost any device this way, including smartphones, home electronics, lighting, and wearable technology. IoT refers to all internet connected devices that collect, send, and track information from their surrounding environment using built-in sensors, processors, and communication tools. These "smart" or "connected" devices can occasionally interact with other similar devices and follow up on the information they receive from one another.</w:t>
      </w:r>
    </w:p>
    <w:p w:rsidR="00000000" w:rsidDel="00000000" w:rsidP="00000000" w:rsidRDefault="00000000" w:rsidRPr="00000000" w14:paraId="0000018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works well and yields mediocre outcomes. The results are not properly documented, and there is no finished product (IoT gadget). Improvement possible. The system has not been tested with real time data, nor does it have results published. It offers a Bird’s eye view of the architecture and design of the system and the potential usages and applications of it.</w:t>
      </w:r>
    </w:p>
    <w:p w:rsidR="00000000" w:rsidDel="00000000" w:rsidP="00000000" w:rsidRDefault="00000000" w:rsidRPr="00000000" w14:paraId="0000018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sensors are used by the system to detect and provide this information to the arduino. The data is then stored by the arduino on the web server. It uses the LSTM algorithm for prediction. It accurately minimizes training cycles and offers quick convergence.</w:t>
      </w:r>
    </w:p>
    <w:p w:rsidR="00000000" w:rsidDel="00000000" w:rsidP="00000000" w:rsidRDefault="00000000" w:rsidRPr="00000000" w14:paraId="0000018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also gives an overview of the potential harmful effects of prolonged exposure to these pollutants (Sulphur Dioxide, Nitrogen Dioxide, Ozone, etc.)</w:t>
      </w:r>
    </w:p>
    <w:p w:rsidR="00000000" w:rsidDel="00000000" w:rsidP="00000000" w:rsidRDefault="00000000" w:rsidRPr="00000000" w14:paraId="0000018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200" w:line="276"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114300</wp:posOffset>
            </wp:positionV>
            <wp:extent cx="1709738" cy="1503279"/>
            <wp:effectExtent b="0" l="0" r="0" t="0"/>
            <wp:wrapSquare wrapText="bothSides" distB="114300" distT="114300" distL="114300" distR="11430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709738" cy="1503279"/>
                    </a:xfrm>
                    <a:prstGeom prst="rect"/>
                    <a:ln/>
                  </pic:spPr>
                </pic:pic>
              </a:graphicData>
            </a:graphic>
          </wp:anchor>
        </w:drawing>
      </w:r>
    </w:p>
    <w:p w:rsidR="00000000" w:rsidDel="00000000" w:rsidP="00000000" w:rsidRDefault="00000000" w:rsidRPr="00000000" w14:paraId="0000018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190">
      <w:pPr>
        <w:spacing w:after="200"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3.1</w:t>
      </w:r>
      <w:r w:rsidDel="00000000" w:rsidR="00000000" w:rsidRPr="00000000">
        <w:rPr>
          <w:rFonts w:ascii="Times New Roman" w:cs="Times New Roman" w:eastAsia="Times New Roman" w:hAnsi="Times New Roman"/>
          <w:sz w:val="24"/>
          <w:szCs w:val="24"/>
          <w:rtl w:val="0"/>
        </w:rPr>
        <w:t xml:space="preserve"> Basic Components of IoT</w:t>
      </w:r>
    </w:p>
    <w:p w:rsidR="00000000" w:rsidDel="00000000" w:rsidP="00000000" w:rsidRDefault="00000000" w:rsidRPr="00000000" w14:paraId="0000019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[2021] “Air Pollution Monitoring and Prediction Using IoT and Machine Learning”, Ssneha Balasubramanian et al.</w:t>
      </w:r>
    </w:p>
    <w:p w:rsidR="00000000" w:rsidDel="00000000" w:rsidP="00000000" w:rsidRDefault="00000000" w:rsidRPr="00000000" w14:paraId="0000019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the authors propose an Internet of Things (IoT) system that makes use of a number of sensors, including the MQ135 and MQ131 sensors as well as the PM2.5 sensor, to record the current concentration levels of different pollutants and predicts the future values of the Air Quality Index using various ML and DL models. The authors also go on to discuss the literature survey they have employed, and how they arrived at building the system.</w:t>
      </w:r>
    </w:p>
    <w:p w:rsidR="00000000" w:rsidDel="00000000" w:rsidP="00000000" w:rsidRDefault="00000000" w:rsidRPr="00000000" w14:paraId="0000019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 Quality Index is predicted for the next 5 hours and they use Machine Learning models, including Linear Regression, time series, SVR, and stacking ensemble models. The Ensemble model has the lowest Root Mean Squared Error value amongst all the models.</w:t>
      </w:r>
    </w:p>
    <w:p w:rsidR="00000000" w:rsidDel="00000000" w:rsidP="00000000" w:rsidRDefault="00000000" w:rsidRPr="00000000" w14:paraId="0000019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proposed system architecture is to connect the sensors to Aduino Uno, which is connected to the Cloud using Node MCU. Then the prediction is made using the Machine Learning model.</w:t>
      </w:r>
    </w:p>
    <w:p w:rsidR="00000000" w:rsidDel="00000000" w:rsidP="00000000" w:rsidRDefault="00000000" w:rsidRPr="00000000" w14:paraId="0000019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forecasts the AQI value for the next 5 hours using a variety of machine learning models, including Linear Regression, SVR, time series models, Stacking Ensemble, etc. The Stacking Ensemble model is the chosen model selected for use since it performs the best when the RMSE of all the models is compared.</w:t>
      </w:r>
    </w:p>
    <w:p w:rsidR="00000000" w:rsidDel="00000000" w:rsidP="00000000" w:rsidRDefault="00000000" w:rsidRPr="00000000" w14:paraId="00000197">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[2022] “Air Quality Monitoring And Prediction Using IOT And Machine Learning Approaches”, T.S. Kitchilan, M.D.B.C.K. Abeyratne</w:t>
      </w:r>
    </w:p>
    <w:p w:rsidR="00000000" w:rsidDel="00000000" w:rsidP="00000000" w:rsidRDefault="00000000" w:rsidRPr="00000000" w14:paraId="0000019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work, sensors built on the Arduino platform were used to create a device for measuring air quality. The sensors were then calibrated to increase accuracy. Random Forest algorithm was used to forecast the air quality index values .They utilized data from the air quality sensor over a period of three months.</w:t>
      </w:r>
    </w:p>
    <w:p w:rsidR="00000000" w:rsidDel="00000000" w:rsidP="00000000" w:rsidRDefault="00000000" w:rsidRPr="00000000" w14:paraId="0000019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mainly focussed on the minute details of developing and deploying a portable and easy on the pocket device to capture and measure the parameters that determined the Air Quality.</w:t>
      </w:r>
    </w:p>
    <w:p w:rsidR="00000000" w:rsidDel="00000000" w:rsidP="00000000" w:rsidRDefault="00000000" w:rsidRPr="00000000" w14:paraId="0000019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of this paper have made use of the MQ-131 sensor for Ozone 3, MQ-7 sensor for Carbon Monoxide, Sharp GP2Y1010AU0F for PM 2.5, DHT-11 for temperature and humidity.</w:t>
      </w:r>
    </w:p>
    <w:p w:rsidR="00000000" w:rsidDel="00000000" w:rsidP="00000000" w:rsidRDefault="00000000" w:rsidRPr="00000000" w14:paraId="0000019B">
      <w:pPr>
        <w:spacing w:after="200" w:line="276"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194990</wp:posOffset>
            </wp:positionV>
            <wp:extent cx="4238625" cy="1581150"/>
            <wp:effectExtent b="0" l="0" r="0" t="0"/>
            <wp:wrapSquare wrapText="bothSides" distB="114300" distT="114300" distL="114300" distR="114300"/>
            <wp:docPr id="29"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4238625" cy="1581150"/>
                    </a:xfrm>
                    <a:prstGeom prst="rect"/>
                    <a:ln/>
                  </pic:spPr>
                </pic:pic>
              </a:graphicData>
            </a:graphic>
          </wp:anchor>
        </w:drawing>
      </w:r>
    </w:p>
    <w:p w:rsidR="00000000" w:rsidDel="00000000" w:rsidP="00000000" w:rsidRDefault="00000000" w:rsidRPr="00000000" w14:paraId="0000019C">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1A1">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3.2</w:t>
      </w:r>
      <w:r w:rsidDel="00000000" w:rsidR="00000000" w:rsidRPr="00000000">
        <w:rPr>
          <w:rFonts w:ascii="Times New Roman" w:cs="Times New Roman" w:eastAsia="Times New Roman" w:hAnsi="Times New Roman"/>
          <w:sz w:val="24"/>
          <w:szCs w:val="24"/>
          <w:rtl w:val="0"/>
        </w:rPr>
        <w:t xml:space="preserve"> Accuracy of sensors</w:t>
      </w:r>
    </w:p>
    <w:p w:rsidR="00000000" w:rsidDel="00000000" w:rsidP="00000000" w:rsidRDefault="00000000" w:rsidRPr="00000000" w14:paraId="000001A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sensors were calibrated, the produced Internet of Things gadget performed with a noticeably higher level of precision. In terms of prediction accuracy, Random Forest Trees surpassed linear regression, decision trees, and neural networks, while runtime efficiency was much enhanced by the use of split data techniques and a Bayesian method for parameter tuning.</w:t>
      </w:r>
    </w:p>
    <w:p w:rsidR="00000000" w:rsidDel="00000000" w:rsidP="00000000" w:rsidRDefault="00000000" w:rsidRPr="00000000" w14:paraId="000001A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gadget underwent testing and validation, and the results showed an overall accuracy of about 91%. The produced air quality system's accuracy has increased by about 6% to 11%, demonstrating the beneficial effects of the study's calibration techniques.</w:t>
      </w:r>
    </w:p>
    <w:p w:rsidR="00000000" w:rsidDel="00000000" w:rsidP="00000000" w:rsidRDefault="00000000" w:rsidRPr="00000000" w14:paraId="000001A5">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has shown the potential for creating air quality monitors that are affordable, portable, and accurate, allowing for effective real-time monitoring of air quality.</w:t>
      </w:r>
    </w:p>
    <w:p w:rsidR="00000000" w:rsidDel="00000000" w:rsidP="00000000" w:rsidRDefault="00000000" w:rsidRPr="00000000" w14:paraId="000001A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showed that non-linear regression approaches are better at forecasting air quality measurements by proving that the non-linear models performed better. It also demonstrates how an accurate air quality forecast model can be successfully implemented using the Bayesian technique.</w:t>
      </w:r>
    </w:p>
    <w:p w:rsidR="00000000" w:rsidDel="00000000" w:rsidP="00000000" w:rsidRDefault="00000000" w:rsidRPr="00000000" w14:paraId="000001A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it has been demonstrated that the ensemble machine learning approach outperforms more traditional gradient boosting and regression machine learning techniques in terms of accuracy and efficiency when used to forecast the Air Quality Index.</w:t>
      </w:r>
    </w:p>
    <w:p w:rsidR="00000000" w:rsidDel="00000000" w:rsidP="00000000" w:rsidRDefault="00000000" w:rsidRPr="00000000" w14:paraId="000001A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[2019] “Air Quality Prediction using Machine Learning Algorithms”, Sachin Bhimrao Bhoite et al.</w:t>
      </w:r>
    </w:p>
    <w:p w:rsidR="00000000" w:rsidDel="00000000" w:rsidP="00000000" w:rsidRDefault="00000000" w:rsidRPr="00000000" w14:paraId="000001A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talks about how severe the issue of air pollution has become and states that one of the biggest challenges that the government faces is managing the air quality levels in urban and industrial areas. The burning of fossil fuels, traffic patterns, and industrial variables all have a big impact on air pollution. Due to the rising levels of air pollution, it is essential to implement models that will track data on the concentrations levels of air pollutants like sulphur dioxide, nitrous oxide, etc. Their dataset is divided into Train, Validation, and Test in the ratio 0.8: 0.2: 0.2. A time series model was developed once the data was analysed. Auto Regressive models and ARIMA were employed.</w:t>
      </w:r>
    </w:p>
    <w:p w:rsidR="00000000" w:rsidDel="00000000" w:rsidP="00000000" w:rsidRDefault="00000000" w:rsidRPr="00000000" w14:paraId="000001A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discusses the various Machine Learning models that can be employed to solve the problem of predicting the quality of air. However, this research does not talk about the collection of data, rather uses pre collected data to build the models. It provides a good comparison between the various models.</w:t>
      </w:r>
    </w:p>
    <w:p w:rsidR="00000000" w:rsidDel="00000000" w:rsidP="00000000" w:rsidRDefault="00000000" w:rsidRPr="00000000" w14:paraId="000001A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obtained from Kaggle. The Mean Squared Error reported by the model is 166.358. The paper only does it for the Maharashtra region, not for the entire nation.</w:t>
      </w:r>
    </w:p>
    <w:p w:rsidR="00000000" w:rsidDel="00000000" w:rsidP="00000000" w:rsidRDefault="00000000" w:rsidRPr="00000000" w14:paraId="000001A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autoregression time series model uses observations from prior time steps as input to a regression equation and predicts the value at the next time step. It is a rather simple concept that can yield accurate and precise predictions for a number of time series problems. A class of statistical models for assessing and predicting time series data is known as an ARIMA model. With the addition of integration, ARIMA is an extension of the more straightforward Auto Regressive Moving Average.</w:t>
      </w:r>
    </w:p>
    <w:p w:rsidR="00000000" w:rsidDel="00000000" w:rsidP="00000000" w:rsidRDefault="00000000" w:rsidRPr="00000000" w14:paraId="000001A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[2020] “Adaptive machine learning strategies for network calibration of IoT smart air quality monitoring devices”, Saverio De Vito, et al.</w:t>
      </w:r>
      <w:r w:rsidDel="00000000" w:rsidR="00000000" w:rsidRPr="00000000">
        <w:rPr>
          <w:rtl w:val="0"/>
        </w:rPr>
      </w:r>
    </w:p>
    <w:p w:rsidR="00000000" w:rsidDel="00000000" w:rsidP="00000000" w:rsidRDefault="00000000" w:rsidRPr="00000000" w14:paraId="000001B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talks about AQMS which is Air Quality Multi Sensors Systems. They are IoT devices that make use of inexpensive chemical microsensor arrays that have recently demonstrated their ability to produce reasonably accurate quantitative estimates of air pollutant levels. In order to solve the issue of geographical sparseness impacting the current network of AQ Regulatory Monitoring Systems, the easy accessibility of the proposed components allows the implementation of air quality monitoring networks.</w:t>
      </w:r>
    </w:p>
    <w:p w:rsidR="00000000" w:rsidDel="00000000" w:rsidP="00000000" w:rsidRDefault="00000000" w:rsidRPr="00000000" w14:paraId="000001B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authorities and monitoring agencies have recently become interested in the short- to mid-term performances of field data driven calibration models due to seasonal variations in the probability distribution of priors, observables, and hidden context factors.</w:t>
      </w:r>
    </w:p>
    <w:p w:rsidR="00000000" w:rsidDel="00000000" w:rsidP="00000000" w:rsidRDefault="00000000" w:rsidRPr="00000000" w14:paraId="000001B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combinations of updates periodicity and number of incoming GT labelled samples were investigated, with a focus on network calibration and applying online machine learning components. The results demonstrated the potential for a field deployed AQMS receiving regular or opportunistic input from high accuracy labelled data sources to significantly improve the performance achievable over more than one year.</w:t>
      </w:r>
    </w:p>
    <w:p w:rsidR="00000000" w:rsidDel="00000000" w:rsidP="00000000" w:rsidRDefault="00000000" w:rsidRPr="00000000" w14:paraId="000001B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also show that the number of labelled samples and update intervals are important factors in influencing final performances. To be more precise, the most uncommon updates need a higher percentage of tagged data to meet the same predetermined performance targets.</w:t>
      </w:r>
    </w:p>
    <w:p w:rsidR="00000000" w:rsidDel="00000000" w:rsidP="00000000" w:rsidRDefault="00000000" w:rsidRPr="00000000" w14:paraId="000001B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[2018] “Air Quality Prediction: Big Data and Machine Learning Approaches”, Gaganjot Kaur.</w:t>
      </w:r>
      <w:r w:rsidDel="00000000" w:rsidR="00000000" w:rsidRPr="00000000">
        <w:rPr>
          <w:rtl w:val="0"/>
        </w:rPr>
      </w:r>
    </w:p>
    <w:p w:rsidR="00000000" w:rsidDel="00000000" w:rsidP="00000000" w:rsidRDefault="00000000" w:rsidRPr="00000000" w14:paraId="000001B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is impacted by many different factors including the location, the time and other hazy circumstances. The big data analytics approach is becoming more popular now due to the research and development in big data applications, the availability of sensing networks and availability of sensor data. The authors of this paper have compared different big data and ML approaches for forecasting the levels of AQI.</w:t>
      </w:r>
    </w:p>
    <w:p w:rsidR="00000000" w:rsidDel="00000000" w:rsidP="00000000" w:rsidRDefault="00000000" w:rsidRPr="00000000" w14:paraId="000001B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analyzes the findings of studies that have been conducted on decision trees, deep learning, and other AI-based techniques for evaluating air quality. It also sheds light on some of the difficulties and the requirements for further study.</w:t>
      </w:r>
    </w:p>
    <w:p w:rsidR="00000000" w:rsidDel="00000000" w:rsidP="00000000" w:rsidRDefault="00000000" w:rsidRPr="00000000" w14:paraId="000001B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immense amount of research and development in fields such as machine learning, big data and IoT has made it desirable for future smart cities to have real-time air quality monitoring and evaluation. The paper presents the results of the author’s literature analysis, and contrasts contemporary studies on the assessment of air quality using ML and big data. </w:t>
      </w:r>
    </w:p>
    <w:p w:rsidR="00000000" w:rsidDel="00000000" w:rsidP="00000000" w:rsidRDefault="00000000" w:rsidRPr="00000000" w14:paraId="000001BA">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“Real Time Localised Air Quality Monitoring and Prediction Through Mobile and Fixed IoT Sensing Network”, Dan Zhang et al.</w:t>
      </w:r>
    </w:p>
    <w:p w:rsidR="00000000" w:rsidDel="00000000" w:rsidP="00000000" w:rsidRDefault="00000000" w:rsidRPr="00000000" w14:paraId="000001B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strategy of installing stationary sensors does not effectively offer a comprehensive view of air pollution in people's immediate surroundings since the nearest sensors may be kilometers away. This study combines both stationary and mobile IoT sensors that are mounted on vehicles that patrol the area to predict the pattern of air quality in that area. With this method, the complete range of how air quality varies in close-by areas may be examined.</w:t>
      </w:r>
    </w:p>
    <w:p w:rsidR="00000000" w:rsidDel="00000000" w:rsidP="00000000" w:rsidRDefault="00000000" w:rsidRPr="00000000" w14:paraId="000001B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shows that the method can measure and forecast air quality accurately utilising data from the actual world and several machine learning methods. For a smart city application, this evaluation's outcome for good air quality monitoring and prediction is encouraging.</w:t>
      </w:r>
    </w:p>
    <w:p w:rsidR="00000000" w:rsidDel="00000000" w:rsidP="00000000" w:rsidRDefault="00000000" w:rsidRPr="00000000" w14:paraId="000001B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the authors deployed 3 fixed IoT sensors and 3 mobile IoT sensors fitted onto cars which were roaming around in a given locality.</w:t>
      </w:r>
    </w:p>
    <w:p w:rsidR="00000000" w:rsidDel="00000000" w:rsidP="00000000" w:rsidRDefault="00000000" w:rsidRPr="00000000" w14:paraId="000001B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communication System was built to enable the different sensors to send back data to a central server through Voice over Long-Term Evolution(VoLTE). The collected data was Geo-tagged and stored in a Database. This data was used to predict the Air Quality metrics for the next day and compared with the ground truth to see how the models were performing. This paper also mentions the importance of being able to model the difference between weekends and weekdays. A simpler way of doing that would be to add traffic density to the dataset. </w:t>
      </w:r>
    </w:p>
    <w:p w:rsidR="00000000" w:rsidDel="00000000" w:rsidP="00000000" w:rsidRDefault="00000000" w:rsidRPr="00000000" w14:paraId="000001C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merging stationary and mobile sensors, a novel method for forecasting the immediate air quality around people was investigated in this research. The outcomes of the experiments demonstrate how well our suggested hybrid distributed fixed and IoT sensor system predicts the quality of the air near humans. Additionally, by using public transportation systems like buses and taxis—which are already fitted with IoT sensor devices to assess various areas—the proposed system can be made practically realizable. The system's forecasted air quality data can be used in a variety of situations, such as when making outdoor activity plans.</w:t>
      </w:r>
    </w:p>
    <w:p w:rsidR="00000000" w:rsidDel="00000000" w:rsidP="00000000" w:rsidRDefault="00000000" w:rsidRPr="00000000" w14:paraId="000001C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[2020] “IoT enabled Environmental Air Pollution Monitoring and Rerouting system using Machine learning algorithms”, Leeban Moses, et al.</w:t>
      </w:r>
      <w:r w:rsidDel="00000000" w:rsidR="00000000" w:rsidRPr="00000000">
        <w:rPr>
          <w:rtl w:val="0"/>
        </w:rPr>
      </w:r>
    </w:p>
    <w:p w:rsidR="00000000" w:rsidDel="00000000" w:rsidP="00000000" w:rsidRDefault="00000000" w:rsidRPr="00000000" w14:paraId="000001C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is a parameter that can be used to gauge air quality. The AIR quality index is calculated using a number of factors. The main gases whose concentrations contribute the most are Carbon monoxide, sulphur dioxide, nitrogen dioxide, ozone and particulate matter. In this paper, they have discussed the implementation of an IoT device that is connected to the cloud. The sensors connected to the microcontroller unit first collect the concentration levels of the various pollutants. They also measure the humidity and temperature. By utilising Lora nodes and Lora Gateway, the acquired data may be updated on a cloud platform. The Google map API used in the development of the online application allows for frequent updates to the pollution status.</w:t>
      </w:r>
    </w:p>
    <w:p w:rsidR="00000000" w:rsidDel="00000000" w:rsidP="00000000" w:rsidRDefault="00000000" w:rsidRPr="00000000" w14:paraId="000001C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study for particulate matter was carried out using the neural network Multi-Layer Perceptron and SVR learning method with the acquired time series samples.</w:t>
      </w:r>
    </w:p>
    <w:p w:rsidR="00000000" w:rsidDel="00000000" w:rsidP="00000000" w:rsidRDefault="00000000" w:rsidRPr="00000000" w14:paraId="000001C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AQI is expressed as a number between 0 and 500. The lower the AQI value, the better the quality of air. The concentration levels of various pollutants is averages and is used to calculate the air quality index (AQI). For instance, the 24-hour average concentration is used to calculate the AQI for PM2.5. </w:t>
      </w:r>
    </w:p>
    <w:p w:rsidR="00000000" w:rsidDel="00000000" w:rsidP="00000000" w:rsidRDefault="00000000" w:rsidRPr="00000000" w14:paraId="000001C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 application is used to continuously monitor the concentration levels of the air contaminants.</w:t>
      </w:r>
    </w:p>
    <w:p w:rsidR="00000000" w:rsidDel="00000000" w:rsidP="00000000" w:rsidRDefault="00000000" w:rsidRPr="00000000" w14:paraId="000001C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AQI can be calculated as: </w:t>
      </w:r>
    </w:p>
    <w:p w:rsidR="00000000" w:rsidDel="00000000" w:rsidP="00000000" w:rsidRDefault="00000000" w:rsidRPr="00000000" w14:paraId="000001C8">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3050" cy="1524000"/>
            <wp:effectExtent b="12700" l="12700" r="12700" t="12700"/>
            <wp:docPr id="7"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353050"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9">
      <w:pPr>
        <w:spacing w:after="200" w:line="276" w:lineRule="auto"/>
        <w:ind w:left="2160" w:hanging="21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3.3</w:t>
      </w:r>
      <w:r w:rsidDel="00000000" w:rsidR="00000000" w:rsidRPr="00000000">
        <w:rPr>
          <w:rFonts w:ascii="Times New Roman" w:cs="Times New Roman" w:eastAsia="Times New Roman" w:hAnsi="Times New Roman"/>
          <w:sz w:val="24"/>
          <w:szCs w:val="24"/>
          <w:rtl w:val="0"/>
        </w:rPr>
        <w:t xml:space="preserve"> AQI Formula</w:t>
      </w:r>
    </w:p>
    <w:p w:rsidR="00000000" w:rsidDel="00000000" w:rsidP="00000000" w:rsidRDefault="00000000" w:rsidRPr="00000000" w14:paraId="000001CA">
      <w:pPr>
        <w:spacing w:after="200" w:line="276" w:lineRule="auto"/>
        <w:ind w:left="2160" w:hanging="21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they have discussed the implementation of an IoT device that is connected to the cloud and uses sensors to collect the concentrations of pollutants like ozone, carbon monoxide, sulphur dioxide etc. The estimated AQI value is used to update the maps’ with the new levels. A passenger can choose a route which is least affected by air pollution. The user can also schedule trips in advance by using some specialized machine learning techniques that forecast future values of AQI.</w:t>
      </w:r>
    </w:p>
    <w:p w:rsidR="00000000" w:rsidDel="00000000" w:rsidP="00000000" w:rsidRDefault="00000000" w:rsidRPr="00000000" w14:paraId="000001CC">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[2019] “Air pollution prediction through internet of things technology and big data analytics”, Safae Sossi Alaoui et al.</w:t>
      </w:r>
    </w:p>
    <w:p w:rsidR="00000000" w:rsidDel="00000000" w:rsidP="00000000" w:rsidRDefault="00000000" w:rsidRPr="00000000" w14:paraId="000001C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brings together 3 important concepts of Big Data Analytics, Internet of Things and Data Science to be able to properly predict Air Pollution. </w:t>
      </w:r>
    </w:p>
    <w:p w:rsidR="00000000" w:rsidDel="00000000" w:rsidP="00000000" w:rsidRDefault="00000000" w:rsidRPr="00000000" w14:paraId="000001C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Spark is an open source processing framework. It is a quick and versatile cluster computing system. It offers high-level APIs in a variety of programming languages, such as Java, Scala, Python, and R, and features an engine that has been optimised to accommodate large execution graphs. It also supports quick application development for huge data. A broad range of sophisticated tools are available, such as Spark SQL for handling SQL queries and structured data, MLlib for machine learning (ML), GraphX for handling graphs, and Spark streaming.</w:t>
      </w:r>
    </w:p>
    <w:p w:rsidR="00000000" w:rsidDel="00000000" w:rsidP="00000000" w:rsidRDefault="00000000" w:rsidRPr="00000000" w14:paraId="000001D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Gradient-boosted Trees (GBTs) was the Machine Learning algorithm selected. Decision trees are iteratively trained by GBTs to minimise a loss function. GBTs are similar to decision trees in that they handle categorical features, can be applied to multiclass classification settings, don't require feature scaling, and can capture nonlinearities and feature interactions.</w:t>
      </w:r>
    </w:p>
    <w:p w:rsidR="00000000" w:rsidDel="00000000" w:rsidP="00000000" w:rsidRDefault="00000000" w:rsidRPr="00000000" w14:paraId="000001D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6 main steps for building a GBT model are:</w:t>
      </w:r>
    </w:p>
    <w:p w:rsidR="00000000" w:rsidDel="00000000" w:rsidP="00000000" w:rsidRDefault="00000000" w:rsidRPr="00000000" w14:paraId="000001D2">
      <w:pPr>
        <w:numPr>
          <w:ilvl w:val="0"/>
          <w:numId w:val="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w:t>
      </w:r>
    </w:p>
    <w:p w:rsidR="00000000" w:rsidDel="00000000" w:rsidP="00000000" w:rsidRDefault="00000000" w:rsidRPr="00000000" w14:paraId="000001D3">
      <w:pPr>
        <w:numPr>
          <w:ilvl w:val="0"/>
          <w:numId w:val="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up the environment</w:t>
      </w:r>
    </w:p>
    <w:p w:rsidR="00000000" w:rsidDel="00000000" w:rsidP="00000000" w:rsidRDefault="00000000" w:rsidRPr="00000000" w14:paraId="000001D4">
      <w:pPr>
        <w:numPr>
          <w:ilvl w:val="0"/>
          <w:numId w:val="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p w:rsidR="00000000" w:rsidDel="00000000" w:rsidP="00000000" w:rsidRDefault="00000000" w:rsidRPr="00000000" w14:paraId="000001D5">
      <w:pPr>
        <w:numPr>
          <w:ilvl w:val="0"/>
          <w:numId w:val="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Splitting</w:t>
      </w:r>
    </w:p>
    <w:p w:rsidR="00000000" w:rsidDel="00000000" w:rsidP="00000000" w:rsidRDefault="00000000" w:rsidRPr="00000000" w14:paraId="000001D6">
      <w:pPr>
        <w:numPr>
          <w:ilvl w:val="0"/>
          <w:numId w:val="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Modelling</w:t>
      </w:r>
    </w:p>
    <w:p w:rsidR="00000000" w:rsidDel="00000000" w:rsidP="00000000" w:rsidRDefault="00000000" w:rsidRPr="00000000" w14:paraId="000001D7">
      <w:pPr>
        <w:numPr>
          <w:ilvl w:val="0"/>
          <w:numId w:val="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measuring</w:t>
      </w:r>
    </w:p>
    <w:p w:rsidR="00000000" w:rsidDel="00000000" w:rsidP="00000000" w:rsidRDefault="00000000" w:rsidRPr="00000000" w14:paraId="000001D8">
      <w:pPr>
        <w:spacing w:after="20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[2012] “Developing a risk-based air quality health index”, Tze Wai Wong, et al.</w:t>
      </w:r>
    </w:p>
    <w:p w:rsidR="00000000" w:rsidDel="00000000" w:rsidP="00000000" w:rsidRDefault="00000000" w:rsidRPr="00000000" w14:paraId="000001D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Canadian method, a risk based, multiple pollutant air quality health index (AQHI) reporting system was created in  Hong Kong. The risks of respiratory and cardiovascular disorders linked to four air pollutants: So2, No2, O3, and particulate matter with an aerodynamic diameter less than 10 mm were  determined using time series analyses (PM10). These air contaminants' combined increased risks for hospital admissions were totaled up. These pollutant concentrations’ designated as short-term Air Quality Guidelines by the World Health Organization, served as the basis for the cut-off values of the accumulated excess risk, for the issue of various health warnings.</w:t>
      </w:r>
    </w:p>
    <w:p w:rsidR="00000000" w:rsidDel="00000000" w:rsidP="00000000" w:rsidRDefault="00000000" w:rsidRPr="00000000" w14:paraId="000001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calculations performed to get the Air Quality Index from Pollutants like So2, No2, O3, PM10, etc. were observed and can be used in our project. Health advice was given as well.</w:t>
      </w:r>
    </w:p>
    <w:p w:rsidR="00000000" w:rsidDel="00000000" w:rsidP="00000000" w:rsidRDefault="00000000" w:rsidRPr="00000000" w14:paraId="000001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age groups combined, the RRs of emergency hospital admissions for respiratory and cardiovascular disorders were considerably increased for all 4 air pollutants (NO2, O3, PM10, and SO2). In the 5-year study period, the extra risk of hospital admissions linked to air pollution ranged from 2.64% to 31.51%, with a median of 9.04% and a mean of 9.50%. Additionally, the health advice table is made public.</w:t>
        <w:br w:type="textWrapping"/>
      </w:r>
    </w:p>
    <w:p w:rsidR="00000000" w:rsidDel="00000000" w:rsidP="00000000" w:rsidRDefault="00000000" w:rsidRPr="00000000" w14:paraId="000001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9765" cy="2414588"/>
            <wp:effectExtent b="12700" l="12700" r="12700" t="1270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3739765" cy="24145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3.4</w:t>
      </w:r>
      <w:r w:rsidDel="00000000" w:rsidR="00000000" w:rsidRPr="00000000">
        <w:rPr>
          <w:rFonts w:ascii="Times New Roman" w:cs="Times New Roman" w:eastAsia="Times New Roman" w:hAnsi="Times New Roman"/>
          <w:sz w:val="24"/>
          <w:szCs w:val="24"/>
          <w:rtl w:val="0"/>
        </w:rPr>
        <w:t xml:space="preserve"> Distribution of %ER of hospital admission for cardiovascular and respiratory diseases</w:t>
        <w:br w:type="textWrapping"/>
      </w:r>
    </w:p>
    <w:p w:rsidR="00000000" w:rsidDel="00000000" w:rsidP="00000000" w:rsidRDefault="00000000" w:rsidRPr="00000000" w14:paraId="000001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displays the %ERs that served as the cut-off thresholds for the five risk categories. For the general public, a summed %ER of 12.91% was recorded (all ages). This became the criterion for inclusion in the "high risk" category. The 12.91% %ER was reduced to 11.29% for the vulnerable groups, which include both children under the age of five and seniors 65 years and older. 4 This served as the lowest cut-off for the category of "high risk." The lower cut-off point for the "moderate risk" category was determined to be half of this (5.64%), and the %ER at or below 5.64% was classified as "low risk." The category of "severe risk" is associated with an ER of 19.37%.</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[2021] “Air pollution monitoring system using IoT and Artificial Intelligence”, Meivel S, et al.</w:t>
      </w:r>
    </w:p>
    <w:p w:rsidR="00000000" w:rsidDel="00000000" w:rsidP="00000000" w:rsidRDefault="00000000" w:rsidRPr="00000000" w14:paraId="000001E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proposes a system which keeps a track of combinations of gases such as CO2, methane and dust. The proposed model uses gas sensors which are responsible for detecting the gas level of the environment. Threshold levels for each gases are decided and the signals detected from the sensors are fed into the microcontroller. ESP8266 can fetch data and load into the Internet of things. The resistance of material inside the sensor was altered, due to which the potential difference based on the gas concentration changed in the sensor which is quantified as the output voltage. An alarm will sound if the concentration of any of the gases exceeds a predetermined level.</w:t>
      </w:r>
    </w:p>
    <w:p w:rsidR="00000000" w:rsidDel="00000000" w:rsidP="00000000" w:rsidRDefault="00000000" w:rsidRPr="00000000" w14:paraId="000001E4">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1438275</wp:posOffset>
            </wp:positionH>
            <wp:positionV relativeFrom="paragraph">
              <wp:posOffset>285750</wp:posOffset>
            </wp:positionV>
            <wp:extent cx="2919413" cy="2910619"/>
            <wp:effectExtent b="12700" l="12700" r="12700" t="12700"/>
            <wp:wrapNone/>
            <wp:docPr id="2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919413" cy="2910619"/>
                    </a:xfrm>
                    <a:prstGeom prst="rect"/>
                    <a:ln w="12700">
                      <a:solidFill>
                        <a:srgbClr val="000000"/>
                      </a:solidFill>
                      <a:prstDash val="solid"/>
                    </a:ln>
                  </pic:spPr>
                </pic:pic>
              </a:graphicData>
            </a:graphic>
          </wp:anchor>
        </w:drawing>
      </w:r>
    </w:p>
    <w:p w:rsidR="00000000" w:rsidDel="00000000" w:rsidP="00000000" w:rsidRDefault="00000000" w:rsidRPr="00000000" w14:paraId="000001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2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B">
      <w:pPr>
        <w:spacing w:after="2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C">
      <w:pPr>
        <w:spacing w:after="2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D">
      <w:pPr>
        <w:spacing w:after="2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br w:type="textWrapping"/>
        <w:t xml:space="preserve">       </w:t>
      </w:r>
      <w:r w:rsidDel="00000000" w:rsidR="00000000" w:rsidRPr="00000000">
        <w:rPr>
          <w:rFonts w:ascii="Times New Roman" w:cs="Times New Roman" w:eastAsia="Times New Roman" w:hAnsi="Times New Roman"/>
          <w:b w:val="1"/>
          <w:sz w:val="24"/>
          <w:szCs w:val="24"/>
          <w:rtl w:val="0"/>
        </w:rPr>
        <w:t xml:space="preserve">Fig 3.5</w:t>
      </w:r>
      <w:r w:rsidDel="00000000" w:rsidR="00000000" w:rsidRPr="00000000">
        <w:rPr>
          <w:rFonts w:ascii="Times New Roman" w:cs="Times New Roman" w:eastAsia="Times New Roman" w:hAnsi="Times New Roman"/>
          <w:sz w:val="24"/>
          <w:szCs w:val="24"/>
          <w:rtl w:val="0"/>
        </w:rPr>
        <w:t xml:space="preserve"> Block diagram of proposed model</w:t>
      </w: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1E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created is a low-cost, high-fidelity air quality monitoring system. It is put in place, and tested. The system will collect data for each instant, send it through Wi-Fi, and notify the staff when the threshold level has been reached.</w:t>
      </w:r>
    </w:p>
    <w:p w:rsidR="00000000" w:rsidDel="00000000" w:rsidP="00000000" w:rsidRDefault="00000000" w:rsidRPr="00000000" w14:paraId="000001EF">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“Modelling air quality prediction using a deep learning approach: Method optimization and evaluation”, Weilin Wang, Limin Jiao, Suli Zhao, Anbao Liu et al.</w:t>
      </w:r>
    </w:p>
    <w:p w:rsidR="00000000" w:rsidDel="00000000" w:rsidP="00000000" w:rsidRDefault="00000000" w:rsidRPr="00000000" w14:paraId="000001F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article, a deep learning framework is introduced which uses a neural network with a temporal sliding  Long Short Term Memory extended model (TS-LSTME) to predict the air quality over every hour of the next day. Through a bidirectional long short-term memory (LSTM), which also happens to be multi-layered, that included the hourly historical PM2.5 concentration, temporal data, and meteorological data, the model incorporated the ideal time lag to realise sliding prediction. The suggested approach was used to forecast the upcoming 24-hour average PM2.5 concentration in China's most severely polluted region, Jing-Jin-Ji.</w:t>
      </w:r>
    </w:p>
    <w:p w:rsidR="00000000" w:rsidDel="00000000" w:rsidP="00000000" w:rsidRDefault="00000000" w:rsidRPr="00000000" w14:paraId="000001F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2529" cy="2986522"/>
            <wp:effectExtent b="12700" l="12700" r="12700" t="12700"/>
            <wp:docPr id="26"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4072529" cy="2986522"/>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Fig 3.6</w:t>
      </w:r>
      <w:r w:rsidDel="00000000" w:rsidR="00000000" w:rsidRPr="00000000">
        <w:rPr>
          <w:rFonts w:ascii="Times New Roman" w:cs="Times New Roman" w:eastAsia="Times New Roman" w:hAnsi="Times New Roman"/>
          <w:sz w:val="24"/>
          <w:szCs w:val="24"/>
          <w:rtl w:val="0"/>
        </w:rPr>
        <w:t xml:space="preserve"> Distribution of air quality monitoring stations in Jing-Jin-Ji area</w:t>
      </w:r>
    </w:p>
    <w:p w:rsidR="00000000" w:rsidDel="00000000" w:rsidP="00000000" w:rsidRDefault="00000000" w:rsidRPr="00000000" w14:paraId="000001F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suggested model may produce highly accurate PM2.5 concentration estimates in long-term series (48 h and 72 h). The model was also put for predicting O3 concentration to the test. Other air contaminants might be subject to the proposed model's application. The suggested techniques can help early warning and regional pollution management while also enhancing public access to information services about air quality prediction.</w:t>
      </w:r>
    </w:p>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to multiple linear regression, support vector, the conventional LSTM, and the LSTME, the suggested model performed better and had a higher correlation coefficient R Squared. The suggested approach has great applicability and is suitable for tasks requiring long-term forecasting.</w:t>
      </w:r>
    </w:p>
    <w:p w:rsidR="00000000" w:rsidDel="00000000" w:rsidP="00000000" w:rsidRDefault="00000000" w:rsidRPr="00000000" w14:paraId="000001F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“Impact of lockdown on air quality in India during COVID-19 pandemic”, Ramesh P. Singh, et al.</w:t>
      </w:r>
    </w:p>
    <w:p w:rsidR="00000000" w:rsidDel="00000000" w:rsidP="00000000" w:rsidRDefault="00000000" w:rsidRPr="00000000" w14:paraId="000001F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ground-based and satellite-based measurements, the air quality (particulate matter-PM2.5, Air Quality Index, and tropospheric NO2) across India is analysed in this work. Air quality index (AQI) and PM2.5 levels have significantly decreased. Tropospheric NO2 concentration also showed a lowering tendency over Delhi, Mumbai, Hyderabad, Kolkata, and Chennai during the lockdown period in 2020 compared to the same period in 2019.  The air quality has greatly improved during the period of total lockdown, which gives the city administration crucial information for developing rules and regulations on how to improve air quality. The trajectory analysis was performed using HYPSPLIT model.</w:t>
      </w:r>
    </w:p>
    <w:p w:rsidR="00000000" w:rsidDel="00000000" w:rsidP="00000000" w:rsidRDefault="00000000" w:rsidRPr="00000000" w14:paraId="000001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figure depicts the effects of a total lockdown in India, the average PM2.5 concentrations for March 2020, the average PM2.5 concentration for March 2019, and the average PM2.5 concentration for March 2020 after the lockout period (March 22–31, 2020).</w:t>
      </w:r>
      <w:r w:rsidDel="00000000" w:rsidR="00000000" w:rsidRPr="00000000">
        <w:rPr>
          <w:rtl w:val="0"/>
        </w:rPr>
      </w:r>
    </w:p>
    <w:p w:rsidR="00000000" w:rsidDel="00000000" w:rsidP="00000000" w:rsidRDefault="00000000" w:rsidRPr="00000000" w14:paraId="000001F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57850" cy="1663700"/>
            <wp:effectExtent b="12700" l="12700" r="12700" t="1270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657850" cy="16637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Fig 3.7</w:t>
      </w:r>
      <w:r w:rsidDel="00000000" w:rsidR="00000000" w:rsidRPr="00000000">
        <w:rPr>
          <w:rFonts w:ascii="Times New Roman" w:cs="Times New Roman" w:eastAsia="Times New Roman" w:hAnsi="Times New Roman"/>
          <w:rtl w:val="0"/>
        </w:rPr>
        <w:t xml:space="preserve"> Location of US embassies in India</w:t>
      </w:r>
    </w:p>
    <w:p w:rsidR="00000000" w:rsidDel="00000000" w:rsidP="00000000" w:rsidRDefault="00000000" w:rsidRPr="00000000" w14:paraId="000001F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association between PM2.5 and AQI and the fact that one of the main causes of poor air quality is vehicular motion were the paper's main findings. Following an analysis of India's biggest cities, it lists all the potential causes of air pollution.</w:t>
      </w:r>
    </w:p>
    <w:p w:rsidR="00000000" w:rsidDel="00000000" w:rsidP="00000000" w:rsidRDefault="00000000" w:rsidRPr="00000000" w14:paraId="000001F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to these sizable, densely populated urban footprints of India, where US embassies are situated, the lockdown appears to demonstrate a dramatic improvement in air quality. Our findings indicate a significant decrease in air pollution during lockdown, particularly in Delhi and Kolkata, which are known to have high levels of pollution in both India and the rest of the world.</w:t>
      </w:r>
    </w:p>
    <w:p w:rsidR="00000000" w:rsidDel="00000000" w:rsidP="00000000" w:rsidRDefault="00000000" w:rsidRPr="00000000" w14:paraId="000002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 “A Review on Indoor Air Quality Monitoring using IoT at Campus Environment”, Anindya Ananda Hapsari, et al.</w:t>
      </w:r>
    </w:p>
    <w:p w:rsidR="00000000" w:rsidDel="00000000" w:rsidP="00000000" w:rsidRDefault="00000000" w:rsidRPr="00000000" w14:paraId="00000204">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for enhancing indoor air quality (IAQ) provide a useful way to maintain a healthy environment. This study's objectives are to examine IAQ monitoring systems, review prior research, and suggest future IoT-based IAQ monitoring investigations. The author of this systematic study summarises and analyses papers concerning IAQ utilising IoT that were pulled from three databases. </w:t>
      </w:r>
    </w:p>
    <w:p w:rsidR="00000000" w:rsidDel="00000000" w:rsidP="00000000" w:rsidRDefault="00000000" w:rsidRPr="00000000" w14:paraId="000002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study's objective is to evaluate an indoor air quality (IAQ) monitoring system that uses an Internet of Things (IoT) approach on a campus area by conducting a thorough evaluation of  previous research. The outcomes of the articles were divided into five categories in order to further examine the issue. The categories include IAQ monitoring system, IAQ on campus, IAQ data gathering, monitoring IAQ utilising Internet of Things, and IAQ monitoring problems. This study classified a different study that included IAQ and only focused on literature. The material acquired was carefully and thoroughly examined from sources that were pertinent to the topic.</w:t>
      </w:r>
    </w:p>
    <w:p w:rsidR="00000000" w:rsidDel="00000000" w:rsidP="00000000" w:rsidRDefault="00000000" w:rsidRPr="00000000" w14:paraId="000002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make it easier for researchers to use the Internet of Things to build a monitoring system for indoor air quality. This article discusses the systems and categorises earlier relevant studies. Sensors, protocols, and the Internet of Things were used in the discussion material on monitoring systems to combat IAQ. The MQ gas sensor, DHT, and SHT are</w:t>
        <w:br w:type="textWrapping"/>
        <w:br w:type="textWrapping"/>
        <w:t xml:space="preserve">examples of inexpensive sensors that are frequently employed and can be used in an IAQ monitoring system. The study demonstrates that several nations consider the requirement for installing monitoring equipment in indoor spaces. Evidence that many researchers study indoor air quality (IAQ) each year shows that it is still an issue worth talking about. Additionally, IAQ topics utilising the Internet of Things must be created for sustainable development.</w:t>
      </w:r>
    </w:p>
    <w:p w:rsidR="00000000" w:rsidDel="00000000" w:rsidP="00000000" w:rsidRDefault="00000000" w:rsidRPr="00000000" w14:paraId="000002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[2017] “.Air Quality Monitoring System Based on IoT using Raspberry Pi”, Somansh Kumar, et al.</w:t>
      </w:r>
    </w:p>
    <w:p w:rsidR="00000000" w:rsidDel="00000000" w:rsidP="00000000" w:rsidRDefault="00000000" w:rsidRPr="00000000" w14:paraId="000002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independent real-time air quality monitoring system is presented in this paper. A cutting-edge method for better managing data from various sensors may be found in the Internet of Things and cloud computing. This data is collected and transferred by the low-cost, ARM-based Raspberry Pi minicomputer. The system is tested in Delhi, where measurements are tabulated and compared with information from the regional environment control authority.</w:t>
      </w:r>
    </w:p>
    <w:p w:rsidR="00000000" w:rsidDel="00000000" w:rsidP="00000000" w:rsidRDefault="00000000" w:rsidRPr="00000000" w14:paraId="000002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5688" cy="2368276"/>
            <wp:effectExtent b="12700" l="12700" r="12700" t="12700"/>
            <wp:docPr id="2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595688" cy="23682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3.8</w:t>
      </w:r>
      <w:r w:rsidDel="00000000" w:rsidR="00000000" w:rsidRPr="00000000">
        <w:rPr>
          <w:rFonts w:ascii="Times New Roman" w:cs="Times New Roman" w:eastAsia="Times New Roman" w:hAnsi="Times New Roman"/>
          <w:sz w:val="24"/>
          <w:szCs w:val="24"/>
          <w:rtl w:val="0"/>
        </w:rPr>
        <w:t xml:space="preserve"> Diagram of the proposed system</w:t>
      </w:r>
    </w:p>
    <w:p w:rsidR="00000000" w:rsidDel="00000000" w:rsidP="00000000" w:rsidRDefault="00000000" w:rsidRPr="00000000" w14:paraId="000002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sensor-based air quality monitoring system is very accurate, reasonably priced, and simple to operate. A PM sensor, DSM501A, is interfaced to Arduino's digital pin 5, while DHT22 and BMP180 are attached to its digital pins 3 and 4, and MQ135 and MQ9 are connected to its analogue pins 2 and 3. A USB cable connects Arduino to Raspberry Pi. A Wi-Fi adapter is used to connect Raspberry Pi to the internet, and Raspberry Pi is connected to the adapter through a USB port.</w:t>
      </w:r>
    </w:p>
    <w:p w:rsidR="00000000" w:rsidDel="00000000" w:rsidP="00000000" w:rsidRDefault="00000000" w:rsidRPr="00000000" w14:paraId="0000021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cutting-edge method for better managing data from various sensors may be found in the Internet of Things and cloud computing. This data is collected and transferred by the low-cost, ARM-based Raspberry Pi minicomputer.</w:t>
      </w:r>
    </w:p>
    <w:p w:rsidR="00000000" w:rsidDel="00000000" w:rsidP="00000000" w:rsidRDefault="00000000" w:rsidRPr="00000000" w14:paraId="00000214">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“Air Quality Index Forecasting using Auto-regression Models”, Nimisha Tomar, et al.</w:t>
      </w:r>
    </w:p>
    <w:p w:rsidR="00000000" w:rsidDel="00000000" w:rsidP="00000000" w:rsidRDefault="00000000" w:rsidRPr="00000000" w14:paraId="0000021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study's goal is to develop a daily AQI forecasting model that may be used for regional and local management of air quality. Weather-related variables like wind direction and speed, humidity, temperature, rainfall patterns, and solar radiation, as well as artificial variables like gases produced by industrial waste, pollutant gases from vehicles, and used fuel from radioactive activity and hydrogen bomb testing, have a significant impact on both the causes and the effects of air pollution.</w:t>
      </w:r>
    </w:p>
    <w:p w:rsidR="00000000" w:rsidDel="00000000" w:rsidP="00000000" w:rsidRDefault="00000000" w:rsidRPr="00000000" w14:paraId="0000021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models have been shown to perform better than other models for data that is serially associated. So, the ARMA model is employed. Moving average is used here and AR stands for auto-regression. However, they do not apply to series that are not stationary. Therefore, the main challenge is to use stochastic models to stationarize and predict the time series if it is not stationary. Detrending, differencing, and other techniques can be used to change a non-stationary series into a stationary series.</w:t>
      </w:r>
    </w:p>
    <w:p w:rsidR="00000000" w:rsidDel="00000000" w:rsidP="00000000" w:rsidRDefault="00000000" w:rsidRPr="00000000" w14:paraId="0000021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MSE was 27.00 when auto-regression was used on a time series dataset to forecast the Air Quality Index value seven days in advance. The MSE can be kept to a minimum by reducing the difference between the present day and the future day when the AQI is to be measured. By keeping the difference low, the model will increase its accuracy</w:t>
      </w:r>
    </w:p>
    <w:p w:rsidR="00000000" w:rsidDel="00000000" w:rsidP="00000000" w:rsidRDefault="00000000" w:rsidRPr="00000000" w14:paraId="0000021A">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[2012] “Forecasting of daily Air Quality Index in Delhi”, Anikendar Kumar, et al.</w:t>
      </w:r>
    </w:p>
    <w:p w:rsidR="00000000" w:rsidDel="00000000" w:rsidP="00000000" w:rsidRDefault="00000000" w:rsidRPr="00000000" w14:paraId="0000021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organisations can utilise the Air Quality Index (AQI), which can be calculated using a formula based on an extensive examination of the concentration of air pollutants, to describe the state of the air quality at a specific site. The goal of the current work is to create a forecasting model for daily AQI prediction that can serve as the foundation for decision-making procedures.</w:t>
      </w:r>
    </w:p>
    <w:p w:rsidR="00000000" w:rsidDel="00000000" w:rsidP="00000000" w:rsidRDefault="00000000" w:rsidRPr="00000000" w14:paraId="000002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Delhi, three statistical models—principal component regression (PCR), time series auto regressive integrated moving average (ARIMA), and a combination of both (model 3)—are used to forecast the daily AQI for each season. Pollutant concentrations are used to evaluate the performance of all three models, and it is clear that model 3 performs the best in terms of agreement with observed values when compared to model 1 and model 2. The statistical parameters also support the same.</w:t>
      </w:r>
    </w:p>
    <w:p w:rsidR="00000000" w:rsidDel="00000000" w:rsidP="00000000" w:rsidRDefault="00000000" w:rsidRPr="00000000" w14:paraId="000002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Model 3, which combines ARIMA and PCR to tackle the problem of utilising the autocorrelation and collinearity in the variables, is satisfactory. As a result, this model 3 can be used to anticipate air quality in additional Indian urban centres. Although the model is functioning satisfactorily, it still has a lot of uncertainty.</w:t>
      </w:r>
    </w:p>
    <w:p w:rsidR="00000000" w:rsidDel="00000000" w:rsidP="00000000" w:rsidRDefault="00000000" w:rsidRPr="00000000" w14:paraId="00000222">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[2017] “Daily Air Quality Index forecasting with hybrid models: A Case in China”, Suling Zhu, et al.</w:t>
      </w:r>
    </w:p>
    <w:p w:rsidR="00000000" w:rsidDel="00000000" w:rsidP="00000000" w:rsidRDefault="00000000" w:rsidRPr="00000000" w14:paraId="0000022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models used for  forecasting or predicting pollution in the air such as AutoRegressive Integrated Moving Average, Support Vector Regression and Multiple Linear Regression are not adequate. They are unable to understand the underlying trends in the time series data . As a result, it is necessary to provide new, efficient methods for predicting air pollution indexes. To overcome the aforementioned issues and improve forecasting accuracy, the major goal of the current research is to create efficient forecasting models for regional Air Quality Indexes. In order to forecast AQI data, two hybrid models are proposed. These are EMD - SVR - Hybrid and EMD - IMFs - Hybrid.</w:t>
      </w:r>
    </w:p>
    <w:p w:rsidR="00000000" w:rsidDel="00000000" w:rsidP="00000000" w:rsidRDefault="00000000" w:rsidRPr="00000000" w14:paraId="000002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main steps of the EMD - SVR - Hybrid model: The original AQI data is sorted using the data pre-processing technique EMD (empirical mode decomposition), yielding one group of smoother IMFs and a noise series, where the IMFs hold the crucial data (level, fluctuations, and others) from the original AQI series. The sum of the IMFs is predicted using LS - SVR, and the residual sequence of LS - SVR is predicted using S-ARIMA (seasonal ARIMA). Additionally, EMD - IMFs - Hybrid forecasts each IMF individually using statistical models before combining the findings as EMD - IMFs.</w:t>
      </w:r>
    </w:p>
    <w:p w:rsidR="00000000" w:rsidDel="00000000" w:rsidP="00000000" w:rsidRDefault="00000000" w:rsidRPr="00000000" w14:paraId="000002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 suggested hybrid models to ARIMA, SVR, EMD - GRNN, GRNN, Wavelet - GRNN, and Wavelet - SVR, they show higher predicting accuracy. As a result, the suggested hybrid models can be employed as efficient and user-friendly tools for managing and issuing air pollution warnings.</w:t>
      </w:r>
    </w:p>
    <w:p w:rsidR="00000000" w:rsidDel="00000000" w:rsidP="00000000" w:rsidRDefault="00000000" w:rsidRPr="00000000" w14:paraId="000002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for AQI forecasting, hybrid models with EMD and residual revision, such as ARIMA, SVR, EMD - GRNN, GRNN, Wavelet - GRNN, and Wavelet - SVR, perform better than individual models and hybrid models without residual revision.</w:t>
      </w:r>
    </w:p>
    <w:p w:rsidR="00000000" w:rsidDel="00000000" w:rsidP="00000000" w:rsidRDefault="00000000" w:rsidRPr="00000000" w14:paraId="0000022C">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2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CHAPTER-4</w:t>
      </w:r>
    </w:p>
    <w:p w:rsidR="00000000" w:rsidDel="00000000" w:rsidP="00000000" w:rsidRDefault="00000000" w:rsidRPr="00000000" w14:paraId="0000022E">
      <w:pPr>
        <w:spacing w:after="20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SURVEY SUMMARY TABLE</w:t>
      </w:r>
    </w:p>
    <w:tbl>
      <w:tblPr>
        <w:tblStyle w:val="Table4"/>
        <w:tblW w:w="9210.0" w:type="dxa"/>
        <w:jc w:val="left"/>
        <w:tblInd w:w="-32.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2070"/>
        <w:gridCol w:w="1980"/>
        <w:gridCol w:w="2235"/>
        <w:gridCol w:w="2070"/>
        <w:tblGridChange w:id="0">
          <w:tblGrid>
            <w:gridCol w:w="855"/>
            <w:gridCol w:w="2070"/>
            <w:gridCol w:w="1980"/>
            <w:gridCol w:w="2235"/>
            <w:gridCol w:w="2070"/>
          </w:tblGrid>
        </w:tblGridChange>
      </w:tblGrid>
      <w:tr>
        <w:trPr>
          <w:cantSplit w:val="0"/>
          <w:trHeight w:val="450" w:hRule="atLeast"/>
          <w:tblHeader w:val="0"/>
        </w:trPr>
        <w:tc>
          <w:tcPr/>
          <w:p w:rsidR="00000000" w:rsidDel="00000000" w:rsidP="00000000" w:rsidRDefault="00000000" w:rsidRPr="00000000" w14:paraId="0000022F">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Sl.No </w:t>
            </w:r>
          </w:p>
        </w:tc>
        <w:tc>
          <w:tcPr/>
          <w:p w:rsidR="00000000" w:rsidDel="00000000" w:rsidP="00000000" w:rsidRDefault="00000000" w:rsidRPr="00000000" w14:paraId="00000230">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Title of the Paper </w:t>
            </w:r>
          </w:p>
        </w:tc>
        <w:tc>
          <w:tcPr/>
          <w:p w:rsidR="00000000" w:rsidDel="00000000" w:rsidP="00000000" w:rsidRDefault="00000000" w:rsidRPr="00000000" w14:paraId="00000231">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Addressed </w:t>
            </w:r>
          </w:p>
        </w:tc>
        <w:tc>
          <w:tcPr/>
          <w:p w:rsidR="00000000" w:rsidDel="00000000" w:rsidP="00000000" w:rsidRDefault="00000000" w:rsidRPr="00000000" w14:paraId="00000232">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Authors Approach / Method </w:t>
            </w:r>
          </w:p>
        </w:tc>
        <w:tc>
          <w:tcPr/>
          <w:p w:rsidR="00000000" w:rsidDel="00000000" w:rsidP="00000000" w:rsidRDefault="00000000" w:rsidRPr="00000000" w14:paraId="00000233">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Results </w:t>
            </w:r>
          </w:p>
        </w:tc>
      </w:tr>
      <w:tr>
        <w:trPr>
          <w:cantSplit w:val="0"/>
          <w:trHeight w:val="1132" w:hRule="atLeast"/>
          <w:tblHeader w:val="0"/>
        </w:trPr>
        <w:tc>
          <w:tcPr/>
          <w:p w:rsidR="00000000" w:rsidDel="00000000" w:rsidP="00000000" w:rsidRDefault="00000000" w:rsidRPr="00000000" w14:paraId="00000234">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p w:rsidR="00000000" w:rsidDel="00000000" w:rsidP="00000000" w:rsidRDefault="00000000" w:rsidRPr="00000000" w14:paraId="00000235">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and prediction using IoT”</w:t>
            </w:r>
          </w:p>
        </w:tc>
        <w:tc>
          <w:tcPr/>
          <w:p w:rsidR="00000000" w:rsidDel="00000000" w:rsidP="00000000" w:rsidRDefault="00000000" w:rsidRPr="00000000" w14:paraId="00000236">
            <w:pPr>
              <w:widowControl w:val="0"/>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IoT device to record pollutants and calculate the AQI, and predict future AQI using Machine Learning models</w:t>
            </w:r>
          </w:p>
        </w:tc>
        <w:tc>
          <w:tcPr/>
          <w:p w:rsidR="00000000" w:rsidDel="00000000" w:rsidP="00000000" w:rsidRDefault="00000000" w:rsidRPr="00000000" w14:paraId="00000237">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employs IoT in conjunction with the Machine Learning method known as Recurrent Neural Network, specifically Long Short Term Memory, to focus on monitoring air contaminants.</w:t>
            </w:r>
          </w:p>
        </w:tc>
        <w:tc>
          <w:tcPr/>
          <w:p w:rsidR="00000000" w:rsidDel="00000000" w:rsidP="00000000" w:rsidRDefault="00000000" w:rsidRPr="00000000" w14:paraId="00000238">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LSTM is implemented for forecasting which has a quick convergence and reduces the training cycles, and does this with a good accuracy.</w:t>
            </w:r>
          </w:p>
        </w:tc>
      </w:tr>
      <w:tr>
        <w:trPr>
          <w:cantSplit w:val="0"/>
          <w:trHeight w:val="934" w:hRule="atLeast"/>
          <w:tblHeader w:val="0"/>
        </w:trPr>
        <w:tc>
          <w:tcPr/>
          <w:p w:rsidR="00000000" w:rsidDel="00000000" w:rsidP="00000000" w:rsidRDefault="00000000" w:rsidRPr="00000000" w14:paraId="00000239">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p w:rsidR="00000000" w:rsidDel="00000000" w:rsidP="00000000" w:rsidRDefault="00000000" w:rsidRPr="00000000" w14:paraId="0000023A">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and Prediction Using IoT and Machine Learning”</w:t>
            </w:r>
          </w:p>
        </w:tc>
        <w:tc>
          <w:tcPr/>
          <w:p w:rsidR="00000000" w:rsidDel="00000000" w:rsidP="00000000" w:rsidRDefault="00000000" w:rsidRPr="00000000" w14:paraId="0000023B">
            <w:pPr>
              <w:widowControl w:val="0"/>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an IOT device to monitor and forecast the concentrations of Pollutants and using Data Science to predict the concentrations of pollutants in the future.</w:t>
            </w:r>
          </w:p>
        </w:tc>
        <w:tc>
          <w:tcPr/>
          <w:p w:rsidR="00000000" w:rsidDel="00000000" w:rsidP="00000000" w:rsidRDefault="00000000" w:rsidRPr="00000000" w14:paraId="0000023C">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put out a system that employs a number of sensors to measure the concentration of pollutants, and they created a number of ML models to project future pollution levels.</w:t>
            </w:r>
          </w:p>
        </w:tc>
        <w:tc>
          <w:tcPr/>
          <w:p w:rsidR="00000000" w:rsidDel="00000000" w:rsidP="00000000" w:rsidRDefault="00000000" w:rsidRPr="00000000" w14:paraId="0000023D">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stacking ensemble model had the highest accuracy and lowest error rate of all the implemented ML models.</w:t>
            </w:r>
          </w:p>
        </w:tc>
      </w:tr>
      <w:tr>
        <w:trPr>
          <w:cantSplit w:val="0"/>
          <w:trHeight w:val="1029" w:hRule="atLeast"/>
          <w:tblHeader w:val="0"/>
        </w:trPr>
        <w:tc>
          <w:tcPr/>
          <w:p w:rsidR="00000000" w:rsidDel="00000000" w:rsidP="00000000" w:rsidRDefault="00000000" w:rsidRPr="00000000" w14:paraId="0000023E">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p w:rsidR="00000000" w:rsidDel="00000000" w:rsidP="00000000" w:rsidRDefault="00000000" w:rsidRPr="00000000" w14:paraId="0000023F">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Monitoring And Prediction Using IOT And Machine Learning Approaches”</w:t>
            </w:r>
          </w:p>
        </w:tc>
        <w:tc>
          <w:tcPr/>
          <w:p w:rsidR="00000000" w:rsidDel="00000000" w:rsidP="00000000" w:rsidRDefault="00000000" w:rsidRPr="00000000" w14:paraId="00000240">
            <w:pPr>
              <w:widowControl w:val="0"/>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an IOT device to monitor and forecast the concentrations of Pollutants and using Data Science to predict the concentrations of pollutants in the future.</w:t>
            </w:r>
          </w:p>
        </w:tc>
        <w:tc>
          <w:tcPr/>
          <w:p w:rsidR="00000000" w:rsidDel="00000000" w:rsidP="00000000" w:rsidRDefault="00000000" w:rsidRPr="00000000" w14:paraId="00000241">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arduino-based sensors were used to create an air quality monitoring system that could record parameters of the air quality before the sensors were calibrated to increase accuracy.</w:t>
            </w:r>
          </w:p>
        </w:tc>
        <w:tc>
          <w:tcPr/>
          <w:p w:rsidR="00000000" w:rsidDel="00000000" w:rsidP="00000000" w:rsidRDefault="00000000" w:rsidRPr="00000000" w14:paraId="00000242">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accuracy of the device according to testing was 91%. It demonstrates an increase in accuracy of between 6% to 11%, demonstrating the beneficial effects of the study's calibration processes.</w:t>
            </w:r>
          </w:p>
        </w:tc>
      </w:tr>
      <w:tr>
        <w:trPr>
          <w:cantSplit w:val="0"/>
          <w:trHeight w:val="943" w:hRule="atLeast"/>
          <w:tblHeader w:val="0"/>
        </w:trPr>
        <w:tc>
          <w:tcPr/>
          <w:p w:rsidR="00000000" w:rsidDel="00000000" w:rsidP="00000000" w:rsidRDefault="00000000" w:rsidRPr="00000000" w14:paraId="00000243">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p w:rsidR="00000000" w:rsidDel="00000000" w:rsidP="00000000" w:rsidRDefault="00000000" w:rsidRPr="00000000" w14:paraId="00000244">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Prediction using Machine Learning Algorithms”</w:t>
            </w:r>
          </w:p>
        </w:tc>
        <w:tc>
          <w:tcPr/>
          <w:p w:rsidR="00000000" w:rsidDel="00000000" w:rsidP="00000000" w:rsidRDefault="00000000" w:rsidRPr="00000000" w14:paraId="00000245">
            <w:pPr>
              <w:widowControl w:val="0"/>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Air Quality Index using numerous Machine Learning Algorithms on a monthly basis.</w:t>
            </w:r>
          </w:p>
        </w:tc>
        <w:tc>
          <w:tcPr/>
          <w:p w:rsidR="00000000" w:rsidDel="00000000" w:rsidP="00000000" w:rsidRDefault="00000000" w:rsidRPr="00000000" w14:paraId="00000246">
            <w:pPr>
              <w:widowControl w:val="0"/>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from Kaggle and models used are AutoRegressive model and ARIMA</w:t>
            </w:r>
          </w:p>
        </w:tc>
        <w:tc>
          <w:tcPr/>
          <w:p w:rsidR="00000000" w:rsidDel="00000000" w:rsidP="00000000" w:rsidRDefault="00000000" w:rsidRPr="00000000" w14:paraId="00000247">
            <w:pPr>
              <w:widowControl w:val="0"/>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the AQI of Maharashtra with an MSE of 166.358</w:t>
            </w:r>
          </w:p>
          <w:p w:rsidR="00000000" w:rsidDel="00000000" w:rsidP="00000000" w:rsidRDefault="00000000" w:rsidRPr="00000000" w14:paraId="00000248">
            <w:pPr>
              <w:spacing w:after="0" w:line="3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249">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p w:rsidR="00000000" w:rsidDel="00000000" w:rsidP="00000000" w:rsidRDefault="00000000" w:rsidRPr="00000000" w14:paraId="0000024A">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machine learning strategies for network calibration of IoT smart air quality monitoring devices”</w:t>
            </w:r>
          </w:p>
        </w:tc>
        <w:tc>
          <w:tcPr/>
          <w:p w:rsidR="00000000" w:rsidDel="00000000" w:rsidP="00000000" w:rsidRDefault="00000000" w:rsidRPr="00000000" w14:paraId="0000024B">
            <w:pPr>
              <w:widowControl w:val="0"/>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Overcoming the limited accuracy of long term field deployment of AQMS. </w:t>
            </w:r>
          </w:p>
        </w:tc>
        <w:tc>
          <w:tcPr/>
          <w:p w:rsidR="00000000" w:rsidDel="00000000" w:rsidP="00000000" w:rsidRDefault="00000000" w:rsidRPr="00000000" w14:paraId="0000024C">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 of overcoming the impacts of drift brought on by the deployment of low cost AQMS across a number of seasons, they have achieved findings from various calibration update scenarios.</w:t>
            </w:r>
          </w:p>
        </w:tc>
        <w:tc>
          <w:tcPr/>
          <w:p w:rsidR="00000000" w:rsidDel="00000000" w:rsidP="00000000" w:rsidRDefault="00000000" w:rsidRPr="00000000" w14:paraId="0000024D">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show that both update intervals and the number of tagged samples are important in influencing final performances. updated every day based on a single hour of very accurate data.</w:t>
            </w:r>
          </w:p>
        </w:tc>
      </w:tr>
      <w:tr>
        <w:trPr>
          <w:cantSplit w:val="0"/>
          <w:trHeight w:val="857" w:hRule="atLeast"/>
          <w:tblHeader w:val="0"/>
        </w:trPr>
        <w:tc>
          <w:tcPr/>
          <w:p w:rsidR="00000000" w:rsidDel="00000000" w:rsidP="00000000" w:rsidRDefault="00000000" w:rsidRPr="00000000" w14:paraId="0000024E">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w:t>
            </w:r>
          </w:p>
        </w:tc>
        <w:tc>
          <w:tcPr/>
          <w:p w:rsidR="00000000" w:rsidDel="00000000" w:rsidP="00000000" w:rsidRDefault="00000000" w:rsidRPr="00000000" w14:paraId="0000024F">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Prediction: Big Data and Machine Learning Approaches”</w:t>
            </w:r>
          </w:p>
        </w:tc>
        <w:tc>
          <w:tcPr/>
          <w:p w:rsidR="00000000" w:rsidDel="00000000" w:rsidP="00000000" w:rsidRDefault="00000000" w:rsidRPr="00000000" w14:paraId="00000250">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Air Quality Indexes using techniques of Big Data Analysis and some Machine Learning algorithms</w:t>
            </w:r>
          </w:p>
        </w:tc>
        <w:tc>
          <w:tcPr/>
          <w:p w:rsidR="00000000" w:rsidDel="00000000" w:rsidP="00000000" w:rsidRDefault="00000000" w:rsidRPr="00000000" w14:paraId="00000251">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study is to investigate several big data and machine learning approaches for air quality forecasting. It has also contrasted big data-based models with already published research articles.</w:t>
            </w:r>
          </w:p>
        </w:tc>
        <w:tc>
          <w:tcPr/>
          <w:p w:rsidR="00000000" w:rsidDel="00000000" w:rsidP="00000000" w:rsidRDefault="00000000" w:rsidRPr="00000000" w14:paraId="00000252">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IoT infrastructures, Big Data Analysis, and Machine Learning Architectures has made it desirable for future smart cities to have real-time air quality monitoring and evaluation.</w:t>
            </w:r>
          </w:p>
        </w:tc>
      </w:tr>
      <w:tr>
        <w:trPr>
          <w:cantSplit w:val="0"/>
          <w:trHeight w:val="848" w:hRule="atLeast"/>
          <w:tblHeader w:val="0"/>
        </w:trPr>
        <w:tc>
          <w:tcPr/>
          <w:p w:rsidR="00000000" w:rsidDel="00000000" w:rsidP="00000000" w:rsidRDefault="00000000" w:rsidRPr="00000000" w14:paraId="00000253">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w:t>
            </w:r>
          </w:p>
        </w:tc>
        <w:tc>
          <w:tcPr/>
          <w:p w:rsidR="00000000" w:rsidDel="00000000" w:rsidP="00000000" w:rsidRDefault="00000000" w:rsidRPr="00000000" w14:paraId="00000254">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Time Localized Air Quality Monitoring and Prediction Through Mobile and Fixed IoT Sensing Network”</w:t>
            </w:r>
          </w:p>
        </w:tc>
        <w:tc>
          <w:tcPr/>
          <w:p w:rsidR="00000000" w:rsidDel="00000000" w:rsidP="00000000" w:rsidRDefault="00000000" w:rsidRPr="00000000" w14:paraId="00000255">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mobile and static IoT sensors as well as ML algorithms, air quality is monitored and predicted.</w:t>
            </w:r>
          </w:p>
        </w:tc>
        <w:tc>
          <w:tcPr/>
          <w:p w:rsidR="00000000" w:rsidDel="00000000" w:rsidP="00000000" w:rsidRDefault="00000000" w:rsidRPr="00000000" w14:paraId="00000256">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combines both stationary and mobile IoT sensors that are mounted on vehicles that patrol the area to predict the pattern of air quality in that area. With this method, the complete range of how air quality varies in close-by areas may be examined.</w:t>
            </w:r>
          </w:p>
        </w:tc>
        <w:tc>
          <w:tcPr/>
          <w:p w:rsidR="00000000" w:rsidDel="00000000" w:rsidP="00000000" w:rsidRDefault="00000000" w:rsidRPr="00000000" w14:paraId="00000257">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 Regressor gave the least RMSE for P.M2.5</w:t>
            </w:r>
          </w:p>
        </w:tc>
      </w:tr>
      <w:tr>
        <w:trPr>
          <w:cantSplit w:val="0"/>
          <w:trHeight w:val="848" w:hRule="atLeast"/>
          <w:tblHeader w:val="0"/>
        </w:trPr>
        <w:tc>
          <w:tcPr/>
          <w:p w:rsidR="00000000" w:rsidDel="00000000" w:rsidP="00000000" w:rsidRDefault="00000000" w:rsidRPr="00000000" w14:paraId="00000258">
            <w:pPr>
              <w:spacing w:after="0" w:line="3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c>
          <w:tcPr/>
          <w:p w:rsidR="00000000" w:rsidDel="00000000" w:rsidP="00000000" w:rsidRDefault="00000000" w:rsidRPr="00000000" w14:paraId="00000259">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enabled Environmental Air Pollution Monitoring and Rerouting system using Machine learning algorithms”</w:t>
            </w:r>
          </w:p>
        </w:tc>
        <w:tc>
          <w:tcPr/>
          <w:p w:rsidR="00000000" w:rsidDel="00000000" w:rsidP="00000000" w:rsidRDefault="00000000" w:rsidRPr="00000000" w14:paraId="0000025A">
            <w:pPr>
              <w:widowControl w:val="0"/>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system used as a rerouting system to find pollution free route</w:t>
            </w:r>
          </w:p>
        </w:tc>
        <w:tc>
          <w:tcPr/>
          <w:p w:rsidR="00000000" w:rsidDel="00000000" w:rsidP="00000000" w:rsidRDefault="00000000" w:rsidRPr="00000000" w14:paraId="0000025B">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study was carried out using the neural network Multilayer Perceptron and support vector machine regression learning technique using the obtained time series data.</w:t>
            </w:r>
          </w:p>
        </w:tc>
        <w:tc>
          <w:tcPr/>
          <w:p w:rsidR="00000000" w:rsidDel="00000000" w:rsidP="00000000" w:rsidRDefault="00000000" w:rsidRPr="00000000" w14:paraId="0000025C">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Google Maps API correctly updated the pollution levels, and the advised route was the one with the lowest levels of pollution based on those levels.</w:t>
            </w:r>
          </w:p>
        </w:tc>
      </w:tr>
      <w:tr>
        <w:trPr>
          <w:cantSplit w:val="0"/>
          <w:trHeight w:val="934" w:hRule="atLeast"/>
          <w:tblHeader w:val="0"/>
        </w:trPr>
        <w:tc>
          <w:tcPr/>
          <w:p w:rsidR="00000000" w:rsidDel="00000000" w:rsidP="00000000" w:rsidRDefault="00000000" w:rsidRPr="00000000" w14:paraId="0000025D">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w:t>
            </w:r>
          </w:p>
        </w:tc>
        <w:tc>
          <w:tcPr/>
          <w:p w:rsidR="00000000" w:rsidDel="00000000" w:rsidP="00000000" w:rsidRDefault="00000000" w:rsidRPr="00000000" w14:paraId="0000025E">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prediction through internet of things technology and big data analytics”</w:t>
            </w:r>
          </w:p>
        </w:tc>
        <w:tc>
          <w:tcPr/>
          <w:p w:rsidR="00000000" w:rsidDel="00000000" w:rsidP="00000000" w:rsidRDefault="00000000" w:rsidRPr="00000000" w14:paraId="0000025F">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Big Data Analytics and the Internet of Things, anticipate air pollution</w:t>
            </w:r>
          </w:p>
        </w:tc>
        <w:tc>
          <w:tcPr/>
          <w:p w:rsidR="00000000" w:rsidDel="00000000" w:rsidP="00000000" w:rsidRDefault="00000000" w:rsidRPr="00000000" w14:paraId="00000260">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forecasting air pollution that results from the introduction of dangerous compounds, such as NO2, SO2, CO, and O3, into the Earth's atmosphere, we explore the potential for a fusion between the two new ideas big data and internet of things in this research.</w:t>
            </w:r>
          </w:p>
        </w:tc>
        <w:tc>
          <w:tcPr/>
          <w:p w:rsidR="00000000" w:rsidDel="00000000" w:rsidP="00000000" w:rsidRDefault="00000000" w:rsidRPr="00000000" w14:paraId="00000261">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use of the US pollution dataset and the Databricks platform's Spark technology, it was able to create a precise model that is capable of producing reliable forecasts for air quality.</w:t>
            </w:r>
          </w:p>
        </w:tc>
      </w:tr>
      <w:tr>
        <w:trPr>
          <w:cantSplit w:val="0"/>
          <w:trHeight w:val="1038" w:hRule="atLeast"/>
          <w:tblHeader w:val="0"/>
        </w:trPr>
        <w:tc>
          <w:tcPr/>
          <w:p w:rsidR="00000000" w:rsidDel="00000000" w:rsidP="00000000" w:rsidRDefault="00000000" w:rsidRPr="00000000" w14:paraId="00000262">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w:t>
            </w:r>
          </w:p>
        </w:tc>
        <w:tc>
          <w:tcPr/>
          <w:p w:rsidR="00000000" w:rsidDel="00000000" w:rsidP="00000000" w:rsidRDefault="00000000" w:rsidRPr="00000000" w14:paraId="00000263">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risk-based air quality health index”</w:t>
            </w:r>
          </w:p>
        </w:tc>
        <w:tc>
          <w:tcPr/>
          <w:p w:rsidR="00000000" w:rsidDel="00000000" w:rsidP="00000000" w:rsidRDefault="00000000" w:rsidRPr="00000000" w14:paraId="00000264">
            <w:pPr>
              <w:widowControl w:val="0"/>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out the different pollutants in the air and analysing how the affect the Air Quality and consequently the health of people</w:t>
            </w:r>
          </w:p>
        </w:tc>
        <w:tc>
          <w:tcPr/>
          <w:p w:rsidR="00000000" w:rsidDel="00000000" w:rsidP="00000000" w:rsidRDefault="00000000" w:rsidRPr="00000000" w14:paraId="00000265">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 risks of hospital admissions for respiratory and cardiovascular disorders linked to four air pollutants—sulfur dioxide, nitrogen dioxide, ozone, and particulate matter with an aerodynamic diameter smaller than 10 mm—were determined using time series analyses (PM10).</w:t>
            </w:r>
          </w:p>
        </w:tc>
        <w:tc>
          <w:tcPr/>
          <w:p w:rsidR="00000000" w:rsidDel="00000000" w:rsidP="00000000" w:rsidRDefault="00000000" w:rsidRPr="00000000" w14:paraId="00000266">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age groups combined, the RRs of emergency hospital admissions for respiratory and cardiovascular disorders were considerably increased for all four air pollutants (NO2, O3, PM10, and SO2).</w:t>
            </w:r>
          </w:p>
        </w:tc>
      </w:tr>
      <w:tr>
        <w:trPr>
          <w:cantSplit w:val="0"/>
          <w:trHeight w:val="1038" w:hRule="atLeast"/>
          <w:tblHeader w:val="0"/>
        </w:trPr>
        <w:tc>
          <w:tcPr/>
          <w:p w:rsidR="00000000" w:rsidDel="00000000" w:rsidP="00000000" w:rsidRDefault="00000000" w:rsidRPr="00000000" w14:paraId="00000267">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w:t>
            </w:r>
          </w:p>
        </w:tc>
        <w:tc>
          <w:tcPr/>
          <w:p w:rsidR="00000000" w:rsidDel="00000000" w:rsidP="00000000" w:rsidRDefault="00000000" w:rsidRPr="00000000" w14:paraId="00000268">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system using IoT and Artificial Intelligence”.</w:t>
            </w:r>
          </w:p>
        </w:tc>
        <w:tc>
          <w:tcPr/>
          <w:p w:rsidR="00000000" w:rsidDel="00000000" w:rsidP="00000000" w:rsidRDefault="00000000" w:rsidRPr="00000000" w14:paraId="00000269">
            <w:pPr>
              <w:widowControl w:val="0"/>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system to detect the concentrations of pollutants, calculate and predict AQI, built using Big Data Analytics and Data Science</w:t>
            </w:r>
          </w:p>
        </w:tc>
        <w:tc>
          <w:tcPr/>
          <w:p w:rsidR="00000000" w:rsidDel="00000000" w:rsidP="00000000" w:rsidRDefault="00000000" w:rsidRPr="00000000" w14:paraId="0000026A">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work, they suggest a system that tracks CO2, dust, and methane levels. To measure the concentration of these gases in the atmosphere, they employed an IoT device.</w:t>
            </w:r>
          </w:p>
        </w:tc>
        <w:tc>
          <w:tcPr/>
          <w:p w:rsidR="00000000" w:rsidDel="00000000" w:rsidP="00000000" w:rsidRDefault="00000000" w:rsidRPr="00000000" w14:paraId="0000026B">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successfully implemented the system and were able to detect the concentration of the various gases in the atmosphere. If a particular gas concentration was greater than the set threshold, an alarm was triggered. </w:t>
            </w:r>
          </w:p>
        </w:tc>
      </w:tr>
      <w:tr>
        <w:trPr>
          <w:cantSplit w:val="0"/>
          <w:trHeight w:val="1038" w:hRule="atLeast"/>
          <w:tblHeader w:val="0"/>
        </w:trPr>
        <w:tc>
          <w:tcPr/>
          <w:p w:rsidR="00000000" w:rsidDel="00000000" w:rsidP="00000000" w:rsidRDefault="00000000" w:rsidRPr="00000000" w14:paraId="0000026C">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w:t>
            </w:r>
          </w:p>
        </w:tc>
        <w:tc>
          <w:tcPr/>
          <w:p w:rsidR="00000000" w:rsidDel="00000000" w:rsidP="00000000" w:rsidRDefault="00000000" w:rsidRPr="00000000" w14:paraId="0000026D">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“Modelling air quality prediction using a deep learning approach: Method optimization and evaluation”</w:t>
            </w:r>
          </w:p>
        </w:tc>
        <w:tc>
          <w:tcPr/>
          <w:p w:rsidR="00000000" w:rsidDel="00000000" w:rsidP="00000000" w:rsidRDefault="00000000" w:rsidRPr="00000000" w14:paraId="0000026E">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Modelling Air Quality prediction using Deep Learning and allied fields is the problem chosen by these authors.</w:t>
            </w:r>
          </w:p>
        </w:tc>
        <w:tc>
          <w:tcPr/>
          <w:p w:rsidR="00000000" w:rsidDel="00000000" w:rsidP="00000000" w:rsidRDefault="00000000" w:rsidRPr="00000000" w14:paraId="0000026F">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deep learning framework to forecast air quality for the next 24 hours is suggested in this study. a neural network extended model with temporal sliding long short-term memory (TS-LSTM)</w:t>
            </w:r>
          </w:p>
        </w:tc>
        <w:tc>
          <w:tcPr/>
          <w:p w:rsidR="00000000" w:rsidDel="00000000" w:rsidP="00000000" w:rsidRDefault="00000000" w:rsidRPr="00000000" w14:paraId="00000270">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 suggested model to multiple linear regression, support vector, the conventional LSTM, and the LSTME, the new model performed better in terms of stability and performance with a high correlation coefficient R Squared.</w:t>
            </w:r>
          </w:p>
        </w:tc>
      </w:tr>
      <w:tr>
        <w:trPr>
          <w:cantSplit w:val="0"/>
          <w:trHeight w:val="1038" w:hRule="atLeast"/>
          <w:tblHeader w:val="0"/>
        </w:trPr>
        <w:tc>
          <w:tcPr/>
          <w:p w:rsidR="00000000" w:rsidDel="00000000" w:rsidP="00000000" w:rsidRDefault="00000000" w:rsidRPr="00000000" w14:paraId="00000271">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w:t>
            </w:r>
          </w:p>
        </w:tc>
        <w:tc>
          <w:tcPr/>
          <w:p w:rsidR="00000000" w:rsidDel="00000000" w:rsidP="00000000" w:rsidRDefault="00000000" w:rsidRPr="00000000" w14:paraId="00000272">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of lockdown on air quality in India during COVID-19 pandemic”</w:t>
            </w:r>
          </w:p>
        </w:tc>
        <w:tc>
          <w:tcPr/>
          <w:p w:rsidR="00000000" w:rsidDel="00000000" w:rsidP="00000000" w:rsidRDefault="00000000" w:rsidRPr="00000000" w14:paraId="00000273">
            <w:pPr>
              <w:widowControl w:val="0"/>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Analysing the Air Quality during lockdown to find out the main contributors to pollution and what caused its reduction</w:t>
            </w:r>
          </w:p>
        </w:tc>
        <w:tc>
          <w:tcPr/>
          <w:p w:rsidR="00000000" w:rsidDel="00000000" w:rsidP="00000000" w:rsidRDefault="00000000" w:rsidRPr="00000000" w14:paraId="00000274">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HYPSPLIT model was used to do the trajectory analysis. an examination of the air quality across India utilising ground-based and satellite-based measurements (particulate matter-PM2.5, Air</w:t>
              <w:br w:type="textWrapping"/>
              <w:t xml:space="preserve">Quality Index, and tropospheric NO2).</w:t>
            </w:r>
          </w:p>
        </w:tc>
        <w:tc>
          <w:tcPr/>
          <w:p w:rsidR="00000000" w:rsidDel="00000000" w:rsidP="00000000" w:rsidRDefault="00000000" w:rsidRPr="00000000" w14:paraId="00000275">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takeaways from the paper were the correlation between PM2.5 and AQI and how Vehicular Motion is one of the major contributors of Air Quality being poor.</w:t>
            </w:r>
          </w:p>
        </w:tc>
      </w:tr>
      <w:tr>
        <w:trPr>
          <w:cantSplit w:val="0"/>
          <w:trHeight w:val="1038" w:hRule="atLeast"/>
          <w:tblHeader w:val="0"/>
        </w:trPr>
        <w:tc>
          <w:tcPr/>
          <w:p w:rsidR="00000000" w:rsidDel="00000000" w:rsidP="00000000" w:rsidRDefault="00000000" w:rsidRPr="00000000" w14:paraId="00000276">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14</w:t>
            </w:r>
          </w:p>
        </w:tc>
        <w:tc>
          <w:tcPr/>
          <w:p w:rsidR="00000000" w:rsidDel="00000000" w:rsidP="00000000" w:rsidRDefault="00000000" w:rsidRPr="00000000" w14:paraId="00000277">
            <w:pPr>
              <w:widowControl w:val="0"/>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on Indoor Air Quality Monitoring using IoT at Campus Environment”</w:t>
            </w:r>
          </w:p>
        </w:tc>
        <w:tc>
          <w:tcPr/>
          <w:p w:rsidR="00000000" w:rsidDel="00000000" w:rsidP="00000000" w:rsidRDefault="00000000" w:rsidRPr="00000000" w14:paraId="00000278">
            <w:pPr>
              <w:widowControl w:val="0"/>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on various indoor air quality measuring systems</w:t>
            </w:r>
          </w:p>
        </w:tc>
        <w:tc>
          <w:tcPr/>
          <w:p w:rsidR="00000000" w:rsidDel="00000000" w:rsidP="00000000" w:rsidRDefault="00000000" w:rsidRPr="00000000" w14:paraId="00000279">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approach to create a low-cost IAQMS is using an Arduino board. Temperature, humidity, and CO2 are the pollutants that are utilised in observations the most frequently. The IAQ monitoring system's next task is to increase the sensor's accuracy under the circumstance of "1 ppm".</w:t>
            </w:r>
          </w:p>
        </w:tc>
        <w:tc>
          <w:tcPr/>
          <w:p w:rsidR="00000000" w:rsidDel="00000000" w:rsidP="00000000" w:rsidRDefault="00000000" w:rsidRPr="00000000" w14:paraId="0000027A">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study was to make it easier for researchers to use the Internet of Things to build a monitoring system for indoor air quality.</w:t>
            </w:r>
          </w:p>
        </w:tc>
      </w:tr>
      <w:tr>
        <w:trPr>
          <w:cantSplit w:val="0"/>
          <w:trHeight w:val="1038" w:hRule="atLeast"/>
          <w:tblHeader w:val="0"/>
        </w:trPr>
        <w:tc>
          <w:tcPr/>
          <w:p w:rsidR="00000000" w:rsidDel="00000000" w:rsidP="00000000" w:rsidRDefault="00000000" w:rsidRPr="00000000" w14:paraId="0000027B">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15</w:t>
            </w:r>
          </w:p>
        </w:tc>
        <w:tc>
          <w:tcPr/>
          <w:p w:rsidR="00000000" w:rsidDel="00000000" w:rsidP="00000000" w:rsidRDefault="00000000" w:rsidRPr="00000000" w14:paraId="0000027C">
            <w:pPr>
              <w:widowControl w:val="0"/>
              <w:spacing w:after="0" w:before="116"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Monitoring System Based on IoT using Raspberry Pi”</w:t>
            </w:r>
          </w:p>
        </w:tc>
        <w:tc>
          <w:tcPr/>
          <w:p w:rsidR="00000000" w:rsidDel="00000000" w:rsidP="00000000" w:rsidRDefault="00000000" w:rsidRPr="00000000" w14:paraId="0000027D">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IoT-Based Air Quality Monitoring System Using Raspberry Pi</w:t>
            </w:r>
          </w:p>
        </w:tc>
        <w:tc>
          <w:tcPr/>
          <w:p w:rsidR="00000000" w:rsidDel="00000000" w:rsidP="00000000" w:rsidRDefault="00000000" w:rsidRPr="00000000" w14:paraId="0000027E">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independent real-time air quality monitoring system is presented in this paper. A cutting-edge method for better managing data from various sensors may be found in the Internet of Things and cloud computing. This data is collected and transferred by the low-cost, ARM-based Raspberry Pi minicomputer.</w:t>
            </w:r>
          </w:p>
        </w:tc>
        <w:tc>
          <w:tcPr/>
          <w:p w:rsidR="00000000" w:rsidDel="00000000" w:rsidP="00000000" w:rsidRDefault="00000000" w:rsidRPr="00000000" w14:paraId="0000027F">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cutting-edge method for improved data management is provided by the Internet of Things and cloud computing. Data from various sensors is collected and transferred by the low-cost, ARM-based Raspberry Pi minicomputer.</w:t>
            </w:r>
          </w:p>
        </w:tc>
      </w:tr>
      <w:tr>
        <w:trPr>
          <w:cantSplit w:val="0"/>
          <w:trHeight w:val="1038" w:hRule="atLeast"/>
          <w:tblHeader w:val="0"/>
        </w:trPr>
        <w:tc>
          <w:tcPr/>
          <w:p w:rsidR="00000000" w:rsidDel="00000000" w:rsidP="00000000" w:rsidRDefault="00000000" w:rsidRPr="00000000" w14:paraId="00000280">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16</w:t>
            </w:r>
          </w:p>
        </w:tc>
        <w:tc>
          <w:tcPr/>
          <w:p w:rsidR="00000000" w:rsidDel="00000000" w:rsidP="00000000" w:rsidRDefault="00000000" w:rsidRPr="00000000" w14:paraId="00000281">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Forecasting using Auto-regression Models”</w:t>
            </w:r>
          </w:p>
        </w:tc>
        <w:tc>
          <w:tcPr/>
          <w:p w:rsidR="00000000" w:rsidDel="00000000" w:rsidP="00000000" w:rsidRDefault="00000000" w:rsidRPr="00000000" w14:paraId="00000282">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forecast the AQI while taking into consideration external factors such as Wind speed, Atmospheric Pressure, Mean temperature, etc.</w:t>
            </w:r>
          </w:p>
        </w:tc>
        <w:tc>
          <w:tcPr/>
          <w:p w:rsidR="00000000" w:rsidDel="00000000" w:rsidP="00000000" w:rsidRDefault="00000000" w:rsidRPr="00000000" w14:paraId="00000283">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ARIMA model is employed. Detrending, differencing, and other techniques can be used to change a non-stationary series into a stationary series.</w:t>
            </w:r>
          </w:p>
        </w:tc>
        <w:tc>
          <w:tcPr/>
          <w:p w:rsidR="00000000" w:rsidDel="00000000" w:rsidP="00000000" w:rsidRDefault="00000000" w:rsidRPr="00000000" w14:paraId="00000284">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MSE was 27.00 when auto-regression was used on a time series dataset to forecast the Air Quality Index value seven days in advance.</w:t>
            </w:r>
          </w:p>
        </w:tc>
      </w:tr>
      <w:tr>
        <w:trPr>
          <w:cantSplit w:val="0"/>
          <w:trHeight w:val="1038" w:hRule="atLeast"/>
          <w:tblHeader w:val="0"/>
        </w:trPr>
        <w:tc>
          <w:tcPr/>
          <w:p w:rsidR="00000000" w:rsidDel="00000000" w:rsidP="00000000" w:rsidRDefault="00000000" w:rsidRPr="00000000" w14:paraId="00000285">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17</w:t>
            </w:r>
          </w:p>
        </w:tc>
        <w:tc>
          <w:tcPr/>
          <w:p w:rsidR="00000000" w:rsidDel="00000000" w:rsidP="00000000" w:rsidRDefault="00000000" w:rsidRPr="00000000" w14:paraId="00000286">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of Daily Air Quality Index in Delhi”</w:t>
            </w:r>
          </w:p>
        </w:tc>
        <w:tc>
          <w:tcPr/>
          <w:p w:rsidR="00000000" w:rsidDel="00000000" w:rsidP="00000000" w:rsidRDefault="00000000" w:rsidRPr="00000000" w14:paraId="00000287">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forecast the Daily Air Quality index in Delhi to improve the decision making process of the Government and help people take necessary measures.</w:t>
            </w:r>
          </w:p>
        </w:tc>
        <w:tc>
          <w:tcPr/>
          <w:p w:rsidR="00000000" w:rsidDel="00000000" w:rsidP="00000000" w:rsidRDefault="00000000" w:rsidRPr="00000000" w14:paraId="00000288">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different models were built; ARIMA, PCR (a combination of PCA and MLR), and a combination of the aforesaid 2 models.</w:t>
            </w:r>
          </w:p>
        </w:tc>
        <w:tc>
          <w:tcPr/>
          <w:p w:rsidR="00000000" w:rsidDel="00000000" w:rsidP="00000000" w:rsidRDefault="00000000" w:rsidRPr="00000000" w14:paraId="00000289">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3rd model; a combination of PCR and ARIMA, seemed to understand the underlying correlations and patterns between the data points to give the best results.</w:t>
            </w:r>
          </w:p>
        </w:tc>
      </w:tr>
      <w:tr>
        <w:trPr>
          <w:cantSplit w:val="0"/>
          <w:trHeight w:val="1038" w:hRule="atLeast"/>
          <w:tblHeader w:val="0"/>
        </w:trPr>
        <w:tc>
          <w:tcPr/>
          <w:p w:rsidR="00000000" w:rsidDel="00000000" w:rsidP="00000000" w:rsidRDefault="00000000" w:rsidRPr="00000000" w14:paraId="0000028A">
            <w:pPr>
              <w:spacing w:after="0" w:line="3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18</w:t>
            </w:r>
          </w:p>
        </w:tc>
        <w:tc>
          <w:tcPr/>
          <w:p w:rsidR="00000000" w:rsidDel="00000000" w:rsidP="00000000" w:rsidRDefault="00000000" w:rsidRPr="00000000" w14:paraId="0000028B">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Air Quality Index forecasting with hybrid models: A Case in China”</w:t>
            </w:r>
          </w:p>
        </w:tc>
        <w:tc>
          <w:tcPr/>
          <w:p w:rsidR="00000000" w:rsidDel="00000000" w:rsidP="00000000" w:rsidRDefault="00000000" w:rsidRPr="00000000" w14:paraId="0000028C">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better and more accurate models than the currently existing models such as ARIMA, multiple linear models and SVR.</w:t>
            </w:r>
          </w:p>
        </w:tc>
        <w:tc>
          <w:tcPr/>
          <w:p w:rsidR="00000000" w:rsidDel="00000000" w:rsidP="00000000" w:rsidRDefault="00000000" w:rsidRPr="00000000" w14:paraId="0000028D">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hybrid models(EMD-SVR-Hybrid and EMD-IMFs-Hybrid) are proposed.</w:t>
            </w:r>
          </w:p>
        </w:tc>
        <w:tc>
          <w:tcPr/>
          <w:p w:rsidR="00000000" w:rsidDel="00000000" w:rsidP="00000000" w:rsidRDefault="00000000" w:rsidRPr="00000000" w14:paraId="0000028E">
            <w:pPr>
              <w:spacing w:after="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these hybrid models are better than ARIMA, SVR and other models such as EMD-GRNN, GRNN, etc.</w:t>
            </w:r>
          </w:p>
        </w:tc>
      </w:tr>
    </w:tbl>
    <w:p w:rsidR="00000000" w:rsidDel="00000000" w:rsidP="00000000" w:rsidRDefault="00000000" w:rsidRPr="00000000" w14:paraId="0000028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9">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A">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B">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C">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D">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E">
      <w:pPr>
        <w:spacing w:after="2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CHAPTER-5</w:t>
      </w:r>
    </w:p>
    <w:p w:rsidR="00000000" w:rsidDel="00000000" w:rsidP="00000000" w:rsidRDefault="00000000" w:rsidRPr="00000000" w14:paraId="0000029F">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0">
      <w:pPr>
        <w:spacing w:after="20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REQUIREMENT SPECIFICATION</w:t>
      </w:r>
    </w:p>
    <w:p w:rsidR="00000000" w:rsidDel="00000000" w:rsidP="00000000" w:rsidRDefault="00000000" w:rsidRPr="00000000" w14:paraId="000002A1">
      <w:pPr>
        <w:spacing w:after="200"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2">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5.1 Functional Requirements</w:t>
      </w:r>
    </w:p>
    <w:p w:rsidR="00000000" w:rsidDel="00000000" w:rsidP="00000000" w:rsidRDefault="00000000" w:rsidRPr="00000000" w14:paraId="000002A3">
      <w:pPr>
        <w:numPr>
          <w:ilvl w:val="0"/>
          <w:numId w:val="7"/>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Connectivity</w:t>
      </w:r>
      <w:r w:rsidDel="00000000" w:rsidR="00000000" w:rsidRPr="00000000">
        <w:rPr>
          <w:rFonts w:ascii="Times New Roman" w:cs="Times New Roman" w:eastAsia="Times New Roman" w:hAnsi="Times New Roman"/>
          <w:sz w:val="24"/>
          <w:szCs w:val="24"/>
          <w:rtl w:val="0"/>
        </w:rPr>
        <w:t xml:space="preserve">: Ability of the system to connect and communicate with various sensors, devices and networks</w:t>
      </w:r>
    </w:p>
    <w:p w:rsidR="00000000" w:rsidDel="00000000" w:rsidP="00000000" w:rsidRDefault="00000000" w:rsidRPr="00000000" w14:paraId="000002A4">
      <w:pPr>
        <w:numPr>
          <w:ilvl w:val="0"/>
          <w:numId w:val="7"/>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Data collection and storage</w:t>
      </w:r>
      <w:r w:rsidDel="00000000" w:rsidR="00000000" w:rsidRPr="00000000">
        <w:rPr>
          <w:rFonts w:ascii="Times New Roman" w:cs="Times New Roman" w:eastAsia="Times New Roman" w:hAnsi="Times New Roman"/>
          <w:sz w:val="24"/>
          <w:szCs w:val="24"/>
          <w:rtl w:val="0"/>
        </w:rPr>
        <w:t xml:space="preserve">: Ability of the system to collect data from various sensors, store it and upload it the cloud storage</w:t>
      </w:r>
    </w:p>
    <w:p w:rsidR="00000000" w:rsidDel="00000000" w:rsidP="00000000" w:rsidRDefault="00000000" w:rsidRPr="00000000" w14:paraId="000002A5">
      <w:pPr>
        <w:numPr>
          <w:ilvl w:val="0"/>
          <w:numId w:val="7"/>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Integration</w:t>
      </w:r>
      <w:r w:rsidDel="00000000" w:rsidR="00000000" w:rsidRPr="00000000">
        <w:rPr>
          <w:rFonts w:ascii="Times New Roman" w:cs="Times New Roman" w:eastAsia="Times New Roman" w:hAnsi="Times New Roman"/>
          <w:sz w:val="24"/>
          <w:szCs w:val="24"/>
          <w:rtl w:val="0"/>
        </w:rPr>
        <w:t xml:space="preserve">: Ability to integrate the system with other systems like database and cloud offerings</w:t>
      </w:r>
    </w:p>
    <w:p w:rsidR="00000000" w:rsidDel="00000000" w:rsidP="00000000" w:rsidRDefault="00000000" w:rsidRPr="00000000" w14:paraId="000002A6">
      <w:pPr>
        <w:numPr>
          <w:ilvl w:val="0"/>
          <w:numId w:val="7"/>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Alerts and Notifications</w:t>
      </w:r>
      <w:r w:rsidDel="00000000" w:rsidR="00000000" w:rsidRPr="00000000">
        <w:rPr>
          <w:rFonts w:ascii="Times New Roman" w:cs="Times New Roman" w:eastAsia="Times New Roman" w:hAnsi="Times New Roman"/>
          <w:sz w:val="24"/>
          <w:szCs w:val="24"/>
          <w:rtl w:val="0"/>
        </w:rPr>
        <w:t xml:space="preserve">: Ability to issue the appropriate notifications and alerts for specific conditions.</w:t>
      </w:r>
    </w:p>
    <w:p w:rsidR="00000000" w:rsidDel="00000000" w:rsidP="00000000" w:rsidRDefault="00000000" w:rsidRPr="00000000" w14:paraId="000002A7">
      <w:pPr>
        <w:numPr>
          <w:ilvl w:val="0"/>
          <w:numId w:val="7"/>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analyze the collected data and perform accurate prediction in real time.</w:t>
      </w:r>
    </w:p>
    <w:p w:rsidR="00000000" w:rsidDel="00000000" w:rsidP="00000000" w:rsidRDefault="00000000" w:rsidRPr="00000000" w14:paraId="000002A8">
      <w:pPr>
        <w:spacing w:after="2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9">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5.2 Non-functional Requirements</w:t>
      </w:r>
    </w:p>
    <w:p w:rsidR="00000000" w:rsidDel="00000000" w:rsidP="00000000" w:rsidRDefault="00000000" w:rsidRPr="00000000" w14:paraId="000002AA">
      <w:pPr>
        <w:numPr>
          <w:ilvl w:val="0"/>
          <w:numId w:val="4"/>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Accuracy</w:t>
      </w:r>
      <w:r w:rsidDel="00000000" w:rsidR="00000000" w:rsidRPr="00000000">
        <w:rPr>
          <w:rFonts w:ascii="Times New Roman" w:cs="Times New Roman" w:eastAsia="Times New Roman" w:hAnsi="Times New Roman"/>
          <w:sz w:val="24"/>
          <w:szCs w:val="24"/>
          <w:rtl w:val="0"/>
        </w:rPr>
        <w:t xml:space="preserve">: Accuracy is predictions and issuing alerts and notifications should be greater than 97%</w:t>
      </w:r>
    </w:p>
    <w:p w:rsidR="00000000" w:rsidDel="00000000" w:rsidP="00000000" w:rsidRDefault="00000000" w:rsidRPr="00000000" w14:paraId="000002AB">
      <w:pPr>
        <w:numPr>
          <w:ilvl w:val="0"/>
          <w:numId w:val="4"/>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Reliability</w:t>
      </w:r>
      <w:r w:rsidDel="00000000" w:rsidR="00000000" w:rsidRPr="00000000">
        <w:rPr>
          <w:rFonts w:ascii="Times New Roman" w:cs="Times New Roman" w:eastAsia="Times New Roman" w:hAnsi="Times New Roman"/>
          <w:sz w:val="24"/>
          <w:szCs w:val="24"/>
          <w:rtl w:val="0"/>
        </w:rPr>
        <w:t xml:space="preserve">: Ability to ensure consistent and accurate data collection, data analysis and predictions</w:t>
      </w:r>
    </w:p>
    <w:p w:rsidR="00000000" w:rsidDel="00000000" w:rsidP="00000000" w:rsidRDefault="00000000" w:rsidRPr="00000000" w14:paraId="000002AC">
      <w:pPr>
        <w:numPr>
          <w:ilvl w:val="0"/>
          <w:numId w:val="4"/>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Usability</w:t>
      </w:r>
      <w:r w:rsidDel="00000000" w:rsidR="00000000" w:rsidRPr="00000000">
        <w:rPr>
          <w:rFonts w:ascii="Times New Roman" w:cs="Times New Roman" w:eastAsia="Times New Roman" w:hAnsi="Times New Roman"/>
          <w:sz w:val="24"/>
          <w:szCs w:val="24"/>
          <w:rtl w:val="0"/>
        </w:rPr>
        <w:t xml:space="preserve">: Ability to provide an extremely interactive and user friendly interface so that the users can have a good experience using our system</w:t>
      </w:r>
    </w:p>
    <w:p w:rsidR="00000000" w:rsidDel="00000000" w:rsidP="00000000" w:rsidRDefault="00000000" w:rsidRPr="00000000" w14:paraId="000002AD">
      <w:pPr>
        <w:numPr>
          <w:ilvl w:val="0"/>
          <w:numId w:val="4"/>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Cost Effectiveness</w:t>
      </w:r>
      <w:r w:rsidDel="00000000" w:rsidR="00000000" w:rsidRPr="00000000">
        <w:rPr>
          <w:rFonts w:ascii="Times New Roman" w:cs="Times New Roman" w:eastAsia="Times New Roman" w:hAnsi="Times New Roman"/>
          <w:sz w:val="24"/>
          <w:szCs w:val="24"/>
          <w:rtl w:val="0"/>
        </w:rPr>
        <w:t xml:space="preserve">: We want to provide a cost effective solution which is economic and affordable.</w:t>
      </w:r>
    </w:p>
    <w:p w:rsidR="00000000" w:rsidDel="00000000" w:rsidP="00000000" w:rsidRDefault="00000000" w:rsidRPr="00000000" w14:paraId="000002AE">
      <w:pPr>
        <w:numPr>
          <w:ilvl w:val="0"/>
          <w:numId w:val="4"/>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Robustness</w:t>
      </w:r>
      <w:r w:rsidDel="00000000" w:rsidR="00000000" w:rsidRPr="00000000">
        <w:rPr>
          <w:rFonts w:ascii="Times New Roman" w:cs="Times New Roman" w:eastAsia="Times New Roman" w:hAnsi="Times New Roman"/>
          <w:sz w:val="24"/>
          <w:szCs w:val="24"/>
          <w:rtl w:val="0"/>
        </w:rPr>
        <w:t xml:space="preserve">: Ability to work with noisy and corrupted data and filter them out.</w:t>
      </w:r>
    </w:p>
    <w:p w:rsidR="00000000" w:rsidDel="00000000" w:rsidP="00000000" w:rsidRDefault="00000000" w:rsidRPr="00000000" w14:paraId="000002AF">
      <w:pPr>
        <w:numPr>
          <w:ilvl w:val="0"/>
          <w:numId w:val="4"/>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Scalability</w:t>
      </w:r>
      <w:r w:rsidDel="00000000" w:rsidR="00000000" w:rsidRPr="00000000">
        <w:rPr>
          <w:rFonts w:ascii="Times New Roman" w:cs="Times New Roman" w:eastAsia="Times New Roman" w:hAnsi="Times New Roman"/>
          <w:sz w:val="24"/>
          <w:szCs w:val="24"/>
          <w:rtl w:val="0"/>
        </w:rPr>
        <w:t xml:space="preserve">: Ability to handle the enormous amount of data and processing, and also to allow the implementation of more number of devices</w:t>
      </w:r>
    </w:p>
    <w:p w:rsidR="00000000" w:rsidDel="00000000" w:rsidP="00000000" w:rsidRDefault="00000000" w:rsidRPr="00000000" w14:paraId="000002B0">
      <w:pPr>
        <w:numPr>
          <w:ilvl w:val="0"/>
          <w:numId w:val="4"/>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Supportability</w:t>
      </w:r>
      <w:r w:rsidDel="00000000" w:rsidR="00000000" w:rsidRPr="00000000">
        <w:rPr>
          <w:rFonts w:ascii="Times New Roman" w:cs="Times New Roman" w:eastAsia="Times New Roman" w:hAnsi="Times New Roman"/>
          <w:sz w:val="24"/>
          <w:szCs w:val="24"/>
          <w:rtl w:val="0"/>
        </w:rPr>
        <w:t xml:space="preserve">: Ability to perform updates and modifications with ease</w:t>
      </w:r>
    </w:p>
    <w:p w:rsidR="00000000" w:rsidDel="00000000" w:rsidP="00000000" w:rsidRDefault="00000000" w:rsidRPr="00000000" w14:paraId="000002B1">
      <w:pPr>
        <w:spacing w:after="20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5.3 Hardware Requirements</w:t>
      </w:r>
      <w:r w:rsidDel="00000000" w:rsidR="00000000" w:rsidRPr="00000000">
        <w:rPr>
          <w:rtl w:val="0"/>
        </w:rPr>
      </w:r>
    </w:p>
    <w:tbl>
      <w:tblPr>
        <w:tblStyle w:val="Table5"/>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Component</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Basic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 Wires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Comparator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Resistor set</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Computer/laptop with internet connection</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Sensors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MQ131 Ozone sensor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MQ135 Air Quality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2.5 Particle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MQ7 CO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DHT11 sensor</w:t>
            </w:r>
          </w:p>
        </w:tc>
      </w:tr>
    </w:tbl>
    <w:p w:rsidR="00000000" w:rsidDel="00000000" w:rsidP="00000000" w:rsidRDefault="00000000" w:rsidRPr="00000000" w14:paraId="000002D3">
      <w:pPr>
        <w:spacing w:after="2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D4">
      <w:pPr>
        <w:spacing w:after="2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D5">
      <w:pPr>
        <w:spacing w:after="2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D6">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5.4 Software Requirements</w:t>
      </w:r>
    </w:p>
    <w:p w:rsidR="00000000" w:rsidDel="00000000" w:rsidP="00000000" w:rsidRDefault="00000000" w:rsidRPr="00000000" w14:paraId="000002D7">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IDEs such as Visual Studio Code, Google Colab and Arduino IDE</w:t>
      </w:r>
    </w:p>
    <w:p w:rsidR="00000000" w:rsidDel="00000000" w:rsidP="00000000" w:rsidRDefault="00000000" w:rsidRPr="00000000" w14:paraId="000002D8">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and libraries: NumPy, Pandas, Tensorflow, Seaborn, Statsmodels, Seaborn</w:t>
      </w:r>
    </w:p>
    <w:p w:rsidR="00000000" w:rsidDel="00000000" w:rsidP="00000000" w:rsidRDefault="00000000" w:rsidRPr="00000000" w14:paraId="000002D9">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ThingSpeak</w:t>
      </w:r>
    </w:p>
    <w:p w:rsidR="00000000" w:rsidDel="00000000" w:rsidP="00000000" w:rsidRDefault="00000000" w:rsidRPr="00000000" w14:paraId="000002DA">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database</w:t>
      </w:r>
    </w:p>
    <w:p w:rsidR="00000000" w:rsidDel="00000000" w:rsidP="00000000" w:rsidRDefault="00000000" w:rsidRPr="00000000" w14:paraId="000002DB">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hosting service</w:t>
      </w:r>
    </w:p>
    <w:p w:rsidR="00000000" w:rsidDel="00000000" w:rsidP="00000000" w:rsidRDefault="00000000" w:rsidRPr="00000000" w14:paraId="000002DC">
      <w:pPr>
        <w:numPr>
          <w:ilvl w:val="0"/>
          <w:numId w:val="1"/>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TeraTerm software</w:t>
      </w:r>
    </w:p>
    <w:p w:rsidR="00000000" w:rsidDel="00000000" w:rsidP="00000000" w:rsidRDefault="00000000" w:rsidRPr="00000000" w14:paraId="000002DD">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DE">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DF">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E0">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E1">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E2">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E3">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E4">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E5">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E6">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E7">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E8">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E9">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EA">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EB">
      <w:pPr>
        <w:spacing w:after="2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CHAPTER-6</w:t>
      </w:r>
    </w:p>
    <w:p w:rsidR="00000000" w:rsidDel="00000000" w:rsidP="00000000" w:rsidRDefault="00000000" w:rsidRPr="00000000" w14:paraId="000002EC">
      <w:pPr>
        <w:spacing w:after="20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DESIGN</w:t>
      </w:r>
    </w:p>
    <w:p w:rsidR="00000000" w:rsidDel="00000000" w:rsidP="00000000" w:rsidRDefault="00000000" w:rsidRPr="00000000" w14:paraId="000002ED">
      <w:pPr>
        <w:spacing w:after="200"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E">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 System Design</w:t>
      </w:r>
    </w:p>
    <w:p w:rsidR="00000000" w:rsidDel="00000000" w:rsidP="00000000" w:rsidRDefault="00000000" w:rsidRPr="00000000" w14:paraId="000002EF">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6.1.1 System Architecture</w:t>
      </w:r>
    </w:p>
    <w:p w:rsidR="00000000" w:rsidDel="00000000" w:rsidP="00000000" w:rsidRDefault="00000000" w:rsidRPr="00000000" w14:paraId="000002F0">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443748" cy="3051798"/>
            <wp:effectExtent b="12700" l="12700" r="12700" t="12700"/>
            <wp:docPr id="15"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443748" cy="30517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6.1.1 </w:t>
      </w:r>
      <w:r w:rsidDel="00000000" w:rsidR="00000000" w:rsidRPr="00000000">
        <w:rPr>
          <w:rFonts w:ascii="Times New Roman" w:cs="Times New Roman" w:eastAsia="Times New Roman" w:hAnsi="Times New Roman"/>
          <w:sz w:val="24"/>
          <w:szCs w:val="24"/>
          <w:rtl w:val="0"/>
        </w:rPr>
        <w:t xml:space="preserve">System Architecture</w:t>
      </w:r>
    </w:p>
    <w:p w:rsidR="00000000" w:rsidDel="00000000" w:rsidP="00000000" w:rsidRDefault="00000000" w:rsidRPr="00000000" w14:paraId="000002F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F3">
      <w:pPr>
        <w:numPr>
          <w:ilvl w:val="0"/>
          <w:numId w:val="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Arduino and sensor</w:t>
      </w:r>
      <w:r w:rsidDel="00000000" w:rsidR="00000000" w:rsidRPr="00000000">
        <w:rPr>
          <w:rFonts w:ascii="Times New Roman" w:cs="Times New Roman" w:eastAsia="Times New Roman" w:hAnsi="Times New Roman"/>
          <w:sz w:val="24"/>
          <w:szCs w:val="24"/>
          <w:rtl w:val="0"/>
        </w:rPr>
        <w:t xml:space="preserve">s: The sensors collect the concentration of various air pollutants in that locality.</w:t>
      </w:r>
    </w:p>
    <w:p w:rsidR="00000000" w:rsidDel="00000000" w:rsidP="00000000" w:rsidRDefault="00000000" w:rsidRPr="00000000" w14:paraId="000002F4">
      <w:pPr>
        <w:numPr>
          <w:ilvl w:val="0"/>
          <w:numId w:val="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Gateway</w:t>
      </w:r>
      <w:r w:rsidDel="00000000" w:rsidR="00000000" w:rsidRPr="00000000">
        <w:rPr>
          <w:rFonts w:ascii="Times New Roman" w:cs="Times New Roman" w:eastAsia="Times New Roman" w:hAnsi="Times New Roman"/>
          <w:sz w:val="24"/>
          <w:szCs w:val="24"/>
          <w:rtl w:val="0"/>
        </w:rPr>
        <w:t xml:space="preserve">: Acts like a bridge between the Arduino and our cloud database. Node MCU is used to transfer and store data in a MySQL database.</w:t>
      </w:r>
    </w:p>
    <w:p w:rsidR="00000000" w:rsidDel="00000000" w:rsidP="00000000" w:rsidRDefault="00000000" w:rsidRPr="00000000" w14:paraId="000002F5">
      <w:pPr>
        <w:numPr>
          <w:ilvl w:val="0"/>
          <w:numId w:val="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 Platform</w:t>
      </w:r>
      <w:r w:rsidDel="00000000" w:rsidR="00000000" w:rsidRPr="00000000">
        <w:rPr>
          <w:rFonts w:ascii="Times New Roman" w:cs="Times New Roman" w:eastAsia="Times New Roman" w:hAnsi="Times New Roman"/>
          <w:sz w:val="24"/>
          <w:szCs w:val="24"/>
          <w:rtl w:val="0"/>
        </w:rPr>
        <w:t xml:space="preserve">: Used to store the data and also run our ML and DL models</w:t>
      </w:r>
    </w:p>
    <w:p w:rsidR="00000000" w:rsidDel="00000000" w:rsidP="00000000" w:rsidRDefault="00000000" w:rsidRPr="00000000" w14:paraId="000002F6">
      <w:pPr>
        <w:numPr>
          <w:ilvl w:val="0"/>
          <w:numId w:val="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 application</w:t>
      </w:r>
      <w:r w:rsidDel="00000000" w:rsidR="00000000" w:rsidRPr="00000000">
        <w:rPr>
          <w:rFonts w:ascii="Times New Roman" w:cs="Times New Roman" w:eastAsia="Times New Roman" w:hAnsi="Times New Roman"/>
          <w:sz w:val="24"/>
          <w:szCs w:val="24"/>
          <w:rtl w:val="0"/>
        </w:rPr>
        <w:t xml:space="preserve">: Displays the data to the users along with suggestions if air pollution level in too high</w:t>
      </w:r>
      <w:r w:rsidDel="00000000" w:rsidR="00000000" w:rsidRPr="00000000">
        <w:rPr>
          <w:rtl w:val="0"/>
        </w:rPr>
      </w:r>
    </w:p>
    <w:p w:rsidR="00000000" w:rsidDel="00000000" w:rsidP="00000000" w:rsidRDefault="00000000" w:rsidRPr="00000000" w14:paraId="000002F7">
      <w:pPr>
        <w:spacing w:after="200" w:line="276" w:lineRule="auto"/>
        <w:ind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F8">
      <w:pPr>
        <w:spacing w:after="200" w:line="276"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 Module Design </w:t>
      </w:r>
    </w:p>
    <w:p w:rsidR="00000000" w:rsidDel="00000000" w:rsidP="00000000" w:rsidRDefault="00000000" w:rsidRPr="00000000" w14:paraId="000002F9">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534025" cy="2676525"/>
            <wp:effectExtent b="0" l="0" r="0" t="0"/>
            <wp:docPr id="25"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5340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Fig 6.1.2</w:t>
      </w:r>
      <w:r w:rsidDel="00000000" w:rsidR="00000000" w:rsidRPr="00000000">
        <w:rPr>
          <w:rFonts w:ascii="Times New Roman" w:cs="Times New Roman" w:eastAsia="Times New Roman" w:hAnsi="Times New Roman"/>
          <w:sz w:val="24"/>
          <w:szCs w:val="24"/>
          <w:rtl w:val="0"/>
        </w:rPr>
        <w:t xml:space="preserve"> Module Design</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6.1.2.1 Collection and storage of data</w:t>
      </w:r>
    </w:p>
    <w:p w:rsidR="00000000" w:rsidDel="00000000" w:rsidP="00000000" w:rsidRDefault="00000000" w:rsidRPr="00000000" w14:paraId="000002FE">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1819275" cy="3057525"/>
            <wp:effectExtent b="0" l="0" r="0" t="0"/>
            <wp:docPr id="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8192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Fig 6.1.2.1</w:t>
      </w:r>
      <w:r w:rsidDel="00000000" w:rsidR="00000000" w:rsidRPr="00000000">
        <w:rPr>
          <w:rFonts w:ascii="Times New Roman" w:cs="Times New Roman" w:eastAsia="Times New Roman" w:hAnsi="Times New Roman"/>
          <w:sz w:val="24"/>
          <w:szCs w:val="24"/>
          <w:rtl w:val="0"/>
        </w:rPr>
        <w:t xml:space="preserve"> Collection and storage of data module design</w:t>
      </w:r>
    </w:p>
    <w:p w:rsidR="00000000" w:rsidDel="00000000" w:rsidP="00000000" w:rsidRDefault="00000000" w:rsidRPr="00000000" w14:paraId="00000300">
      <w:pPr>
        <w:spacing w:after="200" w:line="276"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01">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6.1.2.2 Forecasting future predictions</w:t>
      </w:r>
    </w:p>
    <w:p w:rsidR="00000000" w:rsidDel="00000000" w:rsidP="00000000" w:rsidRDefault="00000000" w:rsidRPr="00000000" w14:paraId="00000302">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1773891" cy="2970236"/>
            <wp:effectExtent b="0" l="0" r="0" t="0"/>
            <wp:docPr id="28"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1773891" cy="2970236"/>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Fig 6.1.2.2</w:t>
      </w:r>
      <w:r w:rsidDel="00000000" w:rsidR="00000000" w:rsidRPr="00000000">
        <w:rPr>
          <w:rFonts w:ascii="Times New Roman" w:cs="Times New Roman" w:eastAsia="Times New Roman" w:hAnsi="Times New Roman"/>
          <w:sz w:val="24"/>
          <w:szCs w:val="24"/>
          <w:rtl w:val="0"/>
        </w:rPr>
        <w:t xml:space="preserve"> Forecasting future predictions module design</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6.1.2.3 Displaying the results</w:t>
      </w:r>
    </w:p>
    <w:p w:rsidR="00000000" w:rsidDel="00000000" w:rsidP="00000000" w:rsidRDefault="00000000" w:rsidRPr="00000000" w14:paraId="00000306">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1719932" cy="3140745"/>
            <wp:effectExtent b="0" l="0" r="0" t="0"/>
            <wp:docPr id="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719932" cy="3140745"/>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Fig 6.1.2.3</w:t>
      </w:r>
      <w:r w:rsidDel="00000000" w:rsidR="00000000" w:rsidRPr="00000000">
        <w:rPr>
          <w:rFonts w:ascii="Times New Roman" w:cs="Times New Roman" w:eastAsia="Times New Roman" w:hAnsi="Times New Roman"/>
          <w:sz w:val="24"/>
          <w:szCs w:val="24"/>
          <w:rtl w:val="0"/>
        </w:rPr>
        <w:t xml:space="preserve"> Displaying results module design</w:t>
      </w:r>
    </w:p>
    <w:p w:rsidR="00000000" w:rsidDel="00000000" w:rsidP="00000000" w:rsidRDefault="00000000" w:rsidRPr="00000000" w14:paraId="00000308">
      <w:pPr>
        <w:spacing w:after="20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after="20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 Detailed Design</w:t>
      </w:r>
    </w:p>
    <w:p w:rsidR="00000000" w:rsidDel="00000000" w:rsidP="00000000" w:rsidRDefault="00000000" w:rsidRPr="00000000" w14:paraId="0000030B">
      <w:pPr>
        <w:spacing w:after="2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0C">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6.2.1 Class Diagram</w:t>
      </w:r>
    </w:p>
    <w:p w:rsidR="00000000" w:rsidDel="00000000" w:rsidP="00000000" w:rsidRDefault="00000000" w:rsidRPr="00000000" w14:paraId="0000030D">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657850" cy="2590800"/>
            <wp:effectExtent b="12700" l="12700" r="12700" t="12700"/>
            <wp:docPr id="1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657850" cy="259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Fig 6.2.1 </w:t>
      </w:r>
      <w:r w:rsidDel="00000000" w:rsidR="00000000" w:rsidRPr="00000000">
        <w:rPr>
          <w:rFonts w:ascii="Times New Roman" w:cs="Times New Roman" w:eastAsia="Times New Roman" w:hAnsi="Times New Roman"/>
          <w:sz w:val="24"/>
          <w:szCs w:val="24"/>
          <w:rtl w:val="0"/>
        </w:rPr>
        <w:t xml:space="preserve">Class Diagram</w:t>
      </w:r>
    </w:p>
    <w:p w:rsidR="00000000" w:rsidDel="00000000" w:rsidP="00000000" w:rsidRDefault="00000000" w:rsidRPr="00000000" w14:paraId="0000030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200" w:line="276" w:lineRule="auto"/>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1B">
      <w:pPr>
        <w:spacing w:after="200" w:line="276" w:lineRule="auto"/>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1C">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6.2.2 Activity Diagram </w:t>
      </w:r>
    </w:p>
    <w:p w:rsidR="00000000" w:rsidDel="00000000" w:rsidP="00000000" w:rsidRDefault="00000000" w:rsidRPr="00000000" w14:paraId="0000031D">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2774548" cy="5967413"/>
            <wp:effectExtent b="0" l="0" r="0" t="0"/>
            <wp:docPr id="22"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2774548" cy="5967413"/>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Fig 6.2.2</w:t>
      </w:r>
      <w:r w:rsidDel="00000000" w:rsidR="00000000" w:rsidRPr="00000000">
        <w:rPr>
          <w:rFonts w:ascii="Times New Roman" w:cs="Times New Roman" w:eastAsia="Times New Roman" w:hAnsi="Times New Roman"/>
          <w:sz w:val="24"/>
          <w:szCs w:val="24"/>
          <w:rtl w:val="0"/>
        </w:rPr>
        <w:t xml:space="preserve"> Activity flow diagram</w:t>
      </w:r>
    </w:p>
    <w:p w:rsidR="00000000" w:rsidDel="00000000" w:rsidP="00000000" w:rsidRDefault="00000000" w:rsidRPr="00000000" w14:paraId="0000031F">
      <w:pPr>
        <w:spacing w:after="20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after="200" w:line="276"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22">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6.2.3 Use Case Diagram</w:t>
        <w:br w:type="textWrapping"/>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076869" cy="5313192"/>
            <wp:effectExtent b="12700" l="12700" r="12700" t="12700"/>
            <wp:docPr id="32"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076869" cy="53131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3">
      <w:pPr>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Fig 6.2.3</w:t>
      </w:r>
      <w:r w:rsidDel="00000000" w:rsidR="00000000" w:rsidRPr="00000000">
        <w:rPr>
          <w:rFonts w:ascii="Times New Roman" w:cs="Times New Roman" w:eastAsia="Times New Roman" w:hAnsi="Times New Roman"/>
          <w:sz w:val="24"/>
          <w:szCs w:val="24"/>
          <w:rtl w:val="0"/>
        </w:rPr>
        <w:t xml:space="preserve"> Use Case Diagram</w:t>
      </w:r>
    </w:p>
    <w:p w:rsidR="00000000" w:rsidDel="00000000" w:rsidP="00000000" w:rsidRDefault="00000000" w:rsidRPr="00000000" w14:paraId="00000324">
      <w:pPr>
        <w:spacing w:after="20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6.2.4 Scenarios</w:t>
      </w:r>
    </w:p>
    <w:p w:rsidR="00000000" w:rsidDel="00000000" w:rsidP="00000000" w:rsidRDefault="00000000" w:rsidRPr="00000000" w14:paraId="00000326">
      <w:pPr>
        <w:spacing w:after="2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multiple  possible scenarios for our project:</w:t>
      </w:r>
    </w:p>
    <w:p w:rsidR="00000000" w:rsidDel="00000000" w:rsidP="00000000" w:rsidRDefault="00000000" w:rsidRPr="00000000" w14:paraId="00000327">
      <w:pPr>
        <w:numPr>
          <w:ilvl w:val="0"/>
          <w:numId w:val="2"/>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has a value below 50: The air pollution level is minimum and the air quality is at its best. It is the most ideal situation to live in. </w:t>
      </w:r>
    </w:p>
    <w:p w:rsidR="00000000" w:rsidDel="00000000" w:rsidP="00000000" w:rsidRDefault="00000000" w:rsidRPr="00000000" w14:paraId="00000328">
      <w:pPr>
        <w:numPr>
          <w:ilvl w:val="0"/>
          <w:numId w:val="2"/>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has a value between 50 and 100: Humans and animals can still </w:t>
        <w:br w:type="textWrapping"/>
        <w:t xml:space="preserve">live in this condition without severe impact on health. Air pollution level is low. Precautionary actions must be taken to reduce air pollution or at least maintain the same levels.</w:t>
      </w:r>
    </w:p>
    <w:p w:rsidR="00000000" w:rsidDel="00000000" w:rsidP="00000000" w:rsidRDefault="00000000" w:rsidRPr="00000000" w14:paraId="00000329">
      <w:pPr>
        <w:numPr>
          <w:ilvl w:val="0"/>
          <w:numId w:val="2"/>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has a value greater than 100: The quality of air is poor. Humans and animals are at high risk of getting impacted from the negative effects of high levels of air pollution. Immediate actions must be taken to reduce air pollution and safeguard human and animal health.</w:t>
      </w:r>
    </w:p>
    <w:p w:rsidR="00000000" w:rsidDel="00000000" w:rsidP="00000000" w:rsidRDefault="00000000" w:rsidRPr="00000000" w14:paraId="0000032A">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2B">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2C">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2D">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2E">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2F">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0">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1">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2">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3">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4">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5">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6">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spacing w:after="2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CHAPTER-7</w:t>
      </w:r>
    </w:p>
    <w:p w:rsidR="00000000" w:rsidDel="00000000" w:rsidP="00000000" w:rsidRDefault="00000000" w:rsidRPr="00000000" w14:paraId="00000339">
      <w:pPr>
        <w:spacing w:after="20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IMPLEMENTATION</w:t>
      </w:r>
    </w:p>
    <w:p w:rsidR="00000000" w:rsidDel="00000000" w:rsidP="00000000" w:rsidRDefault="00000000" w:rsidRPr="00000000" w14:paraId="0000033A">
      <w:pPr>
        <w:spacing w:after="200" w:line="276"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3B">
      <w:pPr>
        <w:spacing w:after="200" w:line="276"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7.1 Hardware Implementation</w:t>
      </w:r>
    </w:p>
    <w:p w:rsidR="00000000" w:rsidDel="00000000" w:rsidP="00000000" w:rsidRDefault="00000000" w:rsidRPr="00000000" w14:paraId="0000033C">
      <w:pPr>
        <w:spacing w:after="200" w:line="276"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Arduino UNO:</w:t>
        <w:br w:type="textWrapping"/>
      </w:r>
      <w:r w:rsidDel="00000000" w:rsidR="00000000" w:rsidRPr="00000000">
        <w:rPr>
          <w:rFonts w:ascii="Times New Roman" w:cs="Times New Roman" w:eastAsia="Times New Roman" w:hAnsi="Times New Roman"/>
          <w:sz w:val="24"/>
          <w:szCs w:val="24"/>
          <w:rtl w:val="0"/>
        </w:rPr>
        <w:t xml:space="preserve">Arduino Uno is an open-source microcontroller board based on the ATmega328P microcontroller. It has 14 digital input/output pins, 6 analog inputs, a 16 MHz quartz crystal, a USB connection, a power jack, an ICSP header, and a reset button.</w:t>
        <w:br w:type="textWrapping"/>
        <w:t xml:space="preserve">The Uno can be programmed using the Arduino IDE (Integrated Development Environment) and can be used to control a wide range of electronic projects.</w:t>
        <w:br w:type="textWrapping"/>
        <w:br w:type="textWrapping"/>
      </w:r>
      <w:r w:rsidDel="00000000" w:rsidR="00000000" w:rsidRPr="00000000">
        <w:rPr>
          <w:rFonts w:ascii="Times New Roman" w:cs="Times New Roman" w:eastAsia="Times New Roman" w:hAnsi="Times New Roman"/>
          <w:b w:val="1"/>
          <w:sz w:val="24"/>
          <w:szCs w:val="24"/>
          <w:u w:val="single"/>
          <w:rtl w:val="0"/>
        </w:rPr>
        <w:t xml:space="preserve">Applications</w:t>
      </w:r>
      <w:r w:rsidDel="00000000" w:rsidR="00000000" w:rsidRPr="00000000">
        <w:rPr>
          <w:rFonts w:ascii="Times New Roman" w:cs="Times New Roman" w:eastAsia="Times New Roman" w:hAnsi="Times New Roman"/>
          <w:sz w:val="24"/>
          <w:szCs w:val="24"/>
          <w:rtl w:val="0"/>
        </w:rPr>
        <w:t xml:space="preserve">: Home Automation, IoT, Robotics etc. </w:t>
        <w:br w:type="textWrapping"/>
      </w:r>
    </w:p>
    <w:p w:rsidR="00000000" w:rsidDel="00000000" w:rsidP="00000000" w:rsidRDefault="00000000" w:rsidRPr="00000000" w14:paraId="000003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MQ135 Sensor:</w:t>
        <w:br w:type="textWrapping"/>
      </w:r>
      <w:r w:rsidDel="00000000" w:rsidR="00000000" w:rsidRPr="00000000">
        <w:rPr>
          <w:rFonts w:ascii="Times New Roman" w:cs="Times New Roman" w:eastAsia="Times New Roman" w:hAnsi="Times New Roman"/>
          <w:sz w:val="24"/>
          <w:szCs w:val="24"/>
          <w:rtl w:val="0"/>
        </w:rPr>
        <w:t xml:space="preserve">The MQ135 sensor is a gas sensor that is capable of detecting various gases in the atmosphere and provides the AQI value of the air. The sensor is based on the electrochemical principle and can detect a wide range of gases, including carbon monoxide, methane, ammonia, and other organic compounds. It has a small size and low power consumption, making it suitable for use in portable electronic devices. The MQ135 sensor operates by heating a sensing element and measuring the changes in its resistance when exposed to different gases. The sensor is calibrated to provide an analog voltage output that corresponds to the concentration of the detected gas. </w:t>
        <w:br w:type="textWrapping"/>
        <w:br w:type="textWrapping"/>
      </w:r>
      <w:r w:rsidDel="00000000" w:rsidR="00000000" w:rsidRPr="00000000">
        <w:rPr>
          <w:rFonts w:ascii="Times New Roman" w:cs="Times New Roman" w:eastAsia="Times New Roman" w:hAnsi="Times New Roman"/>
          <w:b w:val="1"/>
          <w:sz w:val="24"/>
          <w:szCs w:val="24"/>
          <w:u w:val="single"/>
          <w:rtl w:val="0"/>
        </w:rPr>
        <w:t xml:space="preserve">Applications</w:t>
      </w:r>
      <w:r w:rsidDel="00000000" w:rsidR="00000000" w:rsidRPr="00000000">
        <w:rPr>
          <w:rFonts w:ascii="Times New Roman" w:cs="Times New Roman" w:eastAsia="Times New Roman" w:hAnsi="Times New Roman"/>
          <w:sz w:val="24"/>
          <w:szCs w:val="24"/>
          <w:rtl w:val="0"/>
        </w:rPr>
        <w:t xml:space="preserve">: air quality monitoring systems, etc. indoor air quality monitoring</w:t>
        <w:br w:type="textWrapping"/>
      </w:r>
    </w:p>
    <w:p w:rsidR="00000000" w:rsidDel="00000000" w:rsidP="00000000" w:rsidRDefault="00000000" w:rsidRPr="00000000" w14:paraId="000003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MQ131 Sensor:</w:t>
      </w:r>
      <w:r w:rsidDel="00000000" w:rsidR="00000000" w:rsidRPr="00000000">
        <w:rPr>
          <w:rFonts w:ascii="Times New Roman" w:cs="Times New Roman" w:eastAsia="Times New Roman" w:hAnsi="Times New Roman"/>
          <w:sz w:val="24"/>
          <w:szCs w:val="24"/>
          <w:rtl w:val="0"/>
        </w:rPr>
        <w:br w:type="textWrapping"/>
        <w:t xml:space="preserve">MQ131 is a gas sensor that is designed to detect the presence of ozone gas in the air. It is based on the electrochemical principle and can detect a wide range of ozone concentrations, from 10ppb to 2ppm. The sensor has a small size and low power consumption, making it suitable for use in portable electronic devices.The MQ131 sensor operates by measuring the changes in its resistance when exposed to ozone gas. The sensor is calibrated to provide an analog voltage output that corresponds to the concentration of ozone in the air.</w:t>
      </w:r>
    </w:p>
    <w:p w:rsidR="00000000" w:rsidDel="00000000" w:rsidP="00000000" w:rsidRDefault="00000000" w:rsidRPr="00000000" w14:paraId="000003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Applications</w:t>
      </w:r>
      <w:r w:rsidDel="00000000" w:rsidR="00000000" w:rsidRPr="00000000">
        <w:rPr>
          <w:rFonts w:ascii="Times New Roman" w:cs="Times New Roman" w:eastAsia="Times New Roman" w:hAnsi="Times New Roman"/>
          <w:sz w:val="24"/>
          <w:szCs w:val="24"/>
          <w:rtl w:val="0"/>
        </w:rPr>
        <w:t xml:space="preserve">: The MQ131 sensor is commonly used in air quality monitoring systems, especially in industries where ozone is used or produced, such as water treatment plants, semiconductor manufacturing, and air purifiers. It is also used in environmental monitoring and research applications, such as studying the impact of ozone on plant growth and human health.</w:t>
      </w:r>
    </w:p>
    <w:p w:rsidR="00000000" w:rsidDel="00000000" w:rsidP="00000000" w:rsidRDefault="00000000" w:rsidRPr="00000000" w14:paraId="0000034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DHT11 Sensor:</w:t>
      </w:r>
      <w:r w:rsidDel="00000000" w:rsidR="00000000" w:rsidRPr="00000000">
        <w:rPr>
          <w:rFonts w:ascii="Times New Roman" w:cs="Times New Roman" w:eastAsia="Times New Roman" w:hAnsi="Times New Roman"/>
          <w:sz w:val="24"/>
          <w:szCs w:val="24"/>
          <w:rtl w:val="0"/>
        </w:rPr>
        <w:br w:type="textWrapping"/>
        <w:t xml:space="preserve">DHT11 is a low-cost digital temperature and humidity sensor that can be used to measure temperature and humidity in various electronic projects. It has a small size and low power consumption, making it suitable for use in portable electronic devices.</w:t>
        <w:br w:type="textWrapping"/>
        <w:t xml:space="preserve">The DHT11 sensor operates by using a thermistor to measure the temperature and a capacitive humidity sensor to measure the relative humidity. The sensor is calibrated to provide a digital output.  The DHT11 sensor is easy to use and can provide accurate temperature and humidity readings with a relatively low cost.</w:t>
        <w:br w:type="textWrapping"/>
        <w:br w:type="textWrapping"/>
      </w:r>
      <w:r w:rsidDel="00000000" w:rsidR="00000000" w:rsidRPr="00000000">
        <w:rPr>
          <w:rFonts w:ascii="Times New Roman" w:cs="Times New Roman" w:eastAsia="Times New Roman" w:hAnsi="Times New Roman"/>
          <w:b w:val="1"/>
          <w:sz w:val="24"/>
          <w:szCs w:val="24"/>
          <w:u w:val="single"/>
          <w:rtl w:val="0"/>
        </w:rPr>
        <w:t xml:space="preserve">Applications</w:t>
      </w:r>
      <w:r w:rsidDel="00000000" w:rsidR="00000000" w:rsidRPr="00000000">
        <w:rPr>
          <w:rFonts w:ascii="Times New Roman" w:cs="Times New Roman" w:eastAsia="Times New Roman" w:hAnsi="Times New Roman"/>
          <w:sz w:val="24"/>
          <w:szCs w:val="24"/>
          <w:rtl w:val="0"/>
        </w:rPr>
        <w:t xml:space="preserve">: Weather stations, home automation systems, HVAC systems etc.</w:t>
        <w:br w:type="textWrapping"/>
        <w:br w:type="textWrapping"/>
      </w:r>
      <w:r w:rsidDel="00000000" w:rsidR="00000000" w:rsidRPr="00000000">
        <w:rPr>
          <w:rFonts w:ascii="Times New Roman" w:cs="Times New Roman" w:eastAsia="Times New Roman" w:hAnsi="Times New Roman"/>
          <w:b w:val="1"/>
          <w:sz w:val="24"/>
          <w:szCs w:val="24"/>
          <w:u w:val="single"/>
          <w:rtl w:val="0"/>
        </w:rPr>
        <w:t xml:space="preserve">MQ7 Sensor:</w:t>
      </w:r>
      <w:r w:rsidDel="00000000" w:rsidR="00000000" w:rsidRPr="00000000">
        <w:rPr>
          <w:rFonts w:ascii="Times New Roman" w:cs="Times New Roman" w:eastAsia="Times New Roman" w:hAnsi="Times New Roman"/>
          <w:sz w:val="24"/>
          <w:szCs w:val="24"/>
          <w:rtl w:val="0"/>
        </w:rPr>
        <w:br w:type="textWrapping"/>
        <w:t xml:space="preserve">MQ7 is a gas sensor that is designed to detect the presence of carbon monoxide (CO) gas in the air. It is based on the electrochemical principle and can detect a wide range of CO concentrations, from 20 to 2000 ppm. The sensor has a small size and low power consumption, making it suitable for use in portable electronic devices. The MQ7 sensor operates by measuring the changes in its resistance when exposed to CO gas. The sensor is calibrated to provide an analog voltage output that corresponds to the concentration of CO in the air.</w:t>
        <w:br w:type="textWrapping"/>
        <w:br w:type="textWrapping"/>
      </w:r>
      <w:r w:rsidDel="00000000" w:rsidR="00000000" w:rsidRPr="00000000">
        <w:rPr>
          <w:rFonts w:ascii="Times New Roman" w:cs="Times New Roman" w:eastAsia="Times New Roman" w:hAnsi="Times New Roman"/>
          <w:b w:val="1"/>
          <w:sz w:val="24"/>
          <w:szCs w:val="24"/>
          <w:u w:val="single"/>
          <w:rtl w:val="0"/>
        </w:rPr>
        <w:t xml:space="preserve">Applications</w:t>
      </w:r>
      <w:r w:rsidDel="00000000" w:rsidR="00000000" w:rsidRPr="00000000">
        <w:rPr>
          <w:rFonts w:ascii="Times New Roman" w:cs="Times New Roman" w:eastAsia="Times New Roman" w:hAnsi="Times New Roman"/>
          <w:sz w:val="24"/>
          <w:szCs w:val="24"/>
          <w:rtl w:val="0"/>
        </w:rPr>
        <w:t xml:space="preserve">: Indoor air quality monitoring, gas leak detection systems, automotive exhaust monitoring etc. It is also used in industries where CO is produced or used, such as coal mines and metallurgical plants.</w:t>
        <w:br w:type="textWrapping"/>
      </w:r>
    </w:p>
    <w:p w:rsidR="00000000" w:rsidDel="00000000" w:rsidP="00000000" w:rsidRDefault="00000000" w:rsidRPr="00000000" w14:paraId="000003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PM2.5 Dust Smoke Particle Sensor:</w:t>
      </w:r>
      <w:r w:rsidDel="00000000" w:rsidR="00000000" w:rsidRPr="00000000">
        <w:rPr>
          <w:rFonts w:ascii="Times New Roman" w:cs="Times New Roman" w:eastAsia="Times New Roman" w:hAnsi="Times New Roman"/>
          <w:sz w:val="24"/>
          <w:szCs w:val="24"/>
          <w:rtl w:val="0"/>
        </w:rPr>
        <w:br w:type="textWrapping"/>
        <w:t xml:space="preserve">This is a dust and smoke particle sensor that is designed to detect and measure the concentration of fine particles, such as dust and smoke, in the air. The sensor uses an optical sensing method based on light scattering to measure the concentration of particulate matter. The sensor operates by using a laser light scattering technique to measure the concentration of fine particles in the air. The sensor measures the amount of light scattered by the particles, which is proportional to their concentration in the air. It has a compact size and low power consumption, making it suitable for use in portable electronic devices.</w:t>
        <w:br w:type="textWrapping"/>
        <w:br w:type="textWrapping"/>
      </w:r>
      <w:r w:rsidDel="00000000" w:rsidR="00000000" w:rsidRPr="00000000">
        <w:rPr>
          <w:rFonts w:ascii="Times New Roman" w:cs="Times New Roman" w:eastAsia="Times New Roman" w:hAnsi="Times New Roman"/>
          <w:b w:val="1"/>
          <w:sz w:val="24"/>
          <w:szCs w:val="24"/>
          <w:u w:val="single"/>
          <w:rtl w:val="0"/>
        </w:rPr>
        <w:t xml:space="preserve">Applications</w:t>
      </w:r>
      <w:r w:rsidDel="00000000" w:rsidR="00000000" w:rsidRPr="00000000">
        <w:rPr>
          <w:rFonts w:ascii="Times New Roman" w:cs="Times New Roman" w:eastAsia="Times New Roman" w:hAnsi="Times New Roman"/>
          <w:sz w:val="24"/>
          <w:szCs w:val="24"/>
          <w:rtl w:val="0"/>
        </w:rPr>
        <w:t xml:space="preserve">: Used in air quality monitoring systems to measure the concentration of fine particles in the air. Indoor air quality monitoring, outdoor air quality monitoring, and industrial hygiene monitoring.</w:t>
      </w:r>
    </w:p>
    <w:p w:rsidR="00000000" w:rsidDel="00000000" w:rsidP="00000000" w:rsidRDefault="00000000" w:rsidRPr="00000000" w14:paraId="0000034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305175" cy="2543175"/>
            <wp:effectExtent b="0" l="0" r="0" t="0"/>
            <wp:docPr id="21" name="image1.png"/>
            <a:graphic>
              <a:graphicData uri="http://schemas.openxmlformats.org/drawingml/2006/picture">
                <pic:pic>
                  <pic:nvPicPr>
                    <pic:cNvPr id="0" name="image1.png"/>
                    <pic:cNvPicPr preferRelativeResize="0"/>
                  </pic:nvPicPr>
                  <pic:blipFill>
                    <a:blip r:embed="rId8"/>
                    <a:srcRect b="-8719" l="12519" r="-6813" t="0"/>
                    <a:stretch>
                      <a:fillRect/>
                    </a:stretch>
                  </pic:blipFill>
                  <pic:spPr>
                    <a:xfrm>
                      <a:off x="0" y="0"/>
                      <a:ext cx="33051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7.1.1 </w:t>
      </w:r>
      <w:r w:rsidDel="00000000" w:rsidR="00000000" w:rsidRPr="00000000">
        <w:rPr>
          <w:rFonts w:ascii="Times New Roman" w:cs="Times New Roman" w:eastAsia="Times New Roman" w:hAnsi="Times New Roman"/>
          <w:sz w:val="24"/>
          <w:szCs w:val="24"/>
          <w:rtl w:val="0"/>
        </w:rPr>
        <w:t xml:space="preserve">IoT Implementation</w:t>
      </w:r>
    </w:p>
    <w:p w:rsidR="00000000" w:rsidDel="00000000" w:rsidP="00000000" w:rsidRDefault="00000000" w:rsidRPr="00000000" w14:paraId="0000034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after="200"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4E">
      <w:pPr>
        <w:spacing w:after="2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7.2 Data Science Implementation</w:t>
      </w:r>
    </w:p>
    <w:p w:rsidR="00000000" w:rsidDel="00000000" w:rsidP="00000000" w:rsidRDefault="00000000" w:rsidRPr="00000000" w14:paraId="000003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used to train and test the Machine Learning model was a combination of the data collected from the Central Pollution Control Board (CPCB - </w:t>
      </w:r>
      <w:hyperlink r:id="rId25">
        <w:r w:rsidDel="00000000" w:rsidR="00000000" w:rsidRPr="00000000">
          <w:rPr>
            <w:rFonts w:ascii="Times New Roman" w:cs="Times New Roman" w:eastAsia="Times New Roman" w:hAnsi="Times New Roman"/>
            <w:color w:val="1155cc"/>
            <w:sz w:val="24"/>
            <w:szCs w:val="24"/>
            <w:u w:val="single"/>
            <w:rtl w:val="0"/>
          </w:rPr>
          <w:t xml:space="preserve">https://cpcb.nic.in/</w:t>
        </w:r>
      </w:hyperlink>
      <w:r w:rsidDel="00000000" w:rsidR="00000000" w:rsidRPr="00000000">
        <w:rPr>
          <w:rFonts w:ascii="Times New Roman" w:cs="Times New Roman" w:eastAsia="Times New Roman" w:hAnsi="Times New Roman"/>
          <w:sz w:val="24"/>
          <w:szCs w:val="24"/>
          <w:rtl w:val="0"/>
        </w:rPr>
        <w:t xml:space="preserve">) and our IoT sensor explained in the previous section. The data collected was dated from 25th June 2018 to 1st May 2023. The Air Pollution monitoring station is situated in Jayanagar, 5th Block, Bangalore. From the open source data made available by CPCB, the following data points were collected (Note, all data points are daily averages) :- Concentrations of Particulate Matter 2.5, Particulate Matter 10, Oxides of Nitrogen, Carbon Monoxide, Ozone as we had found these to be the major contributing pollutants during the calculations of AQI. The other data points collected were Relative Humidity, Average Temperature, Wind Direction and Barometric Pressure. A separate data point called “Diwali” was added, as it was noted that the AQI was higher on the days of Diwali.</w:t>
      </w:r>
    </w:p>
    <w:p w:rsidR="00000000" w:rsidDel="00000000" w:rsidP="00000000" w:rsidRDefault="00000000" w:rsidRPr="00000000" w14:paraId="000003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Machine Learning algorithm used for training the model was AutoRegression. Variants of this algorithm such as ARMA, ARMAX, ARIMA, ARIMAX, SARIMA were explored. Breaking down the acronyms further;</w:t>
      </w:r>
    </w:p>
    <w:p w:rsidR="00000000" w:rsidDel="00000000" w:rsidP="00000000" w:rsidRDefault="00000000" w:rsidRPr="00000000" w14:paraId="000003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AutoRegression (AR)</w:t>
      </w:r>
      <w:r w:rsidDel="00000000" w:rsidR="00000000" w:rsidRPr="00000000">
        <w:rPr>
          <w:rFonts w:ascii="Times New Roman" w:cs="Times New Roman" w:eastAsia="Times New Roman" w:hAnsi="Times New Roman"/>
          <w:sz w:val="24"/>
          <w:szCs w:val="24"/>
          <w:rtl w:val="0"/>
        </w:rPr>
        <w:t xml:space="preserve">: An AutoRegressive model is a statistical model which forecasts future values based on past values. Just like how linear models make predictions based upon a combination of independent variables, AR models make predictions based on a combination of past values. This is known as autocorrelation.</w:t>
      </w:r>
    </w:p>
    <w:p w:rsidR="00000000" w:rsidDel="00000000" w:rsidP="00000000" w:rsidRDefault="00000000" w:rsidRPr="00000000" w14:paraId="000003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3875" cy="409575"/>
            <wp:effectExtent b="0" l="0" r="0" t="0"/>
            <wp:docPr id="1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43338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7.2.1 </w:t>
      </w:r>
      <w:r w:rsidDel="00000000" w:rsidR="00000000" w:rsidRPr="00000000">
        <w:rPr>
          <w:rFonts w:ascii="Times New Roman" w:cs="Times New Roman" w:eastAsia="Times New Roman" w:hAnsi="Times New Roman"/>
          <w:sz w:val="24"/>
          <w:szCs w:val="24"/>
          <w:rtl w:val="0"/>
        </w:rPr>
        <w:t xml:space="preserve">AutoRegression Formula</w:t>
      </w:r>
    </w:p>
    <w:p w:rsidR="00000000" w:rsidDel="00000000" w:rsidP="00000000" w:rsidRDefault="00000000" w:rsidRPr="00000000" w14:paraId="000003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Integrated Differencing (I): </w:t>
      </w:r>
      <w:r w:rsidDel="00000000" w:rsidR="00000000" w:rsidRPr="00000000">
        <w:rPr>
          <w:rFonts w:ascii="Times New Roman" w:cs="Times New Roman" w:eastAsia="Times New Roman" w:hAnsi="Times New Roman"/>
          <w:sz w:val="24"/>
          <w:szCs w:val="24"/>
          <w:rtl w:val="0"/>
        </w:rPr>
        <w:t xml:space="preserve">When the data is non-stationary, this method is performed to make the data stationary. That is, prediction is not made upon the data, rather on the differences between every 2 points of data. This may be done multiple times to remove non-stationarity. However, this is just one of the many methods of making the model deal with non-stationarity. The other methods will be discussed later.</w:t>
      </w:r>
    </w:p>
    <w:p w:rsidR="00000000" w:rsidDel="00000000" w:rsidP="00000000" w:rsidRDefault="00000000" w:rsidRPr="00000000" w14:paraId="000003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91050" cy="2314575"/>
            <wp:effectExtent b="0" l="0" r="0" t="0"/>
            <wp:docPr id="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5910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7.2.2 </w:t>
      </w:r>
      <w:r w:rsidDel="00000000" w:rsidR="00000000" w:rsidRPr="00000000">
        <w:rPr>
          <w:rFonts w:ascii="Times New Roman" w:cs="Times New Roman" w:eastAsia="Times New Roman" w:hAnsi="Times New Roman"/>
          <w:sz w:val="24"/>
          <w:szCs w:val="24"/>
          <w:rtl w:val="0"/>
        </w:rPr>
        <w:t xml:space="preserve">Integrated Differencing Formula</w:t>
      </w:r>
    </w:p>
    <w:p w:rsidR="00000000" w:rsidDel="00000000" w:rsidP="00000000" w:rsidRDefault="00000000" w:rsidRPr="00000000" w14:paraId="0000035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Moving Average(MA): </w:t>
      </w:r>
      <w:r w:rsidDel="00000000" w:rsidR="00000000" w:rsidRPr="00000000">
        <w:rPr>
          <w:rFonts w:ascii="Times New Roman" w:cs="Times New Roman" w:eastAsia="Times New Roman" w:hAnsi="Times New Roman"/>
          <w:sz w:val="24"/>
          <w:szCs w:val="24"/>
          <w:rtl w:val="0"/>
        </w:rPr>
        <w:t xml:space="preserve">Moving average model denotes that the forecast or result of the model depends linearly on the historical data. Additionally, it implies that predicting mistakes are linear functions of prior errors. Keep in mind that statistical moving averages are not the same as moving average models.</w:t>
      </w:r>
    </w:p>
    <w:p w:rsidR="00000000" w:rsidDel="00000000" w:rsidP="00000000" w:rsidRDefault="00000000" w:rsidRPr="00000000" w14:paraId="000003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81575" cy="581025"/>
            <wp:effectExtent b="0" l="0" r="0" t="0"/>
            <wp:docPr id="16"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49815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7.2.3 </w:t>
      </w:r>
      <w:r w:rsidDel="00000000" w:rsidR="00000000" w:rsidRPr="00000000">
        <w:rPr>
          <w:rFonts w:ascii="Times New Roman" w:cs="Times New Roman" w:eastAsia="Times New Roman" w:hAnsi="Times New Roman"/>
          <w:sz w:val="24"/>
          <w:szCs w:val="24"/>
          <w:rtl w:val="0"/>
        </w:rPr>
        <w:t xml:space="preserve">Moving Average Formula</w:t>
      </w:r>
    </w:p>
    <w:p w:rsidR="00000000" w:rsidDel="00000000" w:rsidP="00000000" w:rsidRDefault="00000000" w:rsidRPr="00000000" w14:paraId="000003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eXogenous Variables(X): </w:t>
      </w:r>
      <w:r w:rsidDel="00000000" w:rsidR="00000000" w:rsidRPr="00000000">
        <w:rPr>
          <w:rFonts w:ascii="Times New Roman" w:cs="Times New Roman" w:eastAsia="Times New Roman" w:hAnsi="Times New Roman"/>
          <w:sz w:val="24"/>
          <w:szCs w:val="24"/>
          <w:rtl w:val="0"/>
        </w:rPr>
        <w:t xml:space="preserve">These are external variables that may affect the time series forecast. For example, in the case of our modeling, Average Temperature, Diwali, etc. are eXogenous Variables. These alone are insufficient to forecast the values of AQI, however, they contribute indirectly.</w:t>
      </w:r>
    </w:p>
    <w:p w:rsidR="00000000" w:rsidDel="00000000" w:rsidP="00000000" w:rsidRDefault="00000000" w:rsidRPr="00000000" w14:paraId="000003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Seasonality(S): </w:t>
      </w:r>
      <w:r w:rsidDel="00000000" w:rsidR="00000000" w:rsidRPr="00000000">
        <w:rPr>
          <w:rFonts w:ascii="Times New Roman" w:cs="Times New Roman" w:eastAsia="Times New Roman" w:hAnsi="Times New Roman"/>
          <w:sz w:val="24"/>
          <w:szCs w:val="24"/>
          <w:rtl w:val="0"/>
        </w:rPr>
        <w:t xml:space="preserve">This lets the model know if there is any seasonality in the data. Seasonality refers to known spikes or troughs in the time series data at a particular time every period. A period can be a day, week, month, quarter, year, etc.</w:t>
      </w:r>
    </w:p>
    <w:p w:rsidR="00000000" w:rsidDel="00000000" w:rsidP="00000000" w:rsidRDefault="00000000" w:rsidRPr="00000000" w14:paraId="000003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case, we had daily data for about 5 years and a yearly seasonality where the AQI increased every winter. This made it hard for the model to catch the seasonality. Hence, in our case, instead of using a Seasonality model, it was better to model in Average Temperature and Relative Humidity as eXogenous Variables.</w:t>
      </w:r>
    </w:p>
    <w:p w:rsidR="00000000" w:rsidDel="00000000" w:rsidP="00000000" w:rsidRDefault="00000000" w:rsidRPr="00000000" w14:paraId="000003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parameters of the ARIMA model:</w:t>
      </w:r>
    </w:p>
    <w:p w:rsidR="00000000" w:rsidDel="00000000" w:rsidP="00000000" w:rsidRDefault="00000000" w:rsidRPr="00000000" w14:paraId="000003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ARIMA(endog, exog=None, order=(p,d,q), seasonal_order=(P,D,Q,S), trend=None, enforce_stationarity=True, enforce_invertibility=True, concentrate_scale=False, trend_offset=1, dates=None, freq=None, missing='none', validate_specification=True)</w:t>
      </w:r>
    </w:p>
    <w:p w:rsidR="00000000" w:rsidDel="00000000" w:rsidP="00000000" w:rsidRDefault="00000000" w:rsidRPr="00000000" w14:paraId="000003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varying the parameters of this model, one can build AR, ARMA, ARMAX, ARMAX, ARIMAX or SARIMAX models. For instance, if the values of P,D,Q,S are all 0s and p=1, d=0, and q=1, and exog= Null, it becomes an ARMA model. If we pass exogenous variables, it becomes an ARMAX model.</w:t>
      </w:r>
    </w:p>
    <w:p w:rsidR="00000000" w:rsidDel="00000000" w:rsidP="00000000" w:rsidRDefault="00000000" w:rsidRPr="00000000" w14:paraId="000003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ARIMA models and its variants are known to be very advantageous in modeling time series, finding the right values for all parameters requires a lot of time and good modeling expertise. There is also a chance of overfitting the training data. A quick side note on SARIMA models; while they are state of art when it comes to forecasting time series data with seasonality, they work best when the period of seasonality is low. For instance, our data consists of daily AQI values and a yearly trend or in other words, daily data and a seasonality period of 365 days. This becomes very cumbersome for the model and hence, we opted to model the seasonality by using Average Temperature as an exogenous variable.</w:t>
      </w:r>
    </w:p>
    <w:p w:rsidR="00000000" w:rsidDel="00000000" w:rsidP="00000000" w:rsidRDefault="00000000" w:rsidRPr="00000000" w14:paraId="000003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7.3 Web Application</w:t>
      </w:r>
    </w:p>
    <w:p w:rsidR="00000000" w:rsidDel="00000000" w:rsidP="00000000" w:rsidRDefault="00000000" w:rsidRPr="00000000" w14:paraId="0000036E">
      <w:pPr>
        <w:spacing w:after="2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A web application has been developed using HTML, CSS, Javascript and PHP. It has a very user-friendly interface and an aesthetically pleasing design. It displays the current AQI, the AQI forecast for the next 5 days and the controlling measures. </w:t>
      </w:r>
      <w:r w:rsidDel="00000000" w:rsidR="00000000" w:rsidRPr="00000000">
        <w:rPr>
          <w:rtl w:val="0"/>
        </w:rPr>
      </w:r>
    </w:p>
    <w:p w:rsidR="00000000" w:rsidDel="00000000" w:rsidP="00000000" w:rsidRDefault="00000000" w:rsidRPr="00000000" w14:paraId="0000036F">
      <w:pPr>
        <w:spacing w:after="2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70">
      <w:pPr>
        <w:spacing w:after="2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CHAPTER-8</w:t>
      </w:r>
    </w:p>
    <w:p w:rsidR="00000000" w:rsidDel="00000000" w:rsidP="00000000" w:rsidRDefault="00000000" w:rsidRPr="00000000" w14:paraId="00000371">
      <w:pPr>
        <w:spacing w:after="20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RESULTS</w:t>
      </w:r>
    </w:p>
    <w:p w:rsidR="00000000" w:rsidDel="00000000" w:rsidP="00000000" w:rsidRDefault="00000000" w:rsidRPr="00000000" w14:paraId="00000372">
      <w:pPr>
        <w:spacing w:after="200" w:line="276"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8.1 Model Building</w:t>
      </w:r>
    </w:p>
    <w:p w:rsidR="00000000" w:rsidDel="00000000" w:rsidP="00000000" w:rsidRDefault="00000000" w:rsidRPr="00000000" w14:paraId="00000373">
      <w:pPr>
        <w:rPr/>
      </w:pPr>
      <w:r w:rsidDel="00000000" w:rsidR="00000000" w:rsidRPr="00000000">
        <w:rPr>
          <w:rtl w:val="0"/>
        </w:rPr>
      </w:r>
    </w:p>
    <w:tbl>
      <w:tblPr>
        <w:tblStyle w:val="Table6"/>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based on previous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577.05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AutoReg(lags=17, trend=’t’)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917.961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w:t>
            </w:r>
          </w:p>
          <w:p w:rsidR="00000000" w:rsidDel="00000000" w:rsidP="00000000" w:rsidRDefault="00000000" w:rsidRPr="00000000" w14:paraId="000003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ARIMA(p=4, d=0, q=1, trend=’t’, exog=Null)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449.86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ARIMA(p=3, d=1, q=1, trend=’t’, exog=Null)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450.586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ARMAX(p=4,d=0,q=1, trend=’t’, exog=[‘Average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ARMAX(p=4,d=0,q=1, trend=’t’, exog=[‘Average Temperature’,’Diwali’])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ARMAX(p=4,d=0,q=1, trend=’t’, exog=[‘Relative Humidity’,’Wind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376.463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ARMAX(p=4,d=0,q=1, trend=’t’, exog=[‘Average Temperature’,’Diwali’,‘Relative Humidity’,’Wind Direction’,’Barometric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295.075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ARMAX(p=4,d=0,q=1, trend=’t’, exog=[‘Average Temperature’,’Diwali’,‘Relative Humidity’])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279.228</w:t>
            </w:r>
          </w:p>
        </w:tc>
      </w:tr>
    </w:tbl>
    <w:p w:rsidR="00000000" w:rsidDel="00000000" w:rsidP="00000000" w:rsidRDefault="00000000" w:rsidRPr="00000000" w14:paraId="0000038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8A">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8B">
      <w:pPr>
        <w:spacing w:after="2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8C">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8.3 Web Application</w:t>
      </w:r>
    </w:p>
    <w:p w:rsidR="00000000" w:rsidDel="00000000" w:rsidP="00000000" w:rsidRDefault="00000000" w:rsidRPr="00000000" w14:paraId="0000038D">
      <w:pPr>
        <w:spacing w:after="240"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657850" cy="2717800"/>
            <wp:effectExtent b="0" l="0" r="0" t="0"/>
            <wp:docPr id="10"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65785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8.3.1 </w:t>
      </w:r>
      <w:r w:rsidDel="00000000" w:rsidR="00000000" w:rsidRPr="00000000">
        <w:rPr>
          <w:rFonts w:ascii="Times New Roman" w:cs="Times New Roman" w:eastAsia="Times New Roman" w:hAnsi="Times New Roman"/>
          <w:sz w:val="24"/>
          <w:szCs w:val="24"/>
          <w:rtl w:val="0"/>
        </w:rPr>
        <w:t xml:space="preserve">Homepage</w:t>
      </w:r>
    </w:p>
    <w:p w:rsidR="00000000" w:rsidDel="00000000" w:rsidP="00000000" w:rsidRDefault="00000000" w:rsidRPr="00000000" w14:paraId="0000038F">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1663" cy="2802571"/>
            <wp:effectExtent b="0" l="0" r="0" t="0"/>
            <wp:docPr id="11"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681663" cy="2802571"/>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8.3.2 </w:t>
      </w:r>
      <w:r w:rsidDel="00000000" w:rsidR="00000000" w:rsidRPr="00000000">
        <w:rPr>
          <w:rFonts w:ascii="Times New Roman" w:cs="Times New Roman" w:eastAsia="Times New Roman" w:hAnsi="Times New Roman"/>
          <w:sz w:val="24"/>
          <w:szCs w:val="24"/>
          <w:rtl w:val="0"/>
        </w:rPr>
        <w:t xml:space="preserve">About our project</w:t>
      </w:r>
    </w:p>
    <w:p w:rsidR="00000000" w:rsidDel="00000000" w:rsidP="00000000" w:rsidRDefault="00000000" w:rsidRPr="00000000" w14:paraId="0000039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7850" cy="2590800"/>
            <wp:effectExtent b="0" l="0" r="0" t="0"/>
            <wp:docPr id="9"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6578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8.3.3 </w:t>
      </w:r>
      <w:r w:rsidDel="00000000" w:rsidR="00000000" w:rsidRPr="00000000">
        <w:rPr>
          <w:rFonts w:ascii="Times New Roman" w:cs="Times New Roman" w:eastAsia="Times New Roman" w:hAnsi="Times New Roman"/>
          <w:sz w:val="24"/>
          <w:szCs w:val="24"/>
          <w:rtl w:val="0"/>
        </w:rPr>
        <w:t xml:space="preserve">Current Measured AQI</w:t>
      </w:r>
    </w:p>
    <w:p w:rsidR="00000000" w:rsidDel="00000000" w:rsidP="00000000" w:rsidRDefault="00000000" w:rsidRPr="00000000" w14:paraId="0000039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7850" cy="2679700"/>
            <wp:effectExtent b="0" l="0" r="0" t="0"/>
            <wp:docPr id="14"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65785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8.3.4 </w:t>
      </w:r>
      <w:r w:rsidDel="00000000" w:rsidR="00000000" w:rsidRPr="00000000">
        <w:rPr>
          <w:rFonts w:ascii="Times New Roman" w:cs="Times New Roman" w:eastAsia="Times New Roman" w:hAnsi="Times New Roman"/>
          <w:sz w:val="24"/>
          <w:szCs w:val="24"/>
          <w:rtl w:val="0"/>
        </w:rPr>
        <w:t xml:space="preserve">Guidelines for current AQI</w:t>
      </w:r>
    </w:p>
    <w:p w:rsidR="00000000" w:rsidDel="00000000" w:rsidP="00000000" w:rsidRDefault="00000000" w:rsidRPr="00000000" w14:paraId="0000039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7850" cy="2743200"/>
            <wp:effectExtent b="0" l="0" r="0" t="0"/>
            <wp:docPr id="5"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6578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8.3.5 </w:t>
      </w:r>
      <w:r w:rsidDel="00000000" w:rsidR="00000000" w:rsidRPr="00000000">
        <w:rPr>
          <w:rFonts w:ascii="Times New Roman" w:cs="Times New Roman" w:eastAsia="Times New Roman" w:hAnsi="Times New Roman"/>
          <w:sz w:val="24"/>
          <w:szCs w:val="24"/>
          <w:rtl w:val="0"/>
        </w:rPr>
        <w:t xml:space="preserve">AQI Forecast</w:t>
      </w:r>
    </w:p>
    <w:p w:rsidR="00000000" w:rsidDel="00000000" w:rsidP="00000000" w:rsidRDefault="00000000" w:rsidRPr="00000000" w14:paraId="0000039C">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spacing w:after="2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CHAPTER-9</w:t>
      </w:r>
    </w:p>
    <w:p w:rsidR="00000000" w:rsidDel="00000000" w:rsidP="00000000" w:rsidRDefault="00000000" w:rsidRPr="00000000" w14:paraId="000003A8">
      <w:pPr>
        <w:spacing w:after="200" w:line="276"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2"/>
          <w:szCs w:val="32"/>
          <w:rtl w:val="0"/>
        </w:rPr>
        <w:t xml:space="preserve">TESTING</w:t>
      </w:r>
      <w:r w:rsidDel="00000000" w:rsidR="00000000" w:rsidRPr="00000000">
        <w:rPr>
          <w:rtl w:val="0"/>
        </w:rPr>
      </w:r>
    </w:p>
    <w:p w:rsidR="00000000" w:rsidDel="00000000" w:rsidP="00000000" w:rsidRDefault="00000000" w:rsidRPr="00000000" w14:paraId="000003A9">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-428624</wp:posOffset>
            </wp:positionH>
            <wp:positionV relativeFrom="paragraph">
              <wp:posOffset>247650</wp:posOffset>
            </wp:positionV>
            <wp:extent cx="6086475" cy="2899645"/>
            <wp:effectExtent b="0" l="0" r="0" t="0"/>
            <wp:wrapNone/>
            <wp:docPr id="17"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6086475" cy="2899645"/>
                    </a:xfrm>
                    <a:prstGeom prst="rect"/>
                    <a:ln/>
                  </pic:spPr>
                </pic:pic>
              </a:graphicData>
            </a:graphic>
          </wp:anchor>
        </w:drawing>
      </w:r>
    </w:p>
    <w:p w:rsidR="00000000" w:rsidDel="00000000" w:rsidP="00000000" w:rsidRDefault="00000000" w:rsidRPr="00000000" w14:paraId="000003AA">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AB">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AC">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AD">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AE">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AF">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B0">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B1">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-428624</wp:posOffset>
            </wp:positionH>
            <wp:positionV relativeFrom="paragraph">
              <wp:posOffset>333375</wp:posOffset>
            </wp:positionV>
            <wp:extent cx="6086475" cy="3123199"/>
            <wp:effectExtent b="0" l="0" r="0" t="0"/>
            <wp:wrapNone/>
            <wp:docPr id="31"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6086475" cy="3123199"/>
                    </a:xfrm>
                    <a:prstGeom prst="rect"/>
                    <a:ln/>
                  </pic:spPr>
                </pic:pic>
              </a:graphicData>
            </a:graphic>
          </wp:anchor>
        </w:drawing>
      </w:r>
    </w:p>
    <w:p w:rsidR="00000000" w:rsidDel="00000000" w:rsidP="00000000" w:rsidRDefault="00000000" w:rsidRPr="00000000" w14:paraId="000003B2">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B3">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B4">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B5">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B6">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test cases include an Arduino system that gathers data from many servers and stores it in a database, an ML model that gathers sensor data and calculates the Air Quality Index (AQI), and a web application that shows the current AQI level and the predicted AQI level.</w:t>
      </w:r>
    </w:p>
    <w:p w:rsidR="00000000" w:rsidDel="00000000" w:rsidP="00000000" w:rsidRDefault="00000000" w:rsidRPr="00000000" w14:paraId="000003B8">
      <w:pPr>
        <w:numPr>
          <w:ilvl w:val="0"/>
          <w:numId w:val="6"/>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Testing for the gathering of accurate sensor data demonstrates that the model accurately interprets accurate sensor data inputs, such as temperature, particulate matter (PM), humidity, and other pertinent characteristics.</w:t>
      </w:r>
    </w:p>
    <w:p w:rsidR="00000000" w:rsidDel="00000000" w:rsidP="00000000" w:rsidRDefault="00000000" w:rsidRPr="00000000" w14:paraId="000003B9">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storage that assesses the Arduino's capacity to connect to the database and accurately save the sensor data.</w:t>
      </w:r>
    </w:p>
    <w:p w:rsidR="00000000" w:rsidDel="00000000" w:rsidP="00000000" w:rsidRDefault="00000000" w:rsidRPr="00000000" w14:paraId="000003BA">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for calculation accuracy that compares the model's air quality index to the Central Pollution Board's air quality index levels.</w:t>
      </w:r>
    </w:p>
    <w:p w:rsidR="00000000" w:rsidDel="00000000" w:rsidP="00000000" w:rsidRDefault="00000000" w:rsidRPr="00000000" w14:paraId="000003BB">
      <w:pPr>
        <w:numPr>
          <w:ilvl w:val="0"/>
          <w:numId w:val="6"/>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AQI range's accuracy test confirms that it gives the right representation of air quality.</w:t>
      </w:r>
    </w:p>
    <w:p w:rsidR="00000000" w:rsidDel="00000000" w:rsidP="00000000" w:rsidRDefault="00000000" w:rsidRPr="00000000" w14:paraId="000003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test cases check that the ML model successfully gathers sensor data, determines the current AQI, and produces accurate results under a variety of conditions.</w:t>
      </w:r>
    </w:p>
    <w:p w:rsidR="00000000" w:rsidDel="00000000" w:rsidP="00000000" w:rsidRDefault="00000000" w:rsidRPr="00000000" w14:paraId="000003BD">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BE">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BF">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C0">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C1">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C2">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C3">
      <w:pPr>
        <w:spacing w:after="240" w:befor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C4">
      <w:pPr>
        <w:spacing w:after="240" w:before="240" w:lineRule="auto"/>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CONCLUSION AND FUTURE ENHANCEMENTS</w:t>
      </w:r>
    </w:p>
    <w:p w:rsidR="00000000" w:rsidDel="00000000" w:rsidP="00000000" w:rsidRDefault="00000000" w:rsidRPr="00000000" w14:paraId="000003C5">
      <w:pPr>
        <w:spacing w:after="200" w:line="360" w:lineRule="auto"/>
        <w:ind w:left="-2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currently considered the biggest environmental health threat on the planet. It causes millions of deaths worldwide annually. Apart from causing severe issues to human health, it also poses a significant threat to animal life, the environment, ecology and biodiversity of the planet. It also impacts the economy and social well-being of the world. Air pollution is a very challenging and complex problem that requires a multifaceted solution. </w:t>
      </w:r>
    </w:p>
    <w:p w:rsidR="00000000" w:rsidDel="00000000" w:rsidP="00000000" w:rsidRDefault="00000000" w:rsidRPr="00000000" w14:paraId="000003C6">
      <w:pPr>
        <w:spacing w:after="200" w:line="360" w:lineRule="auto"/>
        <w:ind w:left="-2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started this project with the aim of building a holistic solution to monitor, forecast and control the levels of AQI in Jayanagar region in Bangalore. We intended the project to be a Proof Of Concept to model the AQI in other regions of Bangalore and India similarly. </w:t>
      </w:r>
    </w:p>
    <w:p w:rsidR="00000000" w:rsidDel="00000000" w:rsidP="00000000" w:rsidRDefault="00000000" w:rsidRPr="00000000" w14:paraId="000003C7">
      <w:pPr>
        <w:spacing w:after="200" w:line="360" w:lineRule="auto"/>
        <w:ind w:left="-2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able to build an IoT device that met our expectations, as well as model the AQI for Jayanagar to forecast the AQI for the coming few days. We have also mentioned a few controlling and precautionary measures for every bracket of the AQI. </w:t>
      </w:r>
    </w:p>
    <w:p w:rsidR="00000000" w:rsidDel="00000000" w:rsidP="00000000" w:rsidRDefault="00000000" w:rsidRPr="00000000" w14:paraId="000003C8">
      <w:pPr>
        <w:spacing w:after="200" w:line="360" w:lineRule="auto"/>
        <w:ind w:left="-2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conclude by whole heartedly thanking BMS College of Engineering and the Department of Information Science and Engineering for providing us an opportunity to work on this project. We would also like to express our heartfelt gratitude to our guide, Prof. Pallavi B for encouraging us, guiding us and being there in every step of the way.We hope to do our bit in making our planet a better place to live in by successfully implementing this project.</w:t>
      </w:r>
    </w:p>
    <w:p w:rsidR="00000000" w:rsidDel="00000000" w:rsidP="00000000" w:rsidRDefault="00000000" w:rsidRPr="00000000" w14:paraId="000003C9">
      <w:pPr>
        <w:spacing w:after="200" w:line="360" w:lineRule="auto"/>
        <w:ind w:lef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spacing w:after="200" w:line="360" w:lineRule="auto"/>
        <w:ind w:left="-2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possible future enhancements are:</w:t>
      </w:r>
    </w:p>
    <w:p w:rsidR="00000000" w:rsidDel="00000000" w:rsidP="00000000" w:rsidRDefault="00000000" w:rsidRPr="00000000" w14:paraId="000003CB">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Including Traffic Density and Industrial Presence as Exogenous variables as these impact the AQI the most, and will give more accurate predictions.</w:t>
      </w:r>
    </w:p>
    <w:p w:rsidR="00000000" w:rsidDel="00000000" w:rsidP="00000000" w:rsidRDefault="00000000" w:rsidRPr="00000000" w14:paraId="000003CC">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Building multiple IoT devices to cater to various areas in Bengaluru and building predictive models for the same.</w:t>
      </w:r>
    </w:p>
    <w:p w:rsidR="00000000" w:rsidDel="00000000" w:rsidP="00000000" w:rsidRDefault="00000000" w:rsidRPr="00000000" w14:paraId="000003CD">
      <w:pPr>
        <w:widowControl w:val="0"/>
        <w:numPr>
          <w:ilvl w:val="0"/>
          <w:numId w:val="3"/>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the AQI forecast into Google Maps. Just like how Google gives push notifications of the weather rain forecast, it should give AQI forecasts as well.</w:t>
      </w:r>
    </w:p>
    <w:p w:rsidR="00000000" w:rsidDel="00000000" w:rsidP="00000000" w:rsidRDefault="00000000" w:rsidRPr="00000000" w14:paraId="000003CE">
      <w:pPr>
        <w:widowControl w:val="0"/>
        <w:numPr>
          <w:ilvl w:val="0"/>
          <w:numId w:val="3"/>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Automating the complete line of work, the device and model should work without any human interference, except for maintenance.</w:t>
      </w:r>
      <w:r w:rsidDel="00000000" w:rsidR="00000000" w:rsidRPr="00000000">
        <w:rPr>
          <w:rtl w:val="0"/>
        </w:rPr>
      </w:r>
    </w:p>
    <w:p w:rsidR="00000000" w:rsidDel="00000000" w:rsidP="00000000" w:rsidRDefault="00000000" w:rsidRPr="00000000" w14:paraId="000003CF">
      <w:pPr>
        <w:spacing w:after="240"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BIBLIOGRAPHY</w:t>
      </w:r>
    </w:p>
    <w:p w:rsidR="00000000" w:rsidDel="00000000" w:rsidP="00000000" w:rsidRDefault="00000000" w:rsidRPr="00000000" w14:paraId="000003D0">
      <w:pPr>
        <w:spacing w:after="240" w:before="240" w:lineRule="auto"/>
        <w:jc w:val="both"/>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3D1">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Temesegan Walelign Ayele, et. al “Air pollution monitoring and prediction using IoT'', Inventive Communication and Computational Technologies, 2018.</w:t>
      </w:r>
    </w:p>
    <w:p w:rsidR="00000000" w:rsidDel="00000000" w:rsidP="00000000" w:rsidRDefault="00000000" w:rsidRPr="00000000" w14:paraId="000003D2">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Ssneha Balasubramanian et al. “Air Pollution Monitoring and Prediction Using IoT and Machine Learning”, IJCSIT, 2021.</w:t>
      </w:r>
    </w:p>
    <w:p w:rsidR="00000000" w:rsidDel="00000000" w:rsidP="00000000" w:rsidRDefault="00000000" w:rsidRPr="00000000" w14:paraId="000003D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T.S. Kitchilan,  M.D.B.C.K. Abeyratne et al. “Air Quality Monitoring And Prediction Using IOT And Machine Learning Approaches”, IJSRP, 2022.</w:t>
      </w:r>
    </w:p>
    <w:p w:rsidR="00000000" w:rsidDel="00000000" w:rsidP="00000000" w:rsidRDefault="00000000" w:rsidRPr="00000000" w14:paraId="000003D4">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Sachin Bhimrao Bhoite et al. “Air Quality Prediction using Machine Learning Algorithms”, International Journal of Computer Applications Technology and Research, 2019.</w:t>
      </w:r>
    </w:p>
    <w:p w:rsidR="00000000" w:rsidDel="00000000" w:rsidP="00000000" w:rsidRDefault="00000000" w:rsidRPr="00000000" w14:paraId="000003D5">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Saverio De Vito, et al. “Adaptive machine learning strategies for network calibration of IoT smart air quality monitoring devices”, Pattern Recognition Letters, 2020.</w:t>
      </w:r>
    </w:p>
    <w:p w:rsidR="00000000" w:rsidDel="00000000" w:rsidP="00000000" w:rsidRDefault="00000000" w:rsidRPr="00000000" w14:paraId="000003D6">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Gaganjot Kaur, et. al “Air Quality Prediction: Big Data and Machine Learning Approaches”, International Journal of Environmental Science and Development, 2018.</w:t>
      </w:r>
    </w:p>
    <w:p w:rsidR="00000000" w:rsidDel="00000000" w:rsidP="00000000" w:rsidRDefault="00000000" w:rsidRPr="00000000" w14:paraId="000003D7">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Dan Zhang, et al. “Real Time Localized Air Quality Monitoring and Prediction Through Mobile and Fixed IoT Sensing Network”, IEEE Access, 2020.</w:t>
      </w:r>
    </w:p>
    <w:p w:rsidR="00000000" w:rsidDel="00000000" w:rsidP="00000000" w:rsidRDefault="00000000" w:rsidRPr="00000000" w14:paraId="000003D8">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Leeban Moses, et al. “IoT enabled Environmental Air Pollution Monitoring and Rerouting system using Machine learning algorithms”, IOP Conference Series, 2020.</w:t>
      </w:r>
    </w:p>
    <w:p w:rsidR="00000000" w:rsidDel="00000000" w:rsidP="00000000" w:rsidRDefault="00000000" w:rsidRPr="00000000" w14:paraId="000003D9">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Safae Sossi Alaoui et al, “Air pollution prediction through internet of things technology and big data analytics” ,International Journal of Computational Intelligence Studies, 2019.</w:t>
      </w:r>
    </w:p>
    <w:p w:rsidR="00000000" w:rsidDel="00000000" w:rsidP="00000000" w:rsidRDefault="00000000" w:rsidRPr="00000000" w14:paraId="000003DA">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Tze Wai Wong, et al. “Developing a risk-based air quality health index”, Elesevire, 2012.</w:t>
      </w:r>
    </w:p>
    <w:p w:rsidR="00000000" w:rsidDel="00000000" w:rsidP="00000000" w:rsidRDefault="00000000" w:rsidRPr="00000000" w14:paraId="000003DB">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Meivel S, et. al “Air pollution monitoring system using IoT and Artificial Intelligence”, International Journal of Modern Agriculture, 2021.</w:t>
      </w:r>
    </w:p>
    <w:p w:rsidR="00000000" w:rsidDel="00000000" w:rsidP="00000000" w:rsidRDefault="00000000" w:rsidRPr="00000000" w14:paraId="000003DC">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Wenjing Mao, Weilin Wang, Limin Jiao, Suli Zhao, Anbao Liu, “Modeling air quality prediction using a deep learning approach: Method optimization and evaluation”, Elsevier, 2020.</w:t>
      </w:r>
    </w:p>
    <w:p w:rsidR="00000000" w:rsidDel="00000000" w:rsidP="00000000" w:rsidRDefault="00000000" w:rsidRPr="00000000" w14:paraId="000003DD">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Ramesh P. Singh, et al. “Impact of lockdown on air quality in India during COVID-19 pandemic”, Springer Nature B.V., 2020.</w:t>
      </w:r>
    </w:p>
    <w:p w:rsidR="00000000" w:rsidDel="00000000" w:rsidP="00000000" w:rsidRDefault="00000000" w:rsidRPr="00000000" w14:paraId="000003D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Anindya Ananda Hapsari, et al. “A Review on Indoor Air Quality Monitoring using IoT at Campus Environment”, International Journal of Engineering and Technology, 2018.</w:t>
      </w:r>
    </w:p>
    <w:p w:rsidR="00000000" w:rsidDel="00000000" w:rsidP="00000000" w:rsidRDefault="00000000" w:rsidRPr="00000000" w14:paraId="000003DF">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Somansh Kumar, “Air Quality Monitoring System Based on IoT using Raspberry Pi”, IEEE, 2017.</w:t>
      </w:r>
    </w:p>
    <w:p w:rsidR="00000000" w:rsidDel="00000000" w:rsidP="00000000" w:rsidRDefault="00000000" w:rsidRPr="00000000" w14:paraId="000003E0">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Nimisha Tomar, et al., “Air Quality Index Forecasting using Auto-regression Models”, IEEE, 2020.</w:t>
      </w:r>
    </w:p>
    <w:p w:rsidR="00000000" w:rsidDel="00000000" w:rsidP="00000000" w:rsidRDefault="00000000" w:rsidRPr="00000000" w14:paraId="000003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Anikendar Kumar, et al.“Forecasting of daily Air Quality Index in Delhi”, Elsevier, 2012.</w:t>
      </w:r>
    </w:p>
    <w:p w:rsidR="00000000" w:rsidDel="00000000" w:rsidP="00000000" w:rsidRDefault="00000000" w:rsidRPr="00000000" w14:paraId="000003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Suling Zhu, et al.,  “Daily Air Quality Index forecasting with hybrid models: A Case in China”, Elsevier, 2017.</w:t>
      </w: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spacing w:after="200" w:line="480" w:lineRule="auto"/>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3E8">
      <w:pPr>
        <w:spacing w:after="200" w:line="480" w:lineRule="auto"/>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3E9">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spacing w:line="360" w:lineRule="auto"/>
        <w:ind w:left="0"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EB">
      <w:pPr>
        <w:spacing w:line="360" w:lineRule="auto"/>
        <w:ind w:left="2160" w:firstLine="72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EC">
      <w:pPr>
        <w:spacing w:line="360" w:lineRule="auto"/>
        <w:ind w:left="-27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APPENDIX A:LIST OF FIGURES</w:t>
      </w:r>
      <w:r w:rsidDel="00000000" w:rsidR="00000000" w:rsidRPr="00000000">
        <w:rPr>
          <w:rtl w:val="0"/>
        </w:rPr>
      </w:r>
    </w:p>
    <w:p w:rsidR="00000000" w:rsidDel="00000000" w:rsidP="00000000" w:rsidRDefault="00000000" w:rsidRPr="00000000" w14:paraId="000003ED">
      <w:pPr>
        <w:spacing w:line="360" w:lineRule="auto"/>
        <w:ind w:left="2160" w:firstLine="72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3EE">
      <w:pPr>
        <w:spacing w:line="360" w:lineRule="auto"/>
        <w:ind w:left="2160" w:firstLine="720"/>
        <w:rPr>
          <w:rFonts w:ascii="Times New Roman" w:cs="Times New Roman" w:eastAsia="Times New Roman" w:hAnsi="Times New Roman"/>
          <w:sz w:val="36"/>
          <w:szCs w:val="36"/>
        </w:rPr>
      </w:pPr>
      <w:r w:rsidDel="00000000" w:rsidR="00000000" w:rsidRPr="00000000">
        <w:rPr>
          <w:rtl w:val="0"/>
        </w:rPr>
      </w:r>
    </w:p>
    <w:tbl>
      <w:tblPr>
        <w:tblStyle w:val="Table7"/>
        <w:tblW w:w="9245.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6804"/>
        <w:gridCol w:w="1057"/>
        <w:tblGridChange w:id="0">
          <w:tblGrid>
            <w:gridCol w:w="1384"/>
            <w:gridCol w:w="6804"/>
            <w:gridCol w:w="1057"/>
          </w:tblGrid>
        </w:tblGridChange>
      </w:tblGrid>
      <w:tr>
        <w:trPr>
          <w:cantSplit w:val="0"/>
          <w:tblHeader w:val="0"/>
        </w:trPr>
        <w:tc>
          <w:tcPr/>
          <w:p w:rsidR="00000000" w:rsidDel="00000000" w:rsidP="00000000" w:rsidRDefault="00000000" w:rsidRPr="00000000" w14:paraId="000003E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tl w:val="0"/>
              </w:rPr>
            </w:r>
          </w:p>
        </w:tc>
        <w:tc>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Label</w:t>
            </w:r>
            <w:r w:rsidDel="00000000" w:rsidR="00000000" w:rsidRPr="00000000">
              <w:rPr>
                <w:rtl w:val="0"/>
              </w:rPr>
            </w:r>
          </w:p>
        </w:tc>
        <w:tc>
          <w:tcPr/>
          <w:p w:rsidR="00000000" w:rsidDel="00000000" w:rsidP="00000000" w:rsidRDefault="00000000" w:rsidRPr="00000000" w14:paraId="000003F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3F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rPr>
                <w:rtl w:val="0"/>
              </w:rPr>
            </w:r>
          </w:p>
        </w:tc>
        <w:tc>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Label</w:t>
            </w:r>
            <w:r w:rsidDel="00000000" w:rsidR="00000000" w:rsidRPr="00000000">
              <w:rPr>
                <w:rtl w:val="0"/>
              </w:rPr>
            </w:r>
          </w:p>
        </w:tc>
        <w:tc>
          <w:tcPr/>
          <w:p w:rsidR="00000000" w:rsidDel="00000000" w:rsidP="00000000" w:rsidRDefault="00000000" w:rsidRPr="00000000" w14:paraId="000003F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3F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5.1</w:t>
            </w:r>
            <w:r w:rsidDel="00000000" w:rsidR="00000000" w:rsidRPr="00000000">
              <w:rPr>
                <w:rtl w:val="0"/>
              </w:rPr>
            </w:r>
          </w:p>
        </w:tc>
        <w:tc>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Label</w:t>
            </w:r>
            <w:r w:rsidDel="00000000" w:rsidR="00000000" w:rsidRPr="00000000">
              <w:rPr>
                <w:rtl w:val="0"/>
              </w:rPr>
            </w:r>
          </w:p>
        </w:tc>
        <w:tc>
          <w:tcPr/>
          <w:p w:rsidR="00000000" w:rsidDel="00000000" w:rsidP="00000000" w:rsidRDefault="00000000" w:rsidRPr="00000000" w14:paraId="000003F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3F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5.2</w:t>
            </w:r>
            <w:r w:rsidDel="00000000" w:rsidR="00000000" w:rsidRPr="00000000">
              <w:rPr>
                <w:rtl w:val="0"/>
              </w:rPr>
            </w:r>
          </w:p>
        </w:tc>
        <w:tc>
          <w:tcPr/>
          <w:p w:rsidR="00000000" w:rsidDel="00000000" w:rsidP="00000000" w:rsidRDefault="00000000" w:rsidRPr="00000000" w14:paraId="000003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Label</w:t>
            </w:r>
            <w:r w:rsidDel="00000000" w:rsidR="00000000" w:rsidRPr="00000000">
              <w:rPr>
                <w:rtl w:val="0"/>
              </w:rPr>
            </w:r>
          </w:p>
        </w:tc>
        <w:tc>
          <w:tcPr/>
          <w:p w:rsidR="00000000" w:rsidDel="00000000" w:rsidP="00000000" w:rsidRDefault="00000000" w:rsidRPr="00000000" w14:paraId="000003F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22</w:t>
            </w:r>
            <w:r w:rsidDel="00000000" w:rsidR="00000000" w:rsidRPr="00000000">
              <w:rPr>
                <w:rtl w:val="0"/>
              </w:rPr>
            </w:r>
          </w:p>
        </w:tc>
      </w:tr>
      <w:tr>
        <w:trPr>
          <w:cantSplit w:val="0"/>
          <w:tblHeader w:val="0"/>
        </w:trPr>
        <w:tc>
          <w:tcPr/>
          <w:p w:rsidR="00000000" w:rsidDel="00000000" w:rsidP="00000000" w:rsidRDefault="00000000" w:rsidRPr="00000000" w14:paraId="000003F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5.3</w:t>
            </w:r>
            <w:r w:rsidDel="00000000" w:rsidR="00000000" w:rsidRPr="00000000">
              <w:rPr>
                <w:rtl w:val="0"/>
              </w:rPr>
            </w:r>
          </w:p>
        </w:tc>
        <w:tc>
          <w:tcPr/>
          <w:p w:rsidR="00000000" w:rsidDel="00000000" w:rsidP="00000000" w:rsidRDefault="00000000" w:rsidRPr="00000000" w14:paraId="000003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Label</w:t>
            </w:r>
            <w:r w:rsidDel="00000000" w:rsidR="00000000" w:rsidRPr="00000000">
              <w:rPr>
                <w:rtl w:val="0"/>
              </w:rPr>
            </w:r>
          </w:p>
        </w:tc>
        <w:tc>
          <w:tcPr/>
          <w:p w:rsidR="00000000" w:rsidDel="00000000" w:rsidP="00000000" w:rsidRDefault="00000000" w:rsidRPr="00000000" w14:paraId="000003F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3F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6.1</w:t>
            </w:r>
            <w:r w:rsidDel="00000000" w:rsidR="00000000" w:rsidRPr="00000000">
              <w:rPr>
                <w:rtl w:val="0"/>
              </w:rPr>
            </w:r>
          </w:p>
        </w:tc>
        <w:tc>
          <w:tcPr/>
          <w:p w:rsidR="00000000" w:rsidDel="00000000" w:rsidP="00000000" w:rsidRDefault="00000000" w:rsidRPr="00000000" w14:paraId="000003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Label</w:t>
            </w:r>
            <w:r w:rsidDel="00000000" w:rsidR="00000000" w:rsidRPr="00000000">
              <w:rPr>
                <w:rtl w:val="0"/>
              </w:rPr>
            </w:r>
          </w:p>
        </w:tc>
        <w:tc>
          <w:tcPr/>
          <w:p w:rsidR="00000000" w:rsidDel="00000000" w:rsidP="00000000" w:rsidRDefault="00000000" w:rsidRPr="00000000" w14:paraId="0000040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4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6.2</w:t>
            </w:r>
            <w:r w:rsidDel="00000000" w:rsidR="00000000" w:rsidRPr="00000000">
              <w:rPr>
                <w:rtl w:val="0"/>
              </w:rPr>
            </w:r>
          </w:p>
        </w:tc>
        <w:tc>
          <w:tcPr/>
          <w:p w:rsidR="00000000" w:rsidDel="00000000" w:rsidP="00000000" w:rsidRDefault="00000000" w:rsidRPr="00000000" w14:paraId="000004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Label</w:t>
            </w:r>
            <w:r w:rsidDel="00000000" w:rsidR="00000000" w:rsidRPr="00000000">
              <w:rPr>
                <w:rtl w:val="0"/>
              </w:rPr>
            </w:r>
          </w:p>
        </w:tc>
        <w:tc>
          <w:tcPr/>
          <w:p w:rsidR="00000000" w:rsidDel="00000000" w:rsidP="00000000" w:rsidRDefault="00000000" w:rsidRPr="00000000" w14:paraId="000004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4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6.3</w:t>
            </w:r>
            <w:r w:rsidDel="00000000" w:rsidR="00000000" w:rsidRPr="00000000">
              <w:rPr>
                <w:rtl w:val="0"/>
              </w:rPr>
            </w:r>
          </w:p>
        </w:tc>
        <w:tc>
          <w:tcPr/>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Label</w:t>
            </w:r>
            <w:r w:rsidDel="00000000" w:rsidR="00000000" w:rsidRPr="00000000">
              <w:rPr>
                <w:rtl w:val="0"/>
              </w:rPr>
            </w:r>
          </w:p>
        </w:tc>
        <w:tc>
          <w:tcPr/>
          <w:p w:rsidR="00000000" w:rsidDel="00000000" w:rsidP="00000000" w:rsidRDefault="00000000" w:rsidRPr="00000000" w14:paraId="000004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30</w:t>
            </w:r>
            <w:r w:rsidDel="00000000" w:rsidR="00000000" w:rsidRPr="00000000">
              <w:rPr>
                <w:rtl w:val="0"/>
              </w:rPr>
            </w:r>
          </w:p>
        </w:tc>
      </w:tr>
    </w:tbl>
    <w:p w:rsidR="00000000" w:rsidDel="00000000" w:rsidP="00000000" w:rsidRDefault="00000000" w:rsidRPr="00000000" w14:paraId="00000407">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40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spacing w:after="20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A">
      <w:pPr>
        <w:spacing w:line="360" w:lineRule="auto"/>
        <w:ind w:left="-27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APPENDIX B:LIST OF TABLES</w:t>
      </w:r>
      <w:r w:rsidDel="00000000" w:rsidR="00000000" w:rsidRPr="00000000">
        <w:rPr>
          <w:rtl w:val="0"/>
        </w:rPr>
      </w:r>
    </w:p>
    <w:p w:rsidR="00000000" w:rsidDel="00000000" w:rsidP="00000000" w:rsidRDefault="00000000" w:rsidRPr="00000000" w14:paraId="0000040B">
      <w:pPr>
        <w:spacing w:line="360" w:lineRule="auto"/>
        <w:ind w:left="2160" w:firstLine="72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40C">
      <w:pPr>
        <w:spacing w:line="360" w:lineRule="auto"/>
        <w:ind w:left="2160" w:firstLine="720"/>
        <w:rPr>
          <w:rFonts w:ascii="Times New Roman" w:cs="Times New Roman" w:eastAsia="Times New Roman" w:hAnsi="Times New Roman"/>
          <w:sz w:val="36"/>
          <w:szCs w:val="36"/>
        </w:rPr>
      </w:pPr>
      <w:r w:rsidDel="00000000" w:rsidR="00000000" w:rsidRPr="00000000">
        <w:rPr>
          <w:rtl w:val="0"/>
        </w:rPr>
      </w:r>
    </w:p>
    <w:tbl>
      <w:tblPr>
        <w:tblStyle w:val="Table8"/>
        <w:tblW w:w="9245.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6804"/>
        <w:gridCol w:w="1057"/>
        <w:tblGridChange w:id="0">
          <w:tblGrid>
            <w:gridCol w:w="1384"/>
            <w:gridCol w:w="6804"/>
            <w:gridCol w:w="1057"/>
          </w:tblGrid>
        </w:tblGridChange>
      </w:tblGrid>
      <w:tr>
        <w:trPr>
          <w:cantSplit w:val="0"/>
          <w:tblHeader w:val="0"/>
        </w:trPr>
        <w:tc>
          <w:tcPr/>
          <w:p w:rsidR="00000000" w:rsidDel="00000000" w:rsidP="00000000" w:rsidRDefault="00000000" w:rsidRPr="00000000" w14:paraId="000004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tl w:val="0"/>
              </w:rPr>
            </w:r>
          </w:p>
        </w:tc>
        <w:tc>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title</w:t>
            </w:r>
            <w:r w:rsidDel="00000000" w:rsidR="00000000" w:rsidRPr="00000000">
              <w:rPr>
                <w:rtl w:val="0"/>
              </w:rPr>
            </w:r>
          </w:p>
        </w:tc>
        <w:tc>
          <w:tcPr/>
          <w:p w:rsidR="00000000" w:rsidDel="00000000" w:rsidP="00000000" w:rsidRDefault="00000000" w:rsidRPr="00000000" w14:paraId="000004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410">
            <w:pPr>
              <w:spacing w:line="48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rPr>
                <w:rtl w:val="0"/>
              </w:rPr>
            </w:r>
          </w:p>
        </w:tc>
        <w:tc>
          <w:tcPr/>
          <w:p w:rsidR="00000000" w:rsidDel="00000000" w:rsidP="00000000" w:rsidRDefault="00000000" w:rsidRPr="00000000" w14:paraId="00000411">
            <w:pPr>
              <w:spacing w:after="200" w:line="276" w:lineRule="auto"/>
              <w:rPr>
                <w:rFonts w:ascii="Calibri" w:cs="Calibri" w:eastAsia="Calibri" w:hAnsi="Calibri"/>
              </w:rPr>
            </w:pPr>
            <w:r w:rsidDel="00000000" w:rsidR="00000000" w:rsidRPr="00000000">
              <w:rPr>
                <w:rFonts w:ascii="Times New Roman" w:cs="Times New Roman" w:eastAsia="Times New Roman" w:hAnsi="Times New Roman"/>
                <w:b w:val="1"/>
                <w:sz w:val="24"/>
                <w:szCs w:val="24"/>
                <w:rtl w:val="0"/>
              </w:rPr>
              <w:t xml:space="preserve">Table title</w:t>
            </w:r>
            <w:r w:rsidDel="00000000" w:rsidR="00000000" w:rsidRPr="00000000">
              <w:rPr>
                <w:rtl w:val="0"/>
              </w:rPr>
            </w:r>
          </w:p>
        </w:tc>
        <w:tc>
          <w:tcPr/>
          <w:p w:rsidR="00000000" w:rsidDel="00000000" w:rsidP="00000000" w:rsidRDefault="00000000" w:rsidRPr="00000000" w14:paraId="000004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41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5.1</w:t>
            </w:r>
            <w:r w:rsidDel="00000000" w:rsidR="00000000" w:rsidRPr="00000000">
              <w:rPr>
                <w:rtl w:val="0"/>
              </w:rPr>
            </w:r>
          </w:p>
        </w:tc>
        <w:tc>
          <w:tcPr/>
          <w:p w:rsidR="00000000" w:rsidDel="00000000" w:rsidP="00000000" w:rsidRDefault="00000000" w:rsidRPr="00000000" w14:paraId="00000414">
            <w:pPr>
              <w:spacing w:after="200" w:line="276" w:lineRule="auto"/>
              <w:rPr>
                <w:rFonts w:ascii="Calibri" w:cs="Calibri" w:eastAsia="Calibri" w:hAnsi="Calibri"/>
              </w:rPr>
            </w:pPr>
            <w:r w:rsidDel="00000000" w:rsidR="00000000" w:rsidRPr="00000000">
              <w:rPr>
                <w:rFonts w:ascii="Times New Roman" w:cs="Times New Roman" w:eastAsia="Times New Roman" w:hAnsi="Times New Roman"/>
                <w:b w:val="1"/>
                <w:sz w:val="24"/>
                <w:szCs w:val="24"/>
                <w:rtl w:val="0"/>
              </w:rPr>
              <w:t xml:space="preserve">Table title</w:t>
            </w:r>
            <w:r w:rsidDel="00000000" w:rsidR="00000000" w:rsidRPr="00000000">
              <w:rPr>
                <w:rtl w:val="0"/>
              </w:rPr>
            </w:r>
          </w:p>
        </w:tc>
        <w:tc>
          <w:tcPr/>
          <w:p w:rsidR="00000000" w:rsidDel="00000000" w:rsidP="00000000" w:rsidRDefault="00000000" w:rsidRPr="00000000" w14:paraId="0000041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41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5.2</w:t>
            </w:r>
            <w:r w:rsidDel="00000000" w:rsidR="00000000" w:rsidRPr="00000000">
              <w:rPr>
                <w:rtl w:val="0"/>
              </w:rPr>
            </w:r>
          </w:p>
        </w:tc>
        <w:tc>
          <w:tcPr/>
          <w:p w:rsidR="00000000" w:rsidDel="00000000" w:rsidP="00000000" w:rsidRDefault="00000000" w:rsidRPr="00000000" w14:paraId="00000417">
            <w:pPr>
              <w:spacing w:after="200" w:line="276" w:lineRule="auto"/>
              <w:rPr>
                <w:rFonts w:ascii="Calibri" w:cs="Calibri" w:eastAsia="Calibri" w:hAnsi="Calibri"/>
              </w:rPr>
            </w:pPr>
            <w:r w:rsidDel="00000000" w:rsidR="00000000" w:rsidRPr="00000000">
              <w:rPr>
                <w:rFonts w:ascii="Times New Roman" w:cs="Times New Roman" w:eastAsia="Times New Roman" w:hAnsi="Times New Roman"/>
                <w:b w:val="1"/>
                <w:sz w:val="24"/>
                <w:szCs w:val="24"/>
                <w:rtl w:val="0"/>
              </w:rPr>
              <w:t xml:space="preserve">Table title</w:t>
            </w:r>
            <w:r w:rsidDel="00000000" w:rsidR="00000000" w:rsidRPr="00000000">
              <w:rPr>
                <w:rtl w:val="0"/>
              </w:rPr>
            </w:r>
          </w:p>
        </w:tc>
        <w:tc>
          <w:tcPr/>
          <w:p w:rsidR="00000000" w:rsidDel="00000000" w:rsidP="00000000" w:rsidRDefault="00000000" w:rsidRPr="00000000" w14:paraId="0000041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22</w:t>
            </w:r>
            <w:r w:rsidDel="00000000" w:rsidR="00000000" w:rsidRPr="00000000">
              <w:rPr>
                <w:rtl w:val="0"/>
              </w:rPr>
            </w:r>
          </w:p>
        </w:tc>
      </w:tr>
      <w:tr>
        <w:trPr>
          <w:cantSplit w:val="0"/>
          <w:tblHeader w:val="0"/>
        </w:trPr>
        <w:tc>
          <w:tcPr/>
          <w:p w:rsidR="00000000" w:rsidDel="00000000" w:rsidP="00000000" w:rsidRDefault="00000000" w:rsidRPr="00000000" w14:paraId="0000041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5.3</w:t>
            </w:r>
            <w:r w:rsidDel="00000000" w:rsidR="00000000" w:rsidRPr="00000000">
              <w:rPr>
                <w:rtl w:val="0"/>
              </w:rPr>
            </w:r>
          </w:p>
        </w:tc>
        <w:tc>
          <w:tcPr/>
          <w:p w:rsidR="00000000" w:rsidDel="00000000" w:rsidP="00000000" w:rsidRDefault="00000000" w:rsidRPr="00000000" w14:paraId="0000041A">
            <w:pPr>
              <w:spacing w:after="200" w:line="276" w:lineRule="auto"/>
              <w:rPr>
                <w:rFonts w:ascii="Calibri" w:cs="Calibri" w:eastAsia="Calibri" w:hAnsi="Calibri"/>
              </w:rPr>
            </w:pPr>
            <w:r w:rsidDel="00000000" w:rsidR="00000000" w:rsidRPr="00000000">
              <w:rPr>
                <w:rFonts w:ascii="Times New Roman" w:cs="Times New Roman" w:eastAsia="Times New Roman" w:hAnsi="Times New Roman"/>
                <w:b w:val="1"/>
                <w:sz w:val="24"/>
                <w:szCs w:val="24"/>
                <w:rtl w:val="0"/>
              </w:rPr>
              <w:t xml:space="preserve">Table title</w:t>
            </w:r>
            <w:r w:rsidDel="00000000" w:rsidR="00000000" w:rsidRPr="00000000">
              <w:rPr>
                <w:rtl w:val="0"/>
              </w:rPr>
            </w:r>
          </w:p>
        </w:tc>
        <w:tc>
          <w:tcPr/>
          <w:p w:rsidR="00000000" w:rsidDel="00000000" w:rsidP="00000000" w:rsidRDefault="00000000" w:rsidRPr="00000000" w14:paraId="0000041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41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6.1</w:t>
            </w:r>
            <w:r w:rsidDel="00000000" w:rsidR="00000000" w:rsidRPr="00000000">
              <w:rPr>
                <w:rtl w:val="0"/>
              </w:rPr>
            </w:r>
          </w:p>
        </w:tc>
        <w:tc>
          <w:tcPr/>
          <w:p w:rsidR="00000000" w:rsidDel="00000000" w:rsidP="00000000" w:rsidRDefault="00000000" w:rsidRPr="00000000" w14:paraId="0000041D">
            <w:pPr>
              <w:spacing w:after="200" w:line="276" w:lineRule="auto"/>
              <w:rPr>
                <w:rFonts w:ascii="Calibri" w:cs="Calibri" w:eastAsia="Calibri" w:hAnsi="Calibri"/>
              </w:rPr>
            </w:pPr>
            <w:r w:rsidDel="00000000" w:rsidR="00000000" w:rsidRPr="00000000">
              <w:rPr>
                <w:rFonts w:ascii="Times New Roman" w:cs="Times New Roman" w:eastAsia="Times New Roman" w:hAnsi="Times New Roman"/>
                <w:b w:val="1"/>
                <w:sz w:val="24"/>
                <w:szCs w:val="24"/>
                <w:rtl w:val="0"/>
              </w:rPr>
              <w:t xml:space="preserve">Table title</w:t>
            </w:r>
            <w:r w:rsidDel="00000000" w:rsidR="00000000" w:rsidRPr="00000000">
              <w:rPr>
                <w:rtl w:val="0"/>
              </w:rPr>
            </w:r>
          </w:p>
        </w:tc>
        <w:tc>
          <w:tcPr/>
          <w:p w:rsidR="00000000" w:rsidDel="00000000" w:rsidP="00000000" w:rsidRDefault="00000000" w:rsidRPr="00000000" w14:paraId="0000041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41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6.2</w:t>
            </w:r>
            <w:r w:rsidDel="00000000" w:rsidR="00000000" w:rsidRPr="00000000">
              <w:rPr>
                <w:rtl w:val="0"/>
              </w:rPr>
            </w:r>
          </w:p>
        </w:tc>
        <w:tc>
          <w:tcPr/>
          <w:p w:rsidR="00000000" w:rsidDel="00000000" w:rsidP="00000000" w:rsidRDefault="00000000" w:rsidRPr="00000000" w14:paraId="00000420">
            <w:pPr>
              <w:spacing w:after="200" w:line="276" w:lineRule="auto"/>
              <w:rPr>
                <w:rFonts w:ascii="Calibri" w:cs="Calibri" w:eastAsia="Calibri" w:hAnsi="Calibri"/>
              </w:rPr>
            </w:pPr>
            <w:r w:rsidDel="00000000" w:rsidR="00000000" w:rsidRPr="00000000">
              <w:rPr>
                <w:rFonts w:ascii="Times New Roman" w:cs="Times New Roman" w:eastAsia="Times New Roman" w:hAnsi="Times New Roman"/>
                <w:b w:val="1"/>
                <w:sz w:val="24"/>
                <w:szCs w:val="24"/>
                <w:rtl w:val="0"/>
              </w:rPr>
              <w:t xml:space="preserve">Table title</w:t>
            </w:r>
            <w:r w:rsidDel="00000000" w:rsidR="00000000" w:rsidRPr="00000000">
              <w:rPr>
                <w:rtl w:val="0"/>
              </w:rPr>
            </w:r>
          </w:p>
        </w:tc>
        <w:tc>
          <w:tcPr/>
          <w:p w:rsidR="00000000" w:rsidDel="00000000" w:rsidP="00000000" w:rsidRDefault="00000000" w:rsidRPr="00000000" w14:paraId="0000042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42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6.3</w:t>
            </w:r>
            <w:r w:rsidDel="00000000" w:rsidR="00000000" w:rsidRPr="00000000">
              <w:rPr>
                <w:rtl w:val="0"/>
              </w:rPr>
            </w:r>
          </w:p>
        </w:tc>
        <w:tc>
          <w:tcPr/>
          <w:p w:rsidR="00000000" w:rsidDel="00000000" w:rsidP="00000000" w:rsidRDefault="00000000" w:rsidRPr="00000000" w14:paraId="00000423">
            <w:pPr>
              <w:spacing w:after="200" w:line="276" w:lineRule="auto"/>
              <w:rPr>
                <w:rFonts w:ascii="Calibri" w:cs="Calibri" w:eastAsia="Calibri" w:hAnsi="Calibri"/>
              </w:rPr>
            </w:pPr>
            <w:r w:rsidDel="00000000" w:rsidR="00000000" w:rsidRPr="00000000">
              <w:rPr>
                <w:rFonts w:ascii="Times New Roman" w:cs="Times New Roman" w:eastAsia="Times New Roman" w:hAnsi="Times New Roman"/>
                <w:b w:val="1"/>
                <w:sz w:val="24"/>
                <w:szCs w:val="24"/>
                <w:rtl w:val="0"/>
              </w:rPr>
              <w:t xml:space="preserve">Table title</w:t>
            </w:r>
            <w:r w:rsidDel="00000000" w:rsidR="00000000" w:rsidRPr="00000000">
              <w:rPr>
                <w:rtl w:val="0"/>
              </w:rPr>
            </w:r>
          </w:p>
        </w:tc>
        <w:tc>
          <w:tcPr/>
          <w:p w:rsidR="00000000" w:rsidDel="00000000" w:rsidP="00000000" w:rsidRDefault="00000000" w:rsidRPr="00000000" w14:paraId="0000042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30</w:t>
            </w:r>
            <w:r w:rsidDel="00000000" w:rsidR="00000000" w:rsidRPr="00000000">
              <w:rPr>
                <w:rtl w:val="0"/>
              </w:rPr>
            </w:r>
          </w:p>
        </w:tc>
      </w:tr>
    </w:tbl>
    <w:p w:rsidR="00000000" w:rsidDel="00000000" w:rsidP="00000000" w:rsidRDefault="00000000" w:rsidRPr="00000000" w14:paraId="0000042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spacing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spacing w:after="200" w:line="480" w:lineRule="auto"/>
        <w:jc w:val="both"/>
        <w:rPr>
          <w:rFonts w:ascii="Times New Roman" w:cs="Times New Roman" w:eastAsia="Times New Roman" w:hAnsi="Times New Roman"/>
        </w:rPr>
      </w:pPr>
      <w:r w:rsidDel="00000000" w:rsidR="00000000" w:rsidRPr="00000000">
        <w:rPr>
          <w:rtl w:val="0"/>
        </w:rPr>
      </w:r>
    </w:p>
    <w:sectPr>
      <w:headerReference r:id="rId36" w:type="default"/>
      <w:footerReference r:id="rId37" w:type="default"/>
      <w:pgSz w:h="15840" w:w="12240" w:orient="portrait"/>
      <w:pgMar w:bottom="1440" w:top="1440" w:left="189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2B">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5.png"/><Relationship Id="rId21" Type="http://schemas.openxmlformats.org/officeDocument/2006/relationships/image" Target="media/image2.png"/><Relationship Id="rId24" Type="http://schemas.openxmlformats.org/officeDocument/2006/relationships/image" Target="media/image17.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5.png"/><Relationship Id="rId25" Type="http://schemas.openxmlformats.org/officeDocument/2006/relationships/hyperlink" Target="https://cpcb.nic.in/" TargetMode="External"/><Relationship Id="rId28" Type="http://schemas.openxmlformats.org/officeDocument/2006/relationships/image" Target="media/image16.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1.png"/><Relationship Id="rId29"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3.png"/><Relationship Id="rId31" Type="http://schemas.openxmlformats.org/officeDocument/2006/relationships/image" Target="media/image22.png"/><Relationship Id="rId30" Type="http://schemas.openxmlformats.org/officeDocument/2006/relationships/image" Target="media/image8.png"/><Relationship Id="rId11" Type="http://schemas.openxmlformats.org/officeDocument/2006/relationships/image" Target="media/image19.png"/><Relationship Id="rId33" Type="http://schemas.openxmlformats.org/officeDocument/2006/relationships/image" Target="media/image14.png"/><Relationship Id="rId10" Type="http://schemas.openxmlformats.org/officeDocument/2006/relationships/image" Target="media/image25.png"/><Relationship Id="rId32" Type="http://schemas.openxmlformats.org/officeDocument/2006/relationships/image" Target="media/image7.png"/><Relationship Id="rId13" Type="http://schemas.openxmlformats.org/officeDocument/2006/relationships/image" Target="media/image18.png"/><Relationship Id="rId35" Type="http://schemas.openxmlformats.org/officeDocument/2006/relationships/image" Target="media/image24.png"/><Relationship Id="rId12" Type="http://schemas.openxmlformats.org/officeDocument/2006/relationships/image" Target="media/image23.png"/><Relationship Id="rId34" Type="http://schemas.openxmlformats.org/officeDocument/2006/relationships/image" Target="media/image27.png"/><Relationship Id="rId15" Type="http://schemas.openxmlformats.org/officeDocument/2006/relationships/image" Target="media/image6.png"/><Relationship Id="rId37" Type="http://schemas.openxmlformats.org/officeDocument/2006/relationships/footer" Target="footer1.xml"/><Relationship Id="rId14" Type="http://schemas.openxmlformats.org/officeDocument/2006/relationships/image" Target="media/image29.png"/><Relationship Id="rId36" Type="http://schemas.openxmlformats.org/officeDocument/2006/relationships/header" Target="header1.xml"/><Relationship Id="rId17" Type="http://schemas.openxmlformats.org/officeDocument/2006/relationships/image" Target="media/image28.png"/><Relationship Id="rId16" Type="http://schemas.openxmlformats.org/officeDocument/2006/relationships/image" Target="media/image12.png"/><Relationship Id="rId19" Type="http://schemas.openxmlformats.org/officeDocument/2006/relationships/image" Target="media/image10.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