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sz w:val="28"/>
          <w:szCs w:val="28"/>
        </w:rPr>
      </w:pPr>
      <w:bookmarkStart w:colFirst="0" w:colLast="0" w:name="_gjdgxs" w:id="0"/>
      <w:bookmarkEnd w:id="0"/>
      <w:r w:rsidDel="00000000" w:rsidR="00000000" w:rsidRPr="00000000">
        <w:rPr>
          <w:rFonts w:ascii="Times New Roman" w:cs="Times New Roman" w:eastAsia="Times New Roman" w:hAnsi="Times New Roman"/>
          <w:b w:val="1"/>
          <w:sz w:val="28"/>
          <w:szCs w:val="28"/>
          <w:rtl w:val="0"/>
        </w:rPr>
        <w:t xml:space="preserve">CHAPTER 1</w: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03">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Overview</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defined as the presence of compounds in the atmosphere that are hazardous to human beings and the health of other living organisms, or that can impair climate and materials. These compounds can come from various sources, including industrial and agricultural emissions, transportation, and natural sources such as wildfires. The effects of air pollution can be devastating to human health, as well as to the environment. Chemical compounds such as carbon monoxide, ozone, nitrogen dioxide etc, are common air pollutants and they lower the quality of air. The emissions from automobiles, trucks, and other vehicles as well as the pollutants from factories and power plants all contribute to air pollution. A further factor in air pollution is agriculture, notably the use of fertilisers and pesticides. Pollutants are also released into the atmosphere by natural processes like wildfires and volcanic eruptions. The health of both humans and animals can be negatively impacted by air pollution. Respiratory conditions like asthma and bronchitis can be brought on by the minute particles in contaminated air that can enter the lungs. Heart disease and lung cancer risk can grow with prolonged exposure to contaminated air. Additionally, because it damages crops and impairs sight, air pollution can have a negative impact on the ecosystem.</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environmental problems affecting our planet right now is air pollution. We must act to contain it because it poses a major risk to both human health and the environment. In order to safeguard human health, air pollution must be controlled. Numerous health conditions, including cancer, heart disease, and respiratory disorders, can be brought on by the pollutants in the air we breathe. We can prevent these and other health issues from occurring by reducing air pollution, which would save lives and enhance quality of life for millions of people. Climate change is one of the biggest environmental problems of our day, and air pollution can contribute to it. Climate change in turn has a negative effect on the ecosystem and biodiversity of our planet. Controlling air pollution is crucial for financial reasons as well. Buildings and infrastructure can suffer harm from air pollution, which can be expensive to restore. Additionally, it can lower visibility, which is bad for industries like tourism that depend on the beauty of the natural world. Air pollution can also raise health care expenses since those who breathe it are more likely to require medical attention. By reducing air pollution, we can lower these expenses and encourage economic growth. Based on this, we can say that controlling air pollution is very important to protect human and animal health, the environment, economy and the entire planet.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have expressed above, air pollution is a very significant challenge that our world is facing and we must take active actions to curb air pollution and improve the quality of life. Hence, the topic that we have chosen for our project is “Air pollution monitoring, forecasting and controlling systems, using IoT and Data Science”. To know the extent of air pollution in a particular geographical area, it is important for us to first measure and monitor the air quality and air pollution in that area, and hence that is the first part of our project, which is to monitor air pollution. Once we have observed the quality of air and level of air pollution, we will get an idea about how to reduce the pollution and improve the quality of air. There is no single cause or solution to air pollution. Therefore, taking action once will not help us fight against air pollution. We as humans need to put continuous efforts and take actions everyday to fight air pollution. The next part of our project is to forecast the future air pollution levels. This will help the users  understand the quality of air and pollution levels in the upcoming days and will help them make plans accordingly. It will also serve as a reminder that air pollution cannot be reduced in a single day with a single action. And the last part of the project is to suggest actions and precautions that the users can take to improve the quality of air and reduce the levels of air pollution. Depending on the current quality of air and air pollution levels, the device will intelligently suggest what the users can do to protect themselves in case the pollution level is high, such as wearing a mask or not travelling to certain areas and also suggest methods to curb the pollution such as planting certain plants which will absorb certain harmful air pollutants.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are implementing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Motivation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now believed that air pollution is the largest environmental health risk on Earth, with 7 million deaths globally annually being attributable to it.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the world must come together and adopt a better lifestyle that will help us tackle the issues of air pollution.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organisations such as the World Health Organisation (WHO) and consequently provide measures to prevent air pollution levels from breaching the limits.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organisations have tried implementing air pollution monitoring systems. But these systems did not receive the necessary traction and they are used in only very few parts of the world. Based on our research, we have 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00E">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 Objective </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by building an IoT device that is cost effective, compact and highly accurate. </w:t>
      </w:r>
    </w:p>
    <w:p w:rsidR="00000000" w:rsidDel="00000000" w:rsidP="00000000" w:rsidRDefault="00000000" w:rsidRPr="00000000" w14:paraId="00000012">
      <w:pPr>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IoT system to monitor Air Quality:</w:t>
      </w:r>
    </w:p>
    <w:p w:rsidR="00000000" w:rsidDel="00000000" w:rsidP="00000000" w:rsidRDefault="00000000" w:rsidRPr="00000000" w14:paraId="00000013">
      <w:pPr>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Monitor Concentrations of  various air pollutants</w:t>
      </w:r>
    </w:p>
    <w:p w:rsidR="00000000" w:rsidDel="00000000" w:rsidP="00000000" w:rsidRDefault="00000000" w:rsidRPr="00000000" w14:paraId="00000014">
      <w:pPr>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Measure AQI</w:t>
      </w:r>
    </w:p>
    <w:p w:rsidR="00000000" w:rsidDel="00000000" w:rsidP="00000000" w:rsidRDefault="00000000" w:rsidRPr="00000000" w14:paraId="00000015">
      <w:pPr>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model to predict the Air Quality in the near future, using the output of the IoT system as input.</w:t>
      </w:r>
    </w:p>
    <w:p w:rsidR="00000000" w:rsidDel="00000000" w:rsidP="00000000" w:rsidRDefault="00000000" w:rsidRPr="00000000" w14:paraId="00000016">
      <w:pPr>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web application to display the real time findings.</w:t>
      </w:r>
    </w:p>
    <w:p w:rsidR="00000000" w:rsidDel="00000000" w:rsidP="00000000" w:rsidRDefault="00000000" w:rsidRPr="00000000" w14:paraId="00000017">
      <w:pPr>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analytics on the website, such as the maximum recommended limit and the current concentration.</w:t>
      </w:r>
    </w:p>
    <w:p w:rsidR="00000000" w:rsidDel="00000000" w:rsidP="00000000" w:rsidRDefault="00000000" w:rsidRPr="00000000" w14:paraId="00000018">
      <w:pPr>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measures to improve Air Quality.</w:t>
      </w:r>
    </w:p>
    <w:p w:rsidR="00000000" w:rsidDel="00000000" w:rsidP="00000000" w:rsidRDefault="00000000" w:rsidRPr="00000000" w14:paraId="00000019">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precautionary measures. </w:t>
        <w:br w:type="textWrapping"/>
      </w:r>
    </w:p>
    <w:p w:rsidR="00000000" w:rsidDel="00000000" w:rsidP="00000000" w:rsidRDefault="00000000" w:rsidRPr="00000000" w14:paraId="0000001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 Scope</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to successfully build an air pollution monitoring, forecasting and controlling system that is accurate, cost-effective, compact and user-friendly. We aim to leverage the advantages of sophisticated technologies like the Internet of Things and Data Science.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modules in this project: firstly, we start with the data collection and storage. The data that is collected via the sensors is stored in our cloud database. We will then run efficient machine learning and deep learning algorithms that will accurately forecast the future prediction levels of air pollution, which is the second module. Lastly we will display the results in our web application.</w:t>
      </w:r>
    </w:p>
    <w:p w:rsidR="00000000" w:rsidDel="00000000" w:rsidP="00000000" w:rsidRDefault="00000000" w:rsidRPr="00000000" w14:paraId="0000001E">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1.5 Existing System</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one stop solution for eliminating air pollution. With the rising trends of population expansion, urbanisation, industrialization, and increased affluence, the number of potential sources of air pollution grows quickly every year.  Because air pollution is caused due to a mixture of different air contaminants, different methods have to be adopted to control the release of the different pollutants into the atmosphere. Catalytic converters are used to control vehicular exhaust, scrubbers are used to control the release of harmful pollutants from industrial emissions, chlorofluorocarbons and hydrofluorocarbons usage is being reduced and alternatives are used, and many such methods are being used to reduce air pollution. However, there is very little worldwide development currently in the approach that we are following: a device which monitors, forecasts and controls air pollution with a holistic approach. The only way people can get accurate updates on air pollution is by reading the Government report at the end of each month. This gives a day by day AQI breakdown for 7 major areas in Bangalore. All other websites provide a singular AQI for the whole city for any given day, which through our research, we have found out to be inaccurate. Therefore, we think it is essential to have local devices. Based on our research, we have come to understand that there are 3 main reasons which are preventing the commercial usage and implementation of these systems. They are: High costs, bulky equipment and low awareness.</w:t>
      </w:r>
    </w:p>
    <w:p w:rsidR="00000000" w:rsidDel="00000000" w:rsidP="00000000" w:rsidRDefault="00000000" w:rsidRPr="00000000" w14:paraId="00000021">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t xml:space="preserve">1.6 Proposed System</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our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suggesting an IoT device because IoT has tremendous potential in this field. IoT devices make it possible to gather and analyse data in real-time, which will help to optimise operations and enhance decision-making, which results in improved efficiency and accuracy. IoT helps with increased connectivity by enabling seamless communication and cooperation by connecting objects, machinery, and people. Another significant advantage of using IoT devices is that these devices can track the functionality and wear of machinery, enabling preventive maintenance which will  cut down on downtime. IoT devices also offer enhanced security and safety. They provide real time monitoring and alerting which will reduce the likelihood of mishaps. And lastly, IoT also  has economic advantages. It helps to reduce operational costs through improved efficiency and automation.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forecasting of future levels of air pollution will be done using machine learning and deep learning techniques. We will implement various algorithms such as linear regression, support vector machines, time series forecasting, random forest etc. And then we will compare the accuracy of these models and choose the best performing model. The advantages and applications of machine learning and deep learning are very important. There is an enormous amount of research being conducted in these fields because of their applications and benefits. ML and DL algorithms can be used to analyze huge amounts of data and make predictions. They have the ability to process huge datasets and provide high levels of accuracy. ML and DL techniques can be used to automate tasks that are repetitive in nature, perform such tasks at an increased speed and also reduce the error rate. These algorithms have the ability to identify  underlying trends and patterns in huge amounts of data and can extract useful information and also make predictions. With the continued research and development in this field, these technologies will continue to grow and evolve, and will become more important. </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system will have 3 modules:</w:t>
      </w:r>
    </w:p>
    <w:p w:rsidR="00000000" w:rsidDel="00000000" w:rsidP="00000000" w:rsidRDefault="00000000" w:rsidRPr="00000000" w14:paraId="0000002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1.6.1 Monitoring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IoT device will be built using Arduino as the microcontroller. We will use the MQ135 Air Quality sensor, MQ131 Ozone sensor, MQ7 Carbon Monoxide sensor, DHT 11 sensor and PM2.5 dust sensor. These sensors will measure the current concentrations of the various pollutants and will output the current AQI. The values of the concentrations of the gasses is to be stored in a database, which will be used to forecast the future levels of AQI. </w:t>
      </w:r>
    </w:p>
    <w:p w:rsidR="00000000" w:rsidDel="00000000" w:rsidP="00000000" w:rsidRDefault="00000000" w:rsidRPr="00000000" w14:paraId="000000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948113" cy="2878001"/>
            <wp:effectExtent b="0" l="0" r="0" t="0"/>
            <wp:docPr id="7" name="image18.png"/>
            <a:graphic>
              <a:graphicData uri="http://schemas.openxmlformats.org/drawingml/2006/picture">
                <pic:pic>
                  <pic:nvPicPr>
                    <pic:cNvPr id="0" name="image18.png"/>
                    <pic:cNvPicPr preferRelativeResize="0"/>
                  </pic:nvPicPr>
                  <pic:blipFill>
                    <a:blip r:embed="rId6"/>
                    <a:srcRect b="-8719" l="12520" r="-12519" t="0"/>
                    <a:stretch>
                      <a:fillRect/>
                    </a:stretch>
                  </pic:blipFill>
                  <pic:spPr>
                    <a:xfrm>
                      <a:off x="0" y="0"/>
                      <a:ext cx="3948113" cy="287800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1.6.1</w:t>
      </w:r>
      <w:r w:rsidDel="00000000" w:rsidR="00000000" w:rsidRPr="00000000">
        <w:rPr>
          <w:rFonts w:ascii="Times New Roman" w:cs="Times New Roman" w:eastAsia="Times New Roman" w:hAnsi="Times New Roman"/>
          <w:sz w:val="24"/>
          <w:szCs w:val="24"/>
          <w:rtl w:val="0"/>
        </w:rPr>
        <w:t xml:space="preserve"> IoT implementation of the proposed system</w:t>
        <w:br w:type="textWrapping"/>
      </w:r>
    </w:p>
    <w:p w:rsidR="00000000" w:rsidDel="00000000" w:rsidP="00000000" w:rsidRDefault="00000000" w:rsidRPr="00000000" w14:paraId="0000002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1.6.2 Forecasting </w:t>
      </w:r>
    </w:p>
    <w:p w:rsidR="00000000" w:rsidDel="00000000" w:rsidP="00000000" w:rsidRDefault="00000000" w:rsidRPr="00000000" w14:paraId="0000002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Using the data collected in the previous module, an ML model is to be trained to predict the future levels of AQI. Based on the literature survey, the AutoRegression model provided the best results. </w:t>
        <w:br w:type="textWrapping"/>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1.6.3 Controlling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AQI is categorized into 6 categories based on the value. The categories are: </w:t>
      </w:r>
    </w:p>
    <w:tbl>
      <w:tblPr>
        <w:tblStyle w:val="Table1"/>
        <w:tblW w:w="5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3000"/>
        <w:tblGridChange w:id="0">
          <w:tblGrid>
            <w:gridCol w:w="295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AQI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to 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to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to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Unhealthy for sensitive groups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to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to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Unhealthy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 and higher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Hazardous</w:t>
            </w:r>
          </w:p>
        </w:tc>
      </w:tr>
    </w:tbl>
    <w:p w:rsidR="00000000" w:rsidDel="00000000" w:rsidP="00000000" w:rsidRDefault="00000000" w:rsidRPr="00000000" w14:paraId="0000003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1.6.1</w:t>
      </w:r>
      <w:r w:rsidDel="00000000" w:rsidR="00000000" w:rsidRPr="00000000">
        <w:rPr>
          <w:rFonts w:ascii="Times New Roman" w:cs="Times New Roman" w:eastAsia="Times New Roman" w:hAnsi="Times New Roman"/>
          <w:sz w:val="24"/>
          <w:szCs w:val="24"/>
          <w:rtl w:val="0"/>
        </w:rPr>
        <w:t xml:space="preserve"> Categorization of AQI</w:t>
      </w:r>
    </w:p>
    <w:p w:rsidR="00000000" w:rsidDel="00000000" w:rsidP="00000000" w:rsidRDefault="00000000" w:rsidRPr="00000000" w14:paraId="0000003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category of the current AQI level, suggestions are to be provided to improve the category to ‘Good’.</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using IoT and ML and DL technologies, we hope to build a cost effective and compact device that will sense the current air quality and pollution level, predict the future pollution levels and also offer suggestions on how to safeguard the user’s health incase the pollution level is significantly high and lastly suggest methods to reduce air pollution. We hope this project will help create awareness and is suitable to be adopted by organisations all over the world. We wish to join the movement to curb air pollution and make the world a better place to live in.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CHAPTER-2</w:t>
      </w:r>
    </w:p>
    <w:p w:rsidR="00000000" w:rsidDel="00000000" w:rsidP="00000000" w:rsidRDefault="00000000" w:rsidRPr="00000000" w14:paraId="00000048">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PROBLEM STATEMENT</w:t>
      </w:r>
    </w:p>
    <w:p w:rsidR="00000000" w:rsidDel="00000000" w:rsidP="00000000" w:rsidRDefault="00000000" w:rsidRPr="00000000" w14:paraId="0000004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Problem Statement</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7 million deaths worldwide attributed to air pollution each year, it is currently thought to be the greatest environmental health danger on the planet. Air pollution causes and aggravates a wide range of diseases like asthma, cancer, heart disease etc. Air pollution is increasing rapidly today, especially in urban and industrial areas primarily due to vehicular emissions, manufacturing facilities and industries accumulating a large number of dangerous pollutants.  The lack of effective and accessible monitoring and control systems has hindered progress in addressing this issue. Due to the rising levels of air pollution and its adverse effects, there is a great need to implement effective air quality monitoring systems that are accurate and cost effective.</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as our motivation, our problem statement is: “To build an intelligent and automated device that has the ability to monitor, forecast and also control air pollution by leveraging booming technologies like IoT and Data Science”. </w:t>
      </w:r>
    </w:p>
    <w:p w:rsidR="00000000" w:rsidDel="00000000" w:rsidP="00000000" w:rsidRDefault="00000000" w:rsidRPr="00000000" w14:paraId="0000004D">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Motivation</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now believed that air pollution is the largest environmental health risk on Earth, with 7 million deaths globally annually being attributable to it.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the world must come together and adopt a better lifestyle that will help us tackle the issues of air</w:t>
        <w:br w:type="textWrapping"/>
        <w:t xml:space="preserve"> pollution. </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air pollution levels from breaching the limits. </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organizations have tried implementing air pollution monitoring systems. But these systems did not receive the necessary traction and they are used in only very few parts of the world. Based on our research, we have 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052">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53">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 Objectives</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by building an IoT device that is cost effective, compact and highly accurate. </w:t>
      </w:r>
    </w:p>
    <w:p w:rsidR="00000000" w:rsidDel="00000000" w:rsidP="00000000" w:rsidRDefault="00000000" w:rsidRPr="00000000" w14:paraId="00000057">
      <w:pPr>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IoT system to monitor Air Quality:</w:t>
      </w:r>
    </w:p>
    <w:p w:rsidR="00000000" w:rsidDel="00000000" w:rsidP="00000000" w:rsidRDefault="00000000" w:rsidRPr="00000000" w14:paraId="00000058">
      <w:pPr>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Monitor Concentrations of  different air pollutants</w:t>
      </w:r>
    </w:p>
    <w:p w:rsidR="00000000" w:rsidDel="00000000" w:rsidP="00000000" w:rsidRDefault="00000000" w:rsidRPr="00000000" w14:paraId="00000059">
      <w:pPr>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Measure AQI</w:t>
      </w:r>
    </w:p>
    <w:p w:rsidR="00000000" w:rsidDel="00000000" w:rsidP="00000000" w:rsidRDefault="00000000" w:rsidRPr="00000000" w14:paraId="0000005A">
      <w:pPr>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model to predict the Air Quality in the near future, using the output of the IoT system as input.</w:t>
      </w:r>
    </w:p>
    <w:p w:rsidR="00000000" w:rsidDel="00000000" w:rsidP="00000000" w:rsidRDefault="00000000" w:rsidRPr="00000000" w14:paraId="0000005B">
      <w:pPr>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web application to display the real time findings.</w:t>
      </w:r>
    </w:p>
    <w:p w:rsidR="00000000" w:rsidDel="00000000" w:rsidP="00000000" w:rsidRDefault="00000000" w:rsidRPr="00000000" w14:paraId="0000005C">
      <w:pPr>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analytics on the website, such as the maximum recommended limit and the current concentration.</w:t>
      </w:r>
    </w:p>
    <w:p w:rsidR="00000000" w:rsidDel="00000000" w:rsidP="00000000" w:rsidRDefault="00000000" w:rsidRPr="00000000" w14:paraId="0000005D">
      <w:pPr>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measures to improve Air Quality.</w:t>
      </w:r>
    </w:p>
    <w:p w:rsidR="00000000" w:rsidDel="00000000" w:rsidP="00000000" w:rsidRDefault="00000000" w:rsidRPr="00000000" w14:paraId="0000005E">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precautionary measures. </w:t>
      </w:r>
    </w:p>
    <w:p w:rsidR="00000000" w:rsidDel="00000000" w:rsidP="00000000" w:rsidRDefault="00000000" w:rsidRPr="00000000" w14:paraId="0000005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CHAPTER-3</w:t>
      </w:r>
    </w:p>
    <w:p w:rsidR="00000000" w:rsidDel="00000000" w:rsidP="00000000" w:rsidRDefault="00000000" w:rsidRPr="00000000" w14:paraId="00000069">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DETAILED SURVEY</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 “Air pollution monitoring and prediction using IoT”, Temesegan Walelign Ayele, R. Mehta</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IoT with Long Short Term Memory which is a type of RNN to detect air contaminants. IoT is basically connecting various electronic devices with each other over a network. We can connect almost any device this way, including smartphones, home electronics, lighting, and wearable technology. IoT refers to all internet connected devices that collect, send, and track information from their surrounding environment using built-in sensors, processors, and communication tools. These "smart" or "connected" devices can occasionally interact with other similar devices and follow up on the information they receive from one another.</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works well and yields mediocre outcomes. The results are not properly documented, and there is no finished product (IoT gadget). Improvement possible. The system has not been tested with real time data, nor does it have results published. It offers a Bird’s eye view of the architecture and design of the system and the potential usages and applications of it.</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sensors are used by the system to detect and provide this information to the arduino. The data is then stored by the arduino on the web server. It uses the LSTM algorithm for prediction. It accurately minimises training cycles and offers quick convergence.</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also gives an overview of the potential harmful effects of prolonged exposure to these pollutants (Sulphur Dioxide, Nitrogen Dioxide, Ozone, etc.)</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114300</wp:posOffset>
            </wp:positionV>
            <wp:extent cx="1709738" cy="1503279"/>
            <wp:effectExtent b="0" l="0" r="0" t="0"/>
            <wp:wrapSquare wrapText="bothSides" distB="114300" distT="114300" distL="114300" distR="11430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09738" cy="1503279"/>
                    </a:xfrm>
                    <a:prstGeom prst="rect"/>
                    <a:ln/>
                  </pic:spPr>
                </pic:pic>
              </a:graphicData>
            </a:graphic>
          </wp:anchor>
        </w:drawing>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7D">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3.1</w:t>
      </w:r>
      <w:r w:rsidDel="00000000" w:rsidR="00000000" w:rsidRPr="00000000">
        <w:rPr>
          <w:rFonts w:ascii="Times New Roman" w:cs="Times New Roman" w:eastAsia="Times New Roman" w:hAnsi="Times New Roman"/>
          <w:sz w:val="24"/>
          <w:szCs w:val="24"/>
          <w:rtl w:val="0"/>
        </w:rPr>
        <w:t xml:space="preserve"> Basic Components of IoT</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[2021] “Air Pollution Monitoring and Prediction Using IoT and Machine Learning”, Ssneha Balasubramanian et al.</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the authors propose an Internet of Things (IoT) system that makes use of a number of sensors, including the MQ135 and MQ131 sensors as well as the PM2.5 sensor, to record the current concentration levels of different pollutants and predicts the future values of the Air Quality Index using various ML and DL models. The authors also go on to discuss the literature survey they have employed, and how they arrived at building the system.</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 Quality Index is predicted for the next 5 hours and they use Machine Learning models, including Linear Regression, time series, SVR, and stacking ensemble models. The Ensemble model has the lowest Root Mean Squared Error value amongst all the models.</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proposed system architecture is to connect the sensors to Aduino Uno, which is connected to the Cloud using Node MCU. Then the prediction is made using the Machine Learning model.</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forecasts the AQI value for the next 5 hours using a variety of machine learning models, including Linear Regression, SVR, time series models, Stacking Ensemble, etc. The Stacking Ensemble model is the chosen model selected for use since it performs the best when the RMSE of all the models is compared.</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[2022] “Air Quality Monitoring And Prediction Using IOT And Machine Learning Approaches”, T.S. Kitchilan, M.D.B.C.K. Abeyratne</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sensors built on the Arduino platform were used to create a device for measuring air quality. The sensors were then calibrated to increase accuracy. Random Forest algorithm was used to forecast the air quality index values .They utilized data from the air quality sensor over a period of three months.</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mainly focussed on the minute details of developing and deploying a portable and easy on the pocket device to capture and measure the parameters that determined the Air Quality.</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of this paper have made use of the MQ-131 sensor for Ozone 3, MQ-7 sensor for Carbon Monoxide, Sharp GP2Y1010AU0F for PM 2.5, DHT-11 for temperature and humidity.</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194990</wp:posOffset>
            </wp:positionV>
            <wp:extent cx="4238625" cy="1581150"/>
            <wp:effectExtent b="0" l="0" r="0" t="0"/>
            <wp:wrapNone/>
            <wp:docPr id="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4238625" cy="1581150"/>
                    </a:xfrm>
                    <a:prstGeom prst="rect"/>
                    <a:ln/>
                  </pic:spPr>
                </pic:pic>
              </a:graphicData>
            </a:graphic>
          </wp:anchor>
        </w:drawing>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sz w:val="24"/>
          <w:szCs w:val="24"/>
          <w:rtl w:val="0"/>
        </w:rPr>
        <w:t xml:space="preserve">Fig 3.2</w:t>
      </w:r>
      <w:r w:rsidDel="00000000" w:rsidR="00000000" w:rsidRPr="00000000">
        <w:rPr>
          <w:rFonts w:ascii="Times New Roman" w:cs="Times New Roman" w:eastAsia="Times New Roman" w:hAnsi="Times New Roman"/>
          <w:sz w:val="24"/>
          <w:szCs w:val="24"/>
          <w:rtl w:val="0"/>
        </w:rPr>
        <w:t xml:space="preserve"> Accuracy of sensors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sensors were calibrated, the produced Internet of Things gadget performed with a noticeably higher level of precision. In terms of prediction accuracy, Random Forest Trees surpassed linear regression, decision trees, and neural networks, while runtime efficiency was much enhanced by the use of split data techniques and a Bayesian method for parameter tuning.</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gadget underwent testing and validation, and the results showed an overall accuracy of about 91%. The produced air quality system's accuracy has increased by about 6% to 11%, demonstrating the beneficial effects of the study's calibration techniques.</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has shown the potential for creating air quality monitors that are affordable, portable, and accurate, allowing for effective real-time monitoring of air quality.</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showed that non-linear regression approaches are better at forecasting air quality measurements by proving that the non-linear models performed better. It also demonstrates how an accurate air quality forecast model can be successfully implemented using the Bayesian technique.</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it has been demonstrated that the ensemble machine learning approach outperforms more traditional gradient boosting and regression machine learning techniques in terms of accuracy and efficiency when used to forecast the Air Quality Index.</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[2019] “Air Quality Prediction using Machine Learning Algorithms”, Sachin Bhimrao Bhoite et al.</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talks about how severe the issue of air pollution has become and states that one of the biggest challenges that the government faces is managing the air quality levels in urban and industrial areas. The burning of fossil fuels, traffic patterns, and industrial variables all have a big impact on air pollution. Due to the rising levels of air pollution, it is essential to implement models that will track data on the concentrations levels of air pollutants like sulphur dioxide, nitrous oxide, etc. Their dataset is divided into Train, Validation, and Test in the ratio 0.8: 0.2: 0.2. A time series model was developed once the data was analysed. Auto Regressive models and ARIMA were employed.</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discusses the various Machine Learning models that can be employed to solve the problem of predicting the quality of air. However, this research does not talk about the collection of data, rather uses pre collected data to build the models. It provides a good comparison between the various models.</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obtained from Kaggle. The Mean Squared Error reported by the model is 166.358. The paper only does it for the Maharashtra region, not for the entire nation.</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autoregression time series model uses observations from prior time steps as input to a regression equation and predicts the value at the next time step. It is a rather simple concept that can yield accurate and precise predictions for a number of time series problems. A class of statistical models for assessing and predicting time series data is known as an ARIMA model. With the addition of integration, ARIMA is an extension of the more straightforward Auto Regressive Moving Average.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[2020] “Adaptive machine learning strategies for network calibration of IoT smart air quality monitoring devices”, Saverio De Vito, et al.</w:t>
      </w: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talks about AQMS which is Air Quality Multi Sensors Systems. They are IoT devices that make use of inexpensive chemical microsensor arrays that have recently demonstrated their ability to produce reasonably accurate quantitative estimates of air pollutant levels. In order to solve the issue of geographical sparseness impacting the current network of AQ Regulatory Monitoring Systems, the easy accessibility of the proposed components allows the implementation of air quality monitoring networks.</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authorities and monitoring agencies have recently become interested in the short- to mid-term performances of field data driven calibration models due to seasonal variations in the probability distribution of priors, observables, and hidden context factors.</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combinations of updates periodicity and number of incoming GT labelled samples were investigated, with a focus on network calibration and applying online machine learning components. The results demonstrated the potential for a field deployed AQMS receiving regular or opportunistic input from high accuracy labelled data sources to significantly improve the performance achievable over more than one year.</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also show that the number of labelled samples and update intervals are important factors in influencing final performances. To be more precise, the most uncommon updates need a higher percentage of tagged data to meet the same predetermined performance targets.</w:t>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[2018] “Air Quality Prediction: Big Data and Machine Learning Approaches”, Gaganjot Kaur.</w:t>
      </w: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is impacted by many different factors including the location, the time and other hazy circumstances. The big data analytics approach is becoming more popular now due to the research and development in big data applications, the availability of sensing networks and availability of sensor data. The authors of this paper have compared different big data and ML approaches for forecasting the levels of AQI.</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analyses the findings of studies that have been conducted on decision trees, deep learning, and other AI-based techniques for evaluating air quality. It also sheds light on some of the difficulties and the requirements for further study.</w:t>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immense amount of research and development in fields such as machine learning, big data and IoT has made it desirable for future smart cities to have real-time air quality monitoring and evaluation. The paper presents the results of the author’s literature analysis, and contrasts contemporary studies on the assessment of air quality using ML and big data. </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“Real Time Localised Air Quality Monitoring and Prediction Through Mobile and Fixed IoT Sensing Network”, Dan Zhang et al.</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strategy of installing stationary sensors does not effectively offer a comprehensive view of air pollution in people's immediate surroundings since the nearest sensors may be kilometres away. This study combines both stationary and mobile IoT sensors that are mounted on vehicles that patrol the area to predict the pattern of air quality in that area. With this method, the complete range of how air quality varies in close-by areas may be examined.</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shows that the method can measure and forecast air quality accurately utilising data from the actual world and several machine learning methods. For a smart city application, this evaluation's outcome for good air quality monitoring and prediction is encouraging.</w:t>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the authors deployed 3 fixed IoT sensors and 3 mobile IoT sensors fitted onto cars which were roaming around in a given locality.</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communication System was built to enable the different sensors to send back data to a central server through Voice over Long-Term Evolution(VoLTE). The collected data was Geo-tagged and stored in a Database. This data was used to predict the Air Quality metrics for the next day and compared with the ground truth to see how the models were performing. This paper also mentions the importance of being able to model the difference between weekends and weekdays. A simpler way of doing that would be to add traffic density to the dataset. </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merging stationary and mobile sensors, a novel method for forecasting the immediate air quality around people was investigated in this research. The outcomes of the experiments demonstrate how well our suggested hybrid distributed fixed and IoT sensor system predicts the quality of the air near humans. Additionally, by using public transportation systems like buses and taxis—which are already fitted with IoT sensor devices to assess various areas—the proposed system can be made practically realisable. The system's forecasted air quality data can be used in a variety of situations, such as when making outdoor activity plans.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[2020] “IoT enabled Environmental Air Pollution Monitoring and Rerouting system using Machine learning algorithms”, Leeban Moses, et al.</w:t>
      </w: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is a parameter that can be used to gauge air quality. The AIR quality index is calculated using a number of factors. The main gases whose concentrations contribute the most are Carbon monoxide, sulphur dioxide, nitrogen dioxide, ozone and particulate matter. In this paper, they have discussed the implementation of an IoT device that is connected to the cloud. The sensors connected to the microcontroller unit first collect the concentration levels of the various pollutants. They also measure the humidity and temperature. By utilising Lora nodes and Lora Gateway, the acquired data may be updated on a cloud platform. The Google map API used in the development of the online application allows for frequent updates to the pollution status.</w:t>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study for particulate matter was carried out using the neural network Multi-Layer Perceptron and SVR learning method with the acquired time series samples.</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AQI is expressed as a number between 0 and 500. The lower the AQI value, the better the quality of air. The concentration levels of various pollutants is averages and is used to calculate the air quality index (AQI). For instance, the 24-hour average concentration is used to calculate the AQI for PM2.5. </w:t>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 application is used to continuously monitor the concentration levels of the air contaminants.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AQI can be calculated as: </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050" cy="1524000"/>
            <wp:effectExtent b="12700" l="12700" r="12700" t="1270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35305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3.3</w:t>
      </w:r>
      <w:r w:rsidDel="00000000" w:rsidR="00000000" w:rsidRPr="00000000">
        <w:rPr>
          <w:rFonts w:ascii="Times New Roman" w:cs="Times New Roman" w:eastAsia="Times New Roman" w:hAnsi="Times New Roman"/>
          <w:sz w:val="24"/>
          <w:szCs w:val="24"/>
          <w:rtl w:val="0"/>
        </w:rPr>
        <w:t xml:space="preserve"> AQI Formula</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they have discussed the implementation of an IoT device that is connected to the cloud and uses sensors to collect the concentrations of pollutants like ozone, carbon monoxide, sulphur dioxide etc. The estimated AQI value is used to update the maps’ with the new levels. A passenger can choose a route which is least affected by air pollution. The user can also schedule trips in advance by using some specialised machine learning techniques that forecast future values of AQI.</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[2019] “Air pollution prediction through internet of things technology and big data analytics”, Safae Sossi Alaoui et al.</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brings together 3 important concepts of Big Data Analytics, Internet of Things and Data Science to be able to properly predict Air Pollution. </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Spark is an open source processing framework. It is a quick and versatile cluster computing system. It offers high-level APIs in a variety of programming languages, such as Java, Scala, Python, and R, and features an engine that has been optimised to accommodate large execution graphs. It also supports quick application development for huge data. A broad range of sophisticated tools are available, such as Spark SQL for handling SQL queries and structured data, MLlib for machine learning (ML), GraphX for handling graphs, and Spark streaming.</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Gradient-boosted Trees (GBTs) was the Machine Learning algorithm selected. Decision trees are iteratively trained by GBTs to minimise a loss function. GBTs are similar to decision trees in that they handle categorical features, can be applied to multiclass classification settings, don't require feature scaling, and can capture nonlinearities and feature interactions.</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 main steps for building a GBT model are:</w:t>
      </w:r>
    </w:p>
    <w:p w:rsidR="00000000" w:rsidDel="00000000" w:rsidP="00000000" w:rsidRDefault="00000000" w:rsidRPr="00000000" w14:paraId="000000C3">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w:t>
      </w:r>
    </w:p>
    <w:p w:rsidR="00000000" w:rsidDel="00000000" w:rsidP="00000000" w:rsidRDefault="00000000" w:rsidRPr="00000000" w14:paraId="000000C4">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the environment</w:t>
      </w:r>
    </w:p>
    <w:p w:rsidR="00000000" w:rsidDel="00000000" w:rsidP="00000000" w:rsidRDefault="00000000" w:rsidRPr="00000000" w14:paraId="000000C5">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w:t>
      </w:r>
    </w:p>
    <w:p w:rsidR="00000000" w:rsidDel="00000000" w:rsidP="00000000" w:rsidRDefault="00000000" w:rsidRPr="00000000" w14:paraId="000000C6">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Splitting</w:t>
      </w:r>
    </w:p>
    <w:p w:rsidR="00000000" w:rsidDel="00000000" w:rsidP="00000000" w:rsidRDefault="00000000" w:rsidRPr="00000000" w14:paraId="000000C7">
      <w:pPr>
        <w:numPr>
          <w:ilvl w:val="0"/>
          <w:numId w:val="5"/>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Modelling</w:t>
      </w:r>
    </w:p>
    <w:p w:rsidR="00000000" w:rsidDel="00000000" w:rsidP="00000000" w:rsidRDefault="00000000" w:rsidRPr="00000000" w14:paraId="000000C8">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measuring</w:t>
      </w:r>
    </w:p>
    <w:p w:rsidR="00000000" w:rsidDel="00000000" w:rsidP="00000000" w:rsidRDefault="00000000" w:rsidRPr="00000000" w14:paraId="000000C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[2012] “Developing a risk-based air quality health index”, Tze Wai Wong, et al.</w:t>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Canadian method, a risk based, multiple pollutant air quality health index (AQHI) reporting system was created in  Hong Kong. The risks of respiratory and cardiovascular disorders linked to four air pollutants: So2, No2, O3, and particulate matter with an aerodynamic diameter less than 10 mm were  determined using time series analyses (PM10). These air contaminants' combined increased risks for hospital admissions were totaled up. These pollutant concentrations’ designated as short-term Air Quality Guidelines by the World Health Organization, served as the basis for the cut-off values of the accumulated excess risk, for the issue of various health warnings.</w:t>
      </w:r>
    </w:p>
    <w:p w:rsidR="00000000" w:rsidDel="00000000" w:rsidP="00000000" w:rsidRDefault="00000000" w:rsidRPr="00000000" w14:paraId="000000C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calculations performed to get the Air Quality Index from Pollutants like So2, No2, O3, PM10, etc. were observed and can be used in our project. Health advice was given as well.</w:t>
      </w:r>
    </w:p>
    <w:p w:rsidR="00000000" w:rsidDel="00000000" w:rsidP="00000000" w:rsidRDefault="00000000" w:rsidRPr="00000000" w14:paraId="000000C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age groups combined, the RRs of emergency hospital admissions for respiratory and cardiovascular disorders were considerably increased for all 4 air pollutants (NO2, O3, PM10, and SO2). In the 5-year study period, the extra risk of hospital admissions linked to air pollution ranged from 2.64% to 31.51%, with a median of 9.04% and a mean of 9.50%. Additionally, the health advice table is made public..</w:t>
        <w:br w:type="textWrapping"/>
      </w:r>
    </w:p>
    <w:p w:rsidR="00000000" w:rsidDel="00000000" w:rsidP="00000000" w:rsidRDefault="00000000" w:rsidRPr="00000000" w14:paraId="000000C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1500" cy="2828925"/>
            <wp:effectExtent b="12700" l="12700" r="12700" t="12700"/>
            <wp:docPr id="2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381500" cy="2828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F">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3.4</w:t>
      </w:r>
      <w:r w:rsidDel="00000000" w:rsidR="00000000" w:rsidRPr="00000000">
        <w:rPr>
          <w:rFonts w:ascii="Times New Roman" w:cs="Times New Roman" w:eastAsia="Times New Roman" w:hAnsi="Times New Roman"/>
          <w:sz w:val="24"/>
          <w:szCs w:val="24"/>
          <w:rtl w:val="0"/>
        </w:rPr>
        <w:t xml:space="preserve"> Distribution of %ER of hospital admission for cardiovascular and respiratory diseases</w:t>
        <w:br w:type="textWrapping"/>
      </w:r>
    </w:p>
    <w:p w:rsidR="00000000" w:rsidDel="00000000" w:rsidP="00000000" w:rsidRDefault="00000000" w:rsidRPr="00000000" w14:paraId="000000D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displays the %ERs that served as the cut-off thresholds for the five risk categories. For the general public, a summed %ER of 12.91% was recorded (all ages). This became the criterion for inclusion in the "high risk" category. The 12.91% %ER was reduced to 11.29% for the vulnerable groups, which include both children under the age of five and seniors 65 years and older. 4 This served as the lowest cut-off for the category of "high risk." The lower cut-off point </w:t>
        <w:br w:type="textWrapping"/>
        <w:br w:type="textWrapping"/>
        <w:t xml:space="preserve">for the "moderate risk" category was determined to be half of this (5.64%), and the %ER at or below 5.64% was classified as "low risk." The category of "severe risk" is associated with an ER of 19.37%.</w:t>
      </w:r>
    </w:p>
    <w:p w:rsidR="00000000" w:rsidDel="00000000" w:rsidP="00000000" w:rsidRDefault="00000000" w:rsidRPr="00000000" w14:paraId="000000D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[2021] “Air pollution monitoring system using IoT and Artificial Intelligence”, Meivel S, et al.</w:t>
      </w:r>
    </w:p>
    <w:p w:rsidR="00000000" w:rsidDel="00000000" w:rsidP="00000000" w:rsidRDefault="00000000" w:rsidRPr="00000000" w14:paraId="000000D3">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proposes a system which keeps a track of combinations of gases such as CO2, methane and dust. The proposed model uses gas sensors which are responsible for detecting the gas level of the environment. Threshold levels for each gases are decided and the signals detected from the sensors are fed into the microcontroller. ESP8266 can fetch data and load into the Internet of things. The resistance of material inside the sensor was altered, due to which the potential difference based on the gas concentration changed in the sensor which is quantified of as the output voltage. An alarm will sound if the concentration of any of the gases exceeds a predetermined level.</w:t>
      </w:r>
    </w:p>
    <w:p w:rsidR="00000000" w:rsidDel="00000000" w:rsidP="00000000" w:rsidRDefault="00000000" w:rsidRPr="00000000" w14:paraId="000000D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295275</wp:posOffset>
            </wp:positionV>
            <wp:extent cx="2919413" cy="2910619"/>
            <wp:effectExtent b="12700" l="12700" r="12700" t="12700"/>
            <wp:wrapNone/>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919413" cy="2910619"/>
                    </a:xfrm>
                    <a:prstGeom prst="rect"/>
                    <a:ln w="12700">
                      <a:solidFill>
                        <a:srgbClr val="000000"/>
                      </a:solidFill>
                      <a:prstDash val="solid"/>
                    </a:ln>
                  </pic:spPr>
                </pic:pic>
              </a:graphicData>
            </a:graphic>
          </wp:anchor>
        </w:drawing>
      </w:r>
    </w:p>
    <w:p w:rsidR="00000000" w:rsidDel="00000000" w:rsidP="00000000" w:rsidRDefault="00000000" w:rsidRPr="00000000" w14:paraId="000000D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D">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DF">
      <w:pPr>
        <w:spacing w:line="360" w:lineRule="auto"/>
        <w:ind w:left="21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Fig 3.5</w:t>
      </w:r>
      <w:r w:rsidDel="00000000" w:rsidR="00000000" w:rsidRPr="00000000">
        <w:rPr>
          <w:rFonts w:ascii="Times New Roman" w:cs="Times New Roman" w:eastAsia="Times New Roman" w:hAnsi="Times New Roman"/>
          <w:sz w:val="24"/>
          <w:szCs w:val="24"/>
          <w:rtl w:val="0"/>
        </w:rPr>
        <w:t xml:space="preserve"> Block diagram of proposed model</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created is a low-cost, high-fidelity air quality monitoring system. It is put in place, and tested. The system will collect data for each instant, send it through Wi-Fi, and notify the staff when the threshold level has been reached.</w:t>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“Modelling air quality prediction using a deep learning approach: Method optimization and evaluation”, Weilin Wang, Limin Jiao, Suli Zhao, Anbao Liu et al.</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article, a deep learning framework is introduced which uses a neural network with a temporal sliding  Long Short Term Memory extended model (TS-LSTME) to predict the air quality over every hour of the next day. Through a bidirectional long short-term memory (LSTM), which also happens to be multi-layered, that included the hourly historical PM2.5 concentration, temporal data, and meteorological data, the model incorporated the ideal time lag to realise sliding prediction. The suggested approach was used to forecast the upcoming 24-hour average PM2.5 concentration in China's most severely polluted region, Jing-Jin-Ji.</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2529" cy="2986522"/>
            <wp:effectExtent b="12700" l="12700" r="12700" t="12700"/>
            <wp:docPr id="2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072529" cy="2986522"/>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Fig 3.6</w:t>
      </w:r>
      <w:r w:rsidDel="00000000" w:rsidR="00000000" w:rsidRPr="00000000">
        <w:rPr>
          <w:rFonts w:ascii="Times New Roman" w:cs="Times New Roman" w:eastAsia="Times New Roman" w:hAnsi="Times New Roman"/>
          <w:sz w:val="24"/>
          <w:szCs w:val="24"/>
          <w:rtl w:val="0"/>
        </w:rPr>
        <w:t xml:space="preserve"> Distribution of air quality monitoring stations in Jing-Jin-Ji area</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suggested model may produce highly accurate PM2.5 concentration estimates in long-term series (48 h and 72 h). The model was also put for predicting O3 concentration to the test. Other air contaminants might be subject to the proposed model's application. The suggested techniques can help early warning and regional pollution management while also enhancing public access to information services about air quality prediction.</w:t>
      </w:r>
    </w:p>
    <w:p w:rsidR="00000000" w:rsidDel="00000000" w:rsidP="00000000" w:rsidRDefault="00000000" w:rsidRPr="00000000" w14:paraId="000000E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multiple linear regression, support vector, the conventional LSTM, and the LSTME, the suggested model performed better and had a higher correlation coefficient R Squared. The suggested approach has great applicability and is suitable for tasks requiring long-term forecasting.</w:t>
      </w:r>
    </w:p>
    <w:p w:rsidR="00000000" w:rsidDel="00000000" w:rsidP="00000000" w:rsidRDefault="00000000" w:rsidRPr="00000000" w14:paraId="000000E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“Impact of lockdown on air quality in India during COVID-19 pandemic”, Ramesh P. Singh, et al.</w:t>
      </w:r>
    </w:p>
    <w:p w:rsidR="00000000" w:rsidDel="00000000" w:rsidP="00000000" w:rsidRDefault="00000000" w:rsidRPr="00000000" w14:paraId="000000E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ground-based and satellite-based measurements, the air quality (particulate matter-PM2.5, Air Quality Index, and tropospheric NO2) across India is analysed in this work. Air quality index (AQI) and PM2.5 levels have significantly decreased. Tropospheric NO2 concentration also showed a lowering tendency over Delhi, Mumbai, Hyderabad, Kolkata, and Chennai during the lockdown period in 2020 compared to the same period in 2019.  The air quality has greatly improved during the period of total lockdown, which gives the city administration crucial information for developing rules and regulations on how to improve air quality. The trajectory analysis was performed using HYPSPLIT model.</w:t>
      </w:r>
    </w:p>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depicts the effects of a total lockdown in India, the average PM2.5 concentrations for March 2020, the average PM2.5 concentration for March 2019, and the average PM2.5 concentration for March 2020 after the lockout period (March 22–31, 2020).</w:t>
      </w:r>
    </w:p>
    <w:p w:rsidR="00000000" w:rsidDel="00000000" w:rsidP="00000000" w:rsidRDefault="00000000" w:rsidRPr="00000000" w14:paraId="000000F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52600"/>
            <wp:effectExtent b="12700" l="12700" r="12700" t="12700"/>
            <wp:docPr id="18"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17526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Fig 3.7</w:t>
      </w:r>
      <w:r w:rsidDel="00000000" w:rsidR="00000000" w:rsidRPr="00000000">
        <w:rPr>
          <w:rFonts w:ascii="Times New Roman" w:cs="Times New Roman" w:eastAsia="Times New Roman" w:hAnsi="Times New Roman"/>
          <w:rtl w:val="0"/>
        </w:rPr>
        <w:t xml:space="preserve"> Location of US embassies in India</w:t>
      </w:r>
    </w:p>
    <w:p w:rsidR="00000000" w:rsidDel="00000000" w:rsidP="00000000" w:rsidRDefault="00000000" w:rsidRPr="00000000" w14:paraId="000000F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association between PM2.5 and AQI and the fact that one of the main causes of poor air quality is vehicular motion were the paper's main findings. Following an analysis of India's</w:t>
        <w:br w:type="textWrapping"/>
        <w:br w:type="textWrapping"/>
        <w:t xml:space="preserve">biggest cities, it lists all the potential causes of air pollution.</w:t>
      </w:r>
    </w:p>
    <w:p w:rsidR="00000000" w:rsidDel="00000000" w:rsidP="00000000" w:rsidRDefault="00000000" w:rsidRPr="00000000" w14:paraId="000000F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these sizable, densely populated urban footprints of India, where US embassies are situated, the lockdown appears to demonstrate a dramatic improvement in air quality. Our findings indicate a significant decrease in air pollution during lockdown, particularly in Delhi and Kolkata, which are known to have high levels of pollution in both India and the rest of the world.</w:t>
      </w:r>
    </w:p>
    <w:p w:rsidR="00000000" w:rsidDel="00000000" w:rsidP="00000000" w:rsidRDefault="00000000" w:rsidRPr="00000000" w14:paraId="000000F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 “A Review on Indoor Air Quality Monitoring using IoT at Campus Environment”, Anindya Ananda Hapsari, et al.</w:t>
      </w:r>
    </w:p>
    <w:p w:rsidR="00000000" w:rsidDel="00000000" w:rsidP="00000000" w:rsidRDefault="00000000" w:rsidRPr="00000000" w14:paraId="000000F9">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for enhancing indoor air quality (IAQ) provide a useful way to maintain a healthy environment. This study's objectives are to examine IAQ monitoring systems, review prior research, and suggest future IoT-based IAQ monitoring investigations. The author of this systematic study summarises and analyses papers concerning IAQ utilising IoT that were pulled from three databases. </w:t>
      </w:r>
    </w:p>
    <w:p w:rsidR="00000000" w:rsidDel="00000000" w:rsidP="00000000" w:rsidRDefault="00000000" w:rsidRPr="00000000" w14:paraId="000000F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objective is to evaluate an indoor air quality (IAQ) monitoring system that uses an Internet of Things (IoT) approach on a campus area by conducting a thorough evaluation of  previous research. The outcomes of the articles were divided into five categories in order to further examine the issue. The categories include IAQ monitoring system, IAQ on campus, IAQ data gathering, monitoring IAQ utilising Internet of Things, and IAQ monitoring problems. This study classified a different study that included IAQ and only focused on literature. The material acquired was carefully and thoroughly examined from sources that were pertinent to the topic.</w:t>
      </w:r>
    </w:p>
    <w:p w:rsidR="00000000" w:rsidDel="00000000" w:rsidP="00000000" w:rsidRDefault="00000000" w:rsidRPr="00000000" w14:paraId="000000F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make it easier for researchers to use the Internet of Things to build a monitoring system for indoor air quality. This article discusses the systems and categorises earlier relevant studies. Sensors, protocols, and the Internet of Things were used in the discussion material on monitoring systems to combat IAQ. The MQ gas sensor, DHT, and SHT are</w:t>
        <w:br w:type="textWrapping"/>
        <w:br w:type="textWrapping"/>
        <w:t xml:space="preserve">examples of inexpensive sensors that are frequently employed and can be used in an IAQ monitoring system. The study demonstrates that several nations consider the requirement for installing monitoring equipment in indoor spaces. Evidence that many researchers study indoor air quality (IAQ) each year shows that it is still an issue worth talking about. Additionally, IAQ topics utilising the Internet of Things must be created for sustainable development.</w:t>
      </w:r>
    </w:p>
    <w:p w:rsidR="00000000" w:rsidDel="00000000" w:rsidP="00000000" w:rsidRDefault="00000000" w:rsidRPr="00000000" w14:paraId="000000F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[2017] “.Air Quality Monitoring System Based on IoT using Raspberry Pi”, Somansh Kumar, et al.</w:t>
      </w:r>
    </w:p>
    <w:p w:rsidR="00000000" w:rsidDel="00000000" w:rsidP="00000000" w:rsidRDefault="00000000" w:rsidRPr="00000000" w14:paraId="0000010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independent real-time air quality monitoring system is presented in this paper. A cutting-edge method for better managing data from various sensors may be found in the Internet of Things and cloud computing. This data is collected and transferred by the low-cost, ARM-based Raspberry Pi minicomputer. The system is tested in Delhi, where measurements are tabulated and compared with information from the regional environment control authority.</w:t>
      </w:r>
    </w:p>
    <w:p w:rsidR="00000000" w:rsidDel="00000000" w:rsidP="00000000" w:rsidRDefault="00000000" w:rsidRPr="00000000" w14:paraId="000001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5688" cy="2368276"/>
            <wp:effectExtent b="12700" l="12700" r="12700" t="12700"/>
            <wp:docPr id="8"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3595688" cy="23682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3.8</w:t>
      </w:r>
      <w:r w:rsidDel="00000000" w:rsidR="00000000" w:rsidRPr="00000000">
        <w:rPr>
          <w:rFonts w:ascii="Times New Roman" w:cs="Times New Roman" w:eastAsia="Times New Roman" w:hAnsi="Times New Roman"/>
          <w:sz w:val="24"/>
          <w:szCs w:val="24"/>
          <w:rtl w:val="0"/>
        </w:rPr>
        <w:t xml:space="preserve"> Diagram of the proposed system</w:t>
      </w:r>
    </w:p>
    <w:p w:rsidR="00000000" w:rsidDel="00000000" w:rsidP="00000000" w:rsidRDefault="00000000" w:rsidRPr="00000000" w14:paraId="0000010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sensor-based air quality monitoring system is very accurate, reasonably priced, and simple to operate. A PM sensor, DSM501A, is interfaced to Arduino's digital pin 5, while DHT22 and BMP180 are attached to its digital pins 3 and 4, and MQ135 and MQ9 are connected to its analogue pins 2 and 3. A USB cable connects Arduino to Raspberry Pi. A Wi-Fi adapter is used to connect Raspberry Pi to the internet, and Raspberry Pi is connected to the adapter through a USB port.</w:t>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cutting-edge method for better managing data from various sensors may be found in the Internet of Things and cloud computing. This data is collected and transferred by the low-cost, ARM-based Raspberry Pi minicomputer.</w:t>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“Air Quality Index Forecasting using Auto-regression Models”, Nimisha Tomar, et al.</w:t>
      </w:r>
    </w:p>
    <w:p w:rsidR="00000000" w:rsidDel="00000000" w:rsidP="00000000" w:rsidRDefault="00000000" w:rsidRPr="00000000" w14:paraId="0000010B">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goal is to develop a daily AQI forecasting model that may be used for regional and local management of air quality. Weather-related variables like wind direction and speed, humidity, temperature, rainfall patterns, and solar radiation, as well as artificial variables like gases produced by industrial waste, pollutant gases from vehicles, and used fuel from radioactive activity and hydrogen bomb testing, have a significant impact on both the causes and the effects of air pollution.</w:t>
      </w:r>
    </w:p>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models have been shown to perform better than other models for data that is serially associated. So, the ARMA model is employed. Moving average is used here and AR stands for auto-regression. However, they do not apply to series that are not stationary. Therefore, the main challenge is to use stochastic models to stationarize and predict the time series if it is not stationary. Detrending, differencing, and other techniques can be used to change a non-stationary series into a stationary series.</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MSE was 27.00 when auto-regression was used on a time series dataset to forecast the Air Quality Index value seven days in advance. The MSE can be kept to a minimum by reducing the difference between the present day and the future day when the AQI is to be measured. By keeping the difference low, the model will increase its accuracy</w:t>
      </w:r>
    </w:p>
    <w:p w:rsidR="00000000" w:rsidDel="00000000" w:rsidP="00000000" w:rsidRDefault="00000000" w:rsidRPr="00000000" w14:paraId="0000010F">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2">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[2012] “Forecasting of daily Air Quality Index in Delhi”, Anikendar Kumar, et al.</w:t>
      </w:r>
    </w:p>
    <w:p w:rsidR="00000000" w:rsidDel="00000000" w:rsidP="00000000" w:rsidRDefault="00000000" w:rsidRPr="00000000" w14:paraId="00000113">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organisations can utilise the Air Quality Index (AQI), which can be calculated using a formula based on an extensive examination of the concentration of air pollutants, to describe the state of the air quality at a specific site. The goal of the current work is to create a forecasting model for daily AQI prediction that can serve as the foundation for decision-making procedures.</w:t>
      </w:r>
    </w:p>
    <w:p w:rsidR="00000000" w:rsidDel="00000000" w:rsidP="00000000" w:rsidRDefault="00000000" w:rsidRPr="00000000" w14:paraId="0000011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Delhi, three statistical models—principal component regression (PCR), time series auto regressive integrated moving average (ARIMA), and a combination of both (model 3)—are used to forecast the daily AQI for each season. Pollutant concentrations are used to evaluate the performance of all three models, and it is clear that model 3 performs the best in terms of agreement with observed values when compared to model 1 and model 2. The statistical parameters also support the same.</w:t>
      </w:r>
    </w:p>
    <w:p w:rsidR="00000000" w:rsidDel="00000000" w:rsidP="00000000" w:rsidRDefault="00000000" w:rsidRPr="00000000" w14:paraId="0000011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Model 3, which combines ARIMA and PCR to tackle the problem of utilising the autocorrelation and collinearity in the variables, is satisfactory. As a result, this model 3 can be used to anticipate air quality in additional Indian urban centres. Although the model is functioning satisfactorily, it still has a lot of uncertainty.</w:t>
      </w:r>
    </w:p>
    <w:p w:rsidR="00000000" w:rsidDel="00000000" w:rsidP="00000000" w:rsidRDefault="00000000" w:rsidRPr="00000000" w14:paraId="0000011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A">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[2017] “Daily Air Quality Index forecasting with hybrid models: A Case in China”, Suling Zhu, et al.</w:t>
      </w:r>
    </w:p>
    <w:p w:rsidR="00000000" w:rsidDel="00000000" w:rsidP="00000000" w:rsidRDefault="00000000" w:rsidRPr="00000000" w14:paraId="0000011B">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models used for  forecasting or predicting pollution in the air such as AutoRegressive Integrated Moving Average, Support Vector Regression and Multiple Linear Regression are not adequate. They are unable to understand the underlying trends in the time series data . As a result, it is necessary to provide new, efficient methods for predicting air pollution indexes. To overcome the aforementioned issues and improve forecasting accuracy, the major goal of the current research is to create efficient forecasting models for regional Air Quality Indexes. In order to forecast AQI data, two hybrid models are proposed. These are EMD - SVR - Hybrid and EMD - IMFs - Hybrid.</w:t>
      </w:r>
    </w:p>
    <w:p w:rsidR="00000000" w:rsidDel="00000000" w:rsidP="00000000" w:rsidRDefault="00000000" w:rsidRPr="00000000" w14:paraId="0000011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main steps of the EMD - SVR - Hybrid model: The original AQI data is sorted using the data pre-processing technique EMD (empirical mode decomposition), yielding one group of smoother IMFs and a noise series, where the IMFs hold the crucial data (level, fluctuations, and others) from the original AQI series. The sum of the IMFs is predicted using LS - SVR, and the residual sequence of LS - SVR is predicted using S-ARIMA (seasonal ARIMA). Additionally, EMD - IMFs - Hybrid forecasts each IMF individually using statistical models before combining the findings as EMD - IMFs.</w:t>
      </w:r>
    </w:p>
    <w:p w:rsidR="00000000" w:rsidDel="00000000" w:rsidP="00000000" w:rsidRDefault="00000000" w:rsidRPr="00000000" w14:paraId="0000011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suggested hybrid models to ARIMA, SVR, EMD - GRNN, GRNN, Wavelet - GRNN, and Wavelet - SVR, they show higher predicting accuracy. As a result, the suggested hybrid models can be employed as efficient and user-friendly tools for managing and issuing air pollution warnings.</w:t>
      </w:r>
    </w:p>
    <w:p w:rsidR="00000000" w:rsidDel="00000000" w:rsidP="00000000" w:rsidRDefault="00000000" w:rsidRPr="00000000" w14:paraId="0000012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for AQI forecasting, hybrid models with EMD and residual revision, such as ARIMA, SVR, EMD - GRNN, GRNN, Wavelet - GRNN, and Wavelet - SVR, perform better than individual models and hybrid models without residual revision.</w:t>
      </w:r>
    </w:p>
    <w:p w:rsidR="00000000" w:rsidDel="00000000" w:rsidP="00000000" w:rsidRDefault="00000000" w:rsidRPr="00000000" w14:paraId="0000012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CHAPTER-4</w:t>
      </w:r>
    </w:p>
    <w:p w:rsidR="00000000" w:rsidDel="00000000" w:rsidP="00000000" w:rsidRDefault="00000000" w:rsidRPr="00000000" w14:paraId="0000012E">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SURVEY SUMMARY TABLE</w:t>
      </w:r>
    </w:p>
    <w:tbl>
      <w:tblPr>
        <w:tblStyle w:val="Table2"/>
        <w:tblW w:w="941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
        <w:gridCol w:w="2351"/>
        <w:gridCol w:w="2048"/>
        <w:gridCol w:w="2048"/>
        <w:gridCol w:w="2124"/>
        <w:tblGridChange w:id="0">
          <w:tblGrid>
            <w:gridCol w:w="849"/>
            <w:gridCol w:w="2351"/>
            <w:gridCol w:w="2048"/>
            <w:gridCol w:w="2048"/>
            <w:gridCol w:w="2124"/>
          </w:tblGrid>
        </w:tblGridChange>
      </w:tblGrid>
      <w:tr>
        <w:trPr>
          <w:cantSplit w:val="0"/>
          <w:trHeight w:val="450" w:hRule="atLeast"/>
          <w:tblHeader w:val="0"/>
        </w:trPr>
        <w:tc>
          <w:tcPr/>
          <w:p w:rsidR="00000000" w:rsidDel="00000000" w:rsidP="00000000" w:rsidRDefault="00000000" w:rsidRPr="00000000" w14:paraId="0000012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S</w:t>
            </w:r>
            <w:r w:rsidDel="00000000" w:rsidR="00000000" w:rsidRPr="00000000">
              <w:rPr>
                <w:rFonts w:ascii="Times New Roman" w:cs="Times New Roman" w:eastAsia="Times New Roman" w:hAnsi="Times New Roman"/>
                <w:b w:val="1"/>
                <w:rtl w:val="0"/>
              </w:rPr>
              <w:t xml:space="preserve">l</w:t>
            </w:r>
            <w:r w:rsidDel="00000000" w:rsidR="00000000" w:rsidRPr="00000000">
              <w:rPr>
                <w:rFonts w:ascii="Times New Roman" w:cs="Times New Roman" w:eastAsia="Times New Roman" w:hAnsi="Times New Roman"/>
                <w:b w:val="1"/>
                <w:color w:val="000000"/>
                <w:rtl w:val="0"/>
              </w:rPr>
              <w:t xml:space="preserve">.N</w:t>
            </w:r>
            <w:r w:rsidDel="00000000" w:rsidR="00000000" w:rsidRPr="00000000">
              <w:rPr>
                <w:rFonts w:ascii="Times New Roman" w:cs="Times New Roman" w:eastAsia="Times New Roman" w:hAnsi="Times New Roman"/>
                <w:b w:val="1"/>
                <w:rtl w:val="0"/>
              </w:rPr>
              <w:t xml:space="preserve">o</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tl w:val="0"/>
              </w:rPr>
            </w:r>
          </w:p>
        </w:tc>
        <w:tc>
          <w:tcPr/>
          <w:p w:rsidR="00000000" w:rsidDel="00000000" w:rsidP="00000000" w:rsidRDefault="00000000" w:rsidRPr="00000000" w14:paraId="0000013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Title of the Paper </w:t>
            </w:r>
            <w:r w:rsidDel="00000000" w:rsidR="00000000" w:rsidRPr="00000000">
              <w:rPr>
                <w:rtl w:val="0"/>
              </w:rPr>
            </w:r>
          </w:p>
        </w:tc>
        <w:tc>
          <w:tcPr/>
          <w:p w:rsidR="00000000" w:rsidDel="00000000" w:rsidP="00000000" w:rsidRDefault="00000000" w:rsidRPr="00000000" w14:paraId="0000013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Problem Addressed </w:t>
            </w:r>
            <w:r w:rsidDel="00000000" w:rsidR="00000000" w:rsidRPr="00000000">
              <w:rPr>
                <w:rtl w:val="0"/>
              </w:rPr>
            </w:r>
          </w:p>
        </w:tc>
        <w:tc>
          <w:tcPr/>
          <w:p w:rsidR="00000000" w:rsidDel="00000000" w:rsidP="00000000" w:rsidRDefault="00000000" w:rsidRPr="00000000" w14:paraId="0000013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Authors Approach / Method </w:t>
            </w:r>
            <w:r w:rsidDel="00000000" w:rsidR="00000000" w:rsidRPr="00000000">
              <w:rPr>
                <w:rtl w:val="0"/>
              </w:rPr>
            </w:r>
          </w:p>
        </w:tc>
        <w:tc>
          <w:tcPr/>
          <w:p w:rsidR="00000000" w:rsidDel="00000000" w:rsidP="00000000" w:rsidRDefault="00000000" w:rsidRPr="00000000" w14:paraId="0000013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Results </w:t>
            </w:r>
            <w:r w:rsidDel="00000000" w:rsidR="00000000" w:rsidRPr="00000000">
              <w:rPr>
                <w:rtl w:val="0"/>
              </w:rPr>
            </w:r>
          </w:p>
        </w:tc>
      </w:tr>
      <w:tr>
        <w:trPr>
          <w:cantSplit w:val="0"/>
          <w:trHeight w:val="1132" w:hRule="atLeast"/>
          <w:tblHeader w:val="0"/>
        </w:trPr>
        <w:tc>
          <w:tcPr/>
          <w:p w:rsidR="00000000" w:rsidDel="00000000" w:rsidP="00000000" w:rsidRDefault="00000000" w:rsidRPr="00000000" w14:paraId="00000134">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w:t>
            </w:r>
          </w:p>
        </w:tc>
        <w:tc>
          <w:tcPr/>
          <w:p w:rsidR="00000000" w:rsidDel="00000000" w:rsidP="00000000" w:rsidRDefault="00000000" w:rsidRPr="00000000" w14:paraId="00000135">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and prediction using IoT”</w:t>
            </w:r>
            <w:r w:rsidDel="00000000" w:rsidR="00000000" w:rsidRPr="00000000">
              <w:rPr>
                <w:rtl w:val="0"/>
              </w:rPr>
            </w:r>
          </w:p>
        </w:tc>
        <w:tc>
          <w:tcPr/>
          <w:p w:rsidR="00000000" w:rsidDel="00000000" w:rsidP="00000000" w:rsidRDefault="00000000" w:rsidRPr="00000000" w14:paraId="0000013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IoT device to record pollutants and calculate the AQI, and predict future AQI using Machine Learning models</w:t>
            </w:r>
          </w:p>
        </w:tc>
        <w:tc>
          <w:tcPr/>
          <w:p w:rsidR="00000000" w:rsidDel="00000000" w:rsidP="00000000" w:rsidRDefault="00000000" w:rsidRPr="00000000" w14:paraId="000001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employs IoT in conjunction with the Machine Learning method known as Recurrent Neural Network, specifically Long Short Term Memory, to focus on monitoring air contaminants.</w:t>
            </w:r>
          </w:p>
        </w:tc>
        <w:tc>
          <w:tcPr/>
          <w:p w:rsidR="00000000" w:rsidDel="00000000" w:rsidP="00000000" w:rsidRDefault="00000000" w:rsidRPr="00000000" w14:paraId="00000138">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LSTM is implemented for forecasting which has a quick convergence and reduces the training cycles, and does this with a good accuracy.</w:t>
            </w:r>
          </w:p>
        </w:tc>
      </w:tr>
      <w:tr>
        <w:trPr>
          <w:cantSplit w:val="0"/>
          <w:trHeight w:val="934" w:hRule="atLeast"/>
          <w:tblHeader w:val="0"/>
        </w:trPr>
        <w:tc>
          <w:tcPr/>
          <w:p w:rsidR="00000000" w:rsidDel="00000000" w:rsidP="00000000" w:rsidRDefault="00000000" w:rsidRPr="00000000" w14:paraId="00000139">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w:t>
            </w:r>
          </w:p>
        </w:tc>
        <w:tc>
          <w:tcPr/>
          <w:p w:rsidR="00000000" w:rsidDel="00000000" w:rsidP="00000000" w:rsidRDefault="00000000" w:rsidRPr="00000000" w14:paraId="0000013A">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and Prediction Using IoT and Machine Learning”</w:t>
            </w:r>
            <w:r w:rsidDel="00000000" w:rsidR="00000000" w:rsidRPr="00000000">
              <w:rPr>
                <w:rtl w:val="0"/>
              </w:rPr>
            </w:r>
          </w:p>
        </w:tc>
        <w:tc>
          <w:tcPr/>
          <w:p w:rsidR="00000000" w:rsidDel="00000000" w:rsidP="00000000" w:rsidRDefault="00000000" w:rsidRPr="00000000" w14:paraId="0000013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 IOT device to monitor and forecast the concentrations of Pollutants and using Data Science to predict the concentrations of pollutants in the future.</w:t>
            </w:r>
          </w:p>
        </w:tc>
        <w:tc>
          <w:tcPr/>
          <w:p w:rsidR="00000000" w:rsidDel="00000000" w:rsidP="00000000" w:rsidRDefault="00000000" w:rsidRPr="00000000" w14:paraId="000001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put out a system that employs a number of sensors to measure the concentration of pollutants, and they created a number of ML models to project future pollution levels.</w:t>
            </w:r>
          </w:p>
        </w:tc>
        <w:tc>
          <w:tcPr/>
          <w:p w:rsidR="00000000" w:rsidDel="00000000" w:rsidP="00000000" w:rsidRDefault="00000000" w:rsidRPr="00000000" w14:paraId="000001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stacking ensemble model had the highest accuracy and lowest error rate of all the implemented ML models.</w:t>
            </w:r>
          </w:p>
        </w:tc>
      </w:tr>
      <w:tr>
        <w:trPr>
          <w:cantSplit w:val="0"/>
          <w:trHeight w:val="1029" w:hRule="atLeast"/>
          <w:tblHeader w:val="0"/>
        </w:trPr>
        <w:tc>
          <w:tcPr/>
          <w:p w:rsidR="00000000" w:rsidDel="00000000" w:rsidP="00000000" w:rsidRDefault="00000000" w:rsidRPr="00000000" w14:paraId="0000013E">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3</w:t>
            </w:r>
          </w:p>
        </w:tc>
        <w:tc>
          <w:tcPr/>
          <w:p w:rsidR="00000000" w:rsidDel="00000000" w:rsidP="00000000" w:rsidRDefault="00000000" w:rsidRPr="00000000" w14:paraId="0000013F">
            <w:pPr>
              <w:widowControl w:val="0"/>
              <w:spacing w:before="116"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Monitoring And Prediction Using IOT And Machine Learning Approaches”</w:t>
            </w:r>
            <w:r w:rsidDel="00000000" w:rsidR="00000000" w:rsidRPr="00000000">
              <w:rPr>
                <w:rtl w:val="0"/>
              </w:rPr>
            </w:r>
          </w:p>
        </w:tc>
        <w:tc>
          <w:tcPr/>
          <w:p w:rsidR="00000000" w:rsidDel="00000000" w:rsidP="00000000" w:rsidRDefault="00000000" w:rsidRPr="00000000" w14:paraId="0000014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 IOT device to monitor and forecast the concentrations of Pollutants and using Data Science to predict the concentrations of pollutants in the future.</w:t>
            </w:r>
          </w:p>
        </w:tc>
        <w:tc>
          <w:tcPr/>
          <w:p w:rsidR="00000000" w:rsidDel="00000000" w:rsidP="00000000" w:rsidRDefault="00000000" w:rsidRPr="00000000" w14:paraId="000001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arduino-based sensors were used to create an air quality monitoring system that could record parameters of the air quality before the sensors were calibrated to increase accuracy.</w:t>
            </w:r>
          </w:p>
        </w:tc>
        <w:tc>
          <w:tcPr/>
          <w:p w:rsidR="00000000" w:rsidDel="00000000" w:rsidP="00000000" w:rsidRDefault="00000000" w:rsidRPr="00000000" w14:paraId="000001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accuracy of the device according to testing was 91%. It demonstrates an increase in accuracy of between 6% to 11%, demonstrating the beneficial effects of the study's calibration processes.</w:t>
            </w:r>
          </w:p>
        </w:tc>
      </w:tr>
      <w:tr>
        <w:trPr>
          <w:cantSplit w:val="0"/>
          <w:trHeight w:val="943" w:hRule="atLeast"/>
          <w:tblHeader w:val="0"/>
        </w:trPr>
        <w:tc>
          <w:tcPr/>
          <w:p w:rsidR="00000000" w:rsidDel="00000000" w:rsidP="00000000" w:rsidRDefault="00000000" w:rsidRPr="00000000" w14:paraId="00000143">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w:t>
            </w:r>
          </w:p>
        </w:tc>
        <w:tc>
          <w:tcPr/>
          <w:p w:rsidR="00000000" w:rsidDel="00000000" w:rsidP="00000000" w:rsidRDefault="00000000" w:rsidRPr="00000000" w14:paraId="00000144">
            <w:pPr>
              <w:widowControl w:val="0"/>
              <w:spacing w:before="116"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Prediction using Machine Learning Algorithms”</w:t>
            </w:r>
            <w:r w:rsidDel="00000000" w:rsidR="00000000" w:rsidRPr="00000000">
              <w:rPr>
                <w:rtl w:val="0"/>
              </w:rPr>
            </w:r>
          </w:p>
        </w:tc>
        <w:tc>
          <w:tcPr/>
          <w:p w:rsidR="00000000" w:rsidDel="00000000" w:rsidP="00000000" w:rsidRDefault="00000000" w:rsidRPr="00000000" w14:paraId="0000014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Air Quality Index using numerous Machine Learning Algorithms on a monthly basis.</w:t>
            </w:r>
          </w:p>
        </w:tc>
        <w:tc>
          <w:tcPr/>
          <w:p w:rsidR="00000000" w:rsidDel="00000000" w:rsidP="00000000" w:rsidRDefault="00000000" w:rsidRPr="00000000" w14:paraId="0000014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from Kaggle and models used are AutoRegressive model and ARIMA</w:t>
            </w:r>
          </w:p>
        </w:tc>
        <w:tc>
          <w:tcPr/>
          <w:p w:rsidR="00000000" w:rsidDel="00000000" w:rsidP="00000000" w:rsidRDefault="00000000" w:rsidRPr="00000000" w14:paraId="0000014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the AQI of Maharashtra with an MSE of 166.358</w:t>
            </w:r>
          </w:p>
          <w:p w:rsidR="00000000" w:rsidDel="00000000" w:rsidP="00000000" w:rsidRDefault="00000000" w:rsidRPr="00000000" w14:paraId="00000148">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149">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5</w:t>
            </w:r>
          </w:p>
        </w:tc>
        <w:tc>
          <w:tcPr/>
          <w:p w:rsidR="00000000" w:rsidDel="00000000" w:rsidP="00000000" w:rsidRDefault="00000000" w:rsidRPr="00000000" w14:paraId="0000014A">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machine learning strategies for network calibration of IoT smart air quality monitoring devices”</w:t>
            </w:r>
            <w:r w:rsidDel="00000000" w:rsidR="00000000" w:rsidRPr="00000000">
              <w:rPr>
                <w:rtl w:val="0"/>
              </w:rPr>
            </w:r>
          </w:p>
        </w:tc>
        <w:tc>
          <w:tcPr/>
          <w:p w:rsidR="00000000" w:rsidDel="00000000" w:rsidP="00000000" w:rsidRDefault="00000000" w:rsidRPr="00000000" w14:paraId="0000014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Overcoming the limited accuracy of long term field deployment of AQMS. </w:t>
            </w:r>
          </w:p>
        </w:tc>
        <w:tc>
          <w:tcPr/>
          <w:p w:rsidR="00000000" w:rsidDel="00000000" w:rsidP="00000000" w:rsidRDefault="00000000" w:rsidRPr="00000000" w14:paraId="0000014C">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overcoming the impacts of drift brought on by the deployment of low cost AQMS across a number of seasons, they have achieved findings from various calibration update scenarios.</w:t>
            </w:r>
          </w:p>
        </w:tc>
        <w:tc>
          <w:tcPr/>
          <w:p w:rsidR="00000000" w:rsidDel="00000000" w:rsidP="00000000" w:rsidRDefault="00000000" w:rsidRPr="00000000" w14:paraId="0000014D">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show that both update intervals and the number of tagged samples are important in influencing final performances. updated every day based on a single hour of very accurate data.</w:t>
            </w:r>
          </w:p>
        </w:tc>
      </w:tr>
      <w:tr>
        <w:trPr>
          <w:cantSplit w:val="0"/>
          <w:trHeight w:val="857" w:hRule="atLeast"/>
          <w:tblHeader w:val="0"/>
        </w:trPr>
        <w:tc>
          <w:tcPr/>
          <w:p w:rsidR="00000000" w:rsidDel="00000000" w:rsidP="00000000" w:rsidRDefault="00000000" w:rsidRPr="00000000" w14:paraId="0000014E">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6</w:t>
            </w:r>
          </w:p>
        </w:tc>
        <w:tc>
          <w:tcPr/>
          <w:p w:rsidR="00000000" w:rsidDel="00000000" w:rsidP="00000000" w:rsidRDefault="00000000" w:rsidRPr="00000000" w14:paraId="0000014F">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Prediction: Big Data and Machine Learning Approaches”</w:t>
            </w:r>
            <w:r w:rsidDel="00000000" w:rsidR="00000000" w:rsidRPr="00000000">
              <w:rPr>
                <w:rtl w:val="0"/>
              </w:rPr>
            </w:r>
          </w:p>
        </w:tc>
        <w:tc>
          <w:tcPr/>
          <w:p w:rsidR="00000000" w:rsidDel="00000000" w:rsidP="00000000" w:rsidRDefault="00000000" w:rsidRPr="00000000" w14:paraId="000001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Air Quality Indexes using techniques of Big Data Analysis and some Machine Learning algorithms</w:t>
            </w:r>
          </w:p>
        </w:tc>
        <w:tc>
          <w:tcPr/>
          <w:p w:rsidR="00000000" w:rsidDel="00000000" w:rsidP="00000000" w:rsidRDefault="00000000" w:rsidRPr="00000000" w14:paraId="000001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is to investigate several big data and machine learning approaches for air quality forecasting. It has also contrasted big data-based models with already published research articles.</w:t>
            </w:r>
          </w:p>
        </w:tc>
        <w:tc>
          <w:tcPr/>
          <w:p w:rsidR="00000000" w:rsidDel="00000000" w:rsidP="00000000" w:rsidRDefault="00000000" w:rsidRPr="00000000" w14:paraId="000001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IoT infrastructures, Big Data Analysis, and Machine Learning Architectures has made it desirable for future smart cities to have real-time air quality monitoring and evaluation.</w:t>
            </w:r>
          </w:p>
        </w:tc>
      </w:tr>
      <w:tr>
        <w:trPr>
          <w:cantSplit w:val="0"/>
          <w:trHeight w:val="848" w:hRule="atLeast"/>
          <w:tblHeader w:val="0"/>
        </w:trPr>
        <w:tc>
          <w:tcPr/>
          <w:p w:rsidR="00000000" w:rsidDel="00000000" w:rsidP="00000000" w:rsidRDefault="00000000" w:rsidRPr="00000000" w14:paraId="00000153">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7</w:t>
            </w:r>
          </w:p>
        </w:tc>
        <w:tc>
          <w:tcPr/>
          <w:p w:rsidR="00000000" w:rsidDel="00000000" w:rsidP="00000000" w:rsidRDefault="00000000" w:rsidRPr="00000000" w14:paraId="00000154">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Localized Air Quality Monitoring and Prediction Through Mobile and Fixed IoT Sensing Network”</w:t>
            </w:r>
            <w:r w:rsidDel="00000000" w:rsidR="00000000" w:rsidRPr="00000000">
              <w:rPr>
                <w:rtl w:val="0"/>
              </w:rPr>
            </w:r>
          </w:p>
        </w:tc>
        <w:tc>
          <w:tcPr/>
          <w:p w:rsidR="00000000" w:rsidDel="00000000" w:rsidP="00000000" w:rsidRDefault="00000000" w:rsidRPr="00000000" w14:paraId="000001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mobile and static IoT sensors as well as ML algorithms, air quality is monitored and predicted.</w:t>
            </w:r>
          </w:p>
        </w:tc>
        <w:tc>
          <w:tcPr/>
          <w:p w:rsidR="00000000" w:rsidDel="00000000" w:rsidP="00000000" w:rsidRDefault="00000000" w:rsidRPr="00000000" w14:paraId="000001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combines both stationary and mobile IoT sensors that are mounted on vehicles that patrol the area to predict the pattern of air quality in that area. With this method, the complete range of how air quality varies in close-by areas may be examined.</w:t>
            </w:r>
          </w:p>
        </w:tc>
        <w:tc>
          <w:tcPr/>
          <w:p w:rsidR="00000000" w:rsidDel="00000000" w:rsidP="00000000" w:rsidRDefault="00000000" w:rsidRPr="00000000" w14:paraId="000001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Regressor gave the least RMSE for P.M2.5</w:t>
            </w:r>
          </w:p>
        </w:tc>
      </w:tr>
      <w:tr>
        <w:trPr>
          <w:cantSplit w:val="0"/>
          <w:trHeight w:val="848" w:hRule="atLeast"/>
          <w:tblHeader w:val="0"/>
        </w:trPr>
        <w:tc>
          <w:tcPr/>
          <w:p w:rsidR="00000000" w:rsidDel="00000000" w:rsidP="00000000" w:rsidRDefault="00000000" w:rsidRPr="00000000" w14:paraId="00000158">
            <w:pPr>
              <w:jc w:val="lef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8</w:t>
            </w:r>
          </w:p>
        </w:tc>
        <w:tc>
          <w:tcPr/>
          <w:p w:rsidR="00000000" w:rsidDel="00000000" w:rsidP="00000000" w:rsidRDefault="00000000" w:rsidRPr="00000000" w14:paraId="00000159">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enabled Environmental Air Pollution Monitoring and Rerouting system using Machine learning algorithms”</w:t>
            </w:r>
            <w:r w:rsidDel="00000000" w:rsidR="00000000" w:rsidRPr="00000000">
              <w:rPr>
                <w:rtl w:val="0"/>
              </w:rPr>
            </w:r>
          </w:p>
        </w:tc>
        <w:tc>
          <w:tcPr/>
          <w:p w:rsidR="00000000" w:rsidDel="00000000" w:rsidP="00000000" w:rsidRDefault="00000000" w:rsidRPr="00000000" w14:paraId="0000015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used as a rerouting system to find pollution free route</w:t>
            </w:r>
          </w:p>
        </w:tc>
        <w:tc>
          <w:tcPr/>
          <w:p w:rsidR="00000000" w:rsidDel="00000000" w:rsidP="00000000" w:rsidRDefault="00000000" w:rsidRPr="00000000" w14:paraId="0000015B">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study was carried out using the neural network Multilayer Perceptron and support vector machine regression learning technique using the obtained time series data.</w:t>
            </w:r>
          </w:p>
        </w:tc>
        <w:tc>
          <w:tcPr/>
          <w:p w:rsidR="00000000" w:rsidDel="00000000" w:rsidP="00000000" w:rsidRDefault="00000000" w:rsidRPr="00000000" w14:paraId="000001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Google Maps API correctly updated the pollution levels, and the advised route was the one with the lowest levels of pollution based on those levels.</w:t>
            </w:r>
          </w:p>
        </w:tc>
      </w:tr>
      <w:tr>
        <w:trPr>
          <w:cantSplit w:val="0"/>
          <w:trHeight w:val="934" w:hRule="atLeast"/>
          <w:tblHeader w:val="0"/>
        </w:trPr>
        <w:tc>
          <w:tcPr/>
          <w:p w:rsidR="00000000" w:rsidDel="00000000" w:rsidP="00000000" w:rsidRDefault="00000000" w:rsidRPr="00000000" w14:paraId="0000015D">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9</w:t>
            </w:r>
          </w:p>
        </w:tc>
        <w:tc>
          <w:tcPr/>
          <w:p w:rsidR="00000000" w:rsidDel="00000000" w:rsidP="00000000" w:rsidRDefault="00000000" w:rsidRPr="00000000" w14:paraId="0000015E">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prediction through internet of things technology and big data analytics”</w:t>
            </w:r>
            <w:r w:rsidDel="00000000" w:rsidR="00000000" w:rsidRPr="00000000">
              <w:rPr>
                <w:rtl w:val="0"/>
              </w:rPr>
            </w:r>
          </w:p>
        </w:tc>
        <w:tc>
          <w:tcPr/>
          <w:p w:rsidR="00000000" w:rsidDel="00000000" w:rsidP="00000000" w:rsidRDefault="00000000" w:rsidRPr="00000000" w14:paraId="000001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Big Data Analytics and the Internet of Things, anticipate air pollution</w:t>
            </w:r>
          </w:p>
        </w:tc>
        <w:tc>
          <w:tcPr/>
          <w:p w:rsidR="00000000" w:rsidDel="00000000" w:rsidP="00000000" w:rsidRDefault="00000000" w:rsidRPr="00000000" w14:paraId="000001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forecasting air pollution that results from the introduction of dangerous compounds, such as NO2, SO2, CO, and O3, into the Earth's atmosphere, we explore the potential for a fusion between the two new ideas big data and internet of things in this research.</w:t>
            </w:r>
          </w:p>
        </w:tc>
        <w:tc>
          <w:tcPr/>
          <w:p w:rsidR="00000000" w:rsidDel="00000000" w:rsidP="00000000" w:rsidRDefault="00000000" w:rsidRPr="00000000" w14:paraId="000001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use of the US pollution dataset and the Databricks platform's Spark technology, it was able to create a precise model that is capable of producing reliable forecasts for air quality.</w:t>
            </w:r>
          </w:p>
        </w:tc>
      </w:tr>
      <w:tr>
        <w:trPr>
          <w:cantSplit w:val="0"/>
          <w:trHeight w:val="1038" w:hRule="atLeast"/>
          <w:tblHeader w:val="0"/>
        </w:trPr>
        <w:tc>
          <w:tcPr/>
          <w:p w:rsidR="00000000" w:rsidDel="00000000" w:rsidP="00000000" w:rsidRDefault="00000000" w:rsidRPr="00000000" w14:paraId="00000162">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10</w:t>
            </w:r>
          </w:p>
        </w:tc>
        <w:tc>
          <w:tcPr/>
          <w:p w:rsidR="00000000" w:rsidDel="00000000" w:rsidP="00000000" w:rsidRDefault="00000000" w:rsidRPr="00000000" w14:paraId="00000163">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risk-based air quality health index”</w:t>
            </w:r>
            <w:r w:rsidDel="00000000" w:rsidR="00000000" w:rsidRPr="00000000">
              <w:rPr>
                <w:rtl w:val="0"/>
              </w:rPr>
            </w:r>
          </w:p>
        </w:tc>
        <w:tc>
          <w:tcPr/>
          <w:p w:rsidR="00000000" w:rsidDel="00000000" w:rsidP="00000000" w:rsidRDefault="00000000" w:rsidRPr="00000000" w14:paraId="0000016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out the different pollutants in the air and analysing how the affect the Air Quality and consequently the health of people</w:t>
            </w:r>
          </w:p>
        </w:tc>
        <w:tc>
          <w:tcPr/>
          <w:p w:rsidR="00000000" w:rsidDel="00000000" w:rsidP="00000000" w:rsidRDefault="00000000" w:rsidRPr="00000000" w14:paraId="00000165">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risks of hospital admissions for respiratory and cardiovascular disorders linked to four air pollutants—sulfur dioxide, nitrogen dioxide, ozone, and particulate matter with an aerodynamic diameter smaller than 10 mm—were determined using time series analyses (PM10).</w:t>
            </w:r>
          </w:p>
        </w:tc>
        <w:tc>
          <w:tcPr/>
          <w:p w:rsidR="00000000" w:rsidDel="00000000" w:rsidP="00000000" w:rsidRDefault="00000000" w:rsidRPr="00000000" w14:paraId="00000166">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age groups combined, the RRs of emergency hospital admissions for respiratory and cardiovascular disorders were considerably increased for all four air pollutants (NO2, O3, PM10, and SO2).</w:t>
            </w:r>
          </w:p>
        </w:tc>
      </w:tr>
      <w:tr>
        <w:trPr>
          <w:cantSplit w:val="0"/>
          <w:trHeight w:val="1038" w:hRule="atLeast"/>
          <w:tblHeader w:val="0"/>
        </w:trPr>
        <w:tc>
          <w:tcPr/>
          <w:p w:rsidR="00000000" w:rsidDel="00000000" w:rsidP="00000000" w:rsidRDefault="00000000" w:rsidRPr="00000000" w14:paraId="00000167">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11</w:t>
            </w:r>
            <w:r w:rsidDel="00000000" w:rsidR="00000000" w:rsidRPr="00000000">
              <w:rPr>
                <w:rtl w:val="0"/>
              </w:rPr>
            </w:r>
          </w:p>
        </w:tc>
        <w:tc>
          <w:tcPr/>
          <w:p w:rsidR="00000000" w:rsidDel="00000000" w:rsidP="00000000" w:rsidRDefault="00000000" w:rsidRPr="00000000" w14:paraId="00000168">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using IoT and Artificial Intelligence”.</w:t>
            </w:r>
          </w:p>
        </w:tc>
        <w:tc>
          <w:tcPr/>
          <w:p w:rsidR="00000000" w:rsidDel="00000000" w:rsidP="00000000" w:rsidRDefault="00000000" w:rsidRPr="00000000" w14:paraId="0000016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to detect the concentrations of pollutants, calculate and predict AQI, built using Big Data Analytics and Data Science</w:t>
            </w:r>
          </w:p>
        </w:tc>
        <w:tc>
          <w:tcPr/>
          <w:p w:rsidR="00000000" w:rsidDel="00000000" w:rsidP="00000000" w:rsidRDefault="00000000" w:rsidRPr="00000000" w14:paraId="0000016A">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they suggest a system that tracks CO2, dust, and methane levels. To measure the concentration of these gases in the atmosphere, they employed an IoT device.</w:t>
            </w:r>
          </w:p>
        </w:tc>
        <w:tc>
          <w:tcPr/>
          <w:p w:rsidR="00000000" w:rsidDel="00000000" w:rsidP="00000000" w:rsidRDefault="00000000" w:rsidRPr="00000000" w14:paraId="0000016B">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successfully implemented the system and were able to detect the concentration of the various gases in the atmosphere. If a particular gas concentration was greater than the set threshold, an alarm was triggered. </w:t>
            </w:r>
          </w:p>
        </w:tc>
      </w:tr>
      <w:tr>
        <w:trPr>
          <w:cantSplit w:val="0"/>
          <w:trHeight w:val="1038" w:hRule="atLeast"/>
          <w:tblHeader w:val="0"/>
        </w:trPr>
        <w:tc>
          <w:tcPr/>
          <w:p w:rsidR="00000000" w:rsidDel="00000000" w:rsidP="00000000" w:rsidRDefault="00000000" w:rsidRPr="00000000" w14:paraId="0000016C">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12</w:t>
            </w:r>
            <w:r w:rsidDel="00000000" w:rsidR="00000000" w:rsidRPr="00000000">
              <w:rPr>
                <w:rtl w:val="0"/>
              </w:rPr>
            </w:r>
          </w:p>
        </w:tc>
        <w:tc>
          <w:tcPr/>
          <w:p w:rsidR="00000000" w:rsidDel="00000000" w:rsidP="00000000" w:rsidRDefault="00000000" w:rsidRPr="00000000" w14:paraId="0000016D">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“Modelling air quality prediction using a deep learning approach: Method optimization and evaluation”</w:t>
            </w:r>
          </w:p>
        </w:tc>
        <w:tc>
          <w:tcPr/>
          <w:p w:rsidR="00000000" w:rsidDel="00000000" w:rsidP="00000000" w:rsidRDefault="00000000" w:rsidRPr="00000000" w14:paraId="000001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Modelling Air Quality prediction using Deep Learning and allied fields is the problem chosen by these authors.</w:t>
            </w:r>
          </w:p>
        </w:tc>
        <w:tc>
          <w:tcPr/>
          <w:p w:rsidR="00000000" w:rsidDel="00000000" w:rsidP="00000000" w:rsidRDefault="00000000" w:rsidRPr="00000000" w14:paraId="0000016F">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deep learning framework to forecast air quality for the next 24 hours is suggested in this study. a neural network extended model with temporal sliding long short-term memory (TS-LSTM)</w:t>
            </w:r>
          </w:p>
        </w:tc>
        <w:tc>
          <w:tcPr/>
          <w:p w:rsidR="00000000" w:rsidDel="00000000" w:rsidP="00000000" w:rsidRDefault="00000000" w:rsidRPr="00000000" w14:paraId="00000170">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suggested model to multiple linear regression, support vector, the conventional LSTM, and the LSTME, the new model performed better in terms of stability and performance with a high correlation coefficient R Squared.</w:t>
            </w:r>
          </w:p>
        </w:tc>
      </w:tr>
      <w:tr>
        <w:trPr>
          <w:cantSplit w:val="0"/>
          <w:trHeight w:val="1038" w:hRule="atLeast"/>
          <w:tblHeader w:val="0"/>
        </w:trPr>
        <w:tc>
          <w:tcPr/>
          <w:p w:rsidR="00000000" w:rsidDel="00000000" w:rsidP="00000000" w:rsidRDefault="00000000" w:rsidRPr="00000000" w14:paraId="00000171">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13</w:t>
            </w:r>
            <w:r w:rsidDel="00000000" w:rsidR="00000000" w:rsidRPr="00000000">
              <w:rPr>
                <w:rtl w:val="0"/>
              </w:rPr>
            </w:r>
          </w:p>
        </w:tc>
        <w:tc>
          <w:tcPr/>
          <w:p w:rsidR="00000000" w:rsidDel="00000000" w:rsidP="00000000" w:rsidRDefault="00000000" w:rsidRPr="00000000" w14:paraId="00000172">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of lockdown on air quality in India during COVID-19 pandemic”</w:t>
            </w:r>
          </w:p>
        </w:tc>
        <w:tc>
          <w:tcPr/>
          <w:p w:rsidR="00000000" w:rsidDel="00000000" w:rsidP="00000000" w:rsidRDefault="00000000" w:rsidRPr="00000000" w14:paraId="0000017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Analysing the Air Quality during lockdown to find out the main contributors to pollution and what caused its reduction</w:t>
            </w:r>
          </w:p>
        </w:tc>
        <w:tc>
          <w:tcPr/>
          <w:p w:rsidR="00000000" w:rsidDel="00000000" w:rsidP="00000000" w:rsidRDefault="00000000" w:rsidRPr="00000000" w14:paraId="00000174">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HYPSPLIT model was used to do the trajectory analysis. an examination of the air quality across India utilising ground-based and satellite-based measurements (particulate matter-PM2.5, Air</w:t>
              <w:br w:type="textWrapping"/>
              <w:t xml:space="preserve">Quality Index, and tropospheric NO2).</w:t>
            </w:r>
          </w:p>
        </w:tc>
        <w:tc>
          <w:tcPr/>
          <w:p w:rsidR="00000000" w:rsidDel="00000000" w:rsidP="00000000" w:rsidRDefault="00000000" w:rsidRPr="00000000" w14:paraId="00000175">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takeaways from the paper were the correlation between PM2.5 and AQI and how Vehicular Motion is one of the major contributors of Air Quality being poor.</w:t>
            </w:r>
          </w:p>
        </w:tc>
      </w:tr>
      <w:tr>
        <w:trPr>
          <w:cantSplit w:val="0"/>
          <w:trHeight w:val="1038" w:hRule="atLeast"/>
          <w:tblHeader w:val="0"/>
        </w:trPr>
        <w:tc>
          <w:tcPr/>
          <w:p w:rsidR="00000000" w:rsidDel="00000000" w:rsidP="00000000" w:rsidRDefault="00000000" w:rsidRPr="00000000" w14:paraId="00000176">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14</w:t>
            </w:r>
            <w:r w:rsidDel="00000000" w:rsidR="00000000" w:rsidRPr="00000000">
              <w:rPr>
                <w:rtl w:val="0"/>
              </w:rPr>
            </w:r>
          </w:p>
        </w:tc>
        <w:tc>
          <w:tcPr/>
          <w:p w:rsidR="00000000" w:rsidDel="00000000" w:rsidP="00000000" w:rsidRDefault="00000000" w:rsidRPr="00000000" w14:paraId="0000017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on Indoor Air Quality Monitoring using IoT at Campus Environment”</w:t>
            </w:r>
          </w:p>
        </w:tc>
        <w:tc>
          <w:tcPr/>
          <w:p w:rsidR="00000000" w:rsidDel="00000000" w:rsidP="00000000" w:rsidRDefault="00000000" w:rsidRPr="00000000" w14:paraId="0000017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on various indoor air quality measuring systems</w:t>
            </w:r>
          </w:p>
        </w:tc>
        <w:tc>
          <w:tcPr/>
          <w:p w:rsidR="00000000" w:rsidDel="00000000" w:rsidP="00000000" w:rsidRDefault="00000000" w:rsidRPr="00000000" w14:paraId="00000179">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approach to create a low-cost IAQMS is using an Arduino board. Temperature, humidity, and CO2 are the pollutants that are utilised in observations the most frequently. The IAQ monitoring system's next task is to increase the sensor's accuracy under the circumstance of "1 ppm".</w:t>
            </w:r>
          </w:p>
        </w:tc>
        <w:tc>
          <w:tcPr/>
          <w:p w:rsidR="00000000" w:rsidDel="00000000" w:rsidP="00000000" w:rsidRDefault="00000000" w:rsidRPr="00000000" w14:paraId="0000017A">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study was to make it easier for researchers to use the Internet of Things to build a monitoring system for indoor air quality.</w:t>
            </w:r>
          </w:p>
        </w:tc>
      </w:tr>
      <w:tr>
        <w:trPr>
          <w:cantSplit w:val="0"/>
          <w:trHeight w:val="1038" w:hRule="atLeast"/>
          <w:tblHeader w:val="0"/>
        </w:trPr>
        <w:tc>
          <w:tcPr/>
          <w:p w:rsidR="00000000" w:rsidDel="00000000" w:rsidP="00000000" w:rsidRDefault="00000000" w:rsidRPr="00000000" w14:paraId="0000017B">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15</w:t>
            </w:r>
            <w:r w:rsidDel="00000000" w:rsidR="00000000" w:rsidRPr="00000000">
              <w:rPr>
                <w:rtl w:val="0"/>
              </w:rPr>
            </w:r>
          </w:p>
        </w:tc>
        <w:tc>
          <w:tcPr/>
          <w:p w:rsidR="00000000" w:rsidDel="00000000" w:rsidP="00000000" w:rsidRDefault="00000000" w:rsidRPr="00000000" w14:paraId="0000017C">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Monitoring System Based on IoT using Raspberry Pi”</w:t>
            </w:r>
          </w:p>
        </w:tc>
        <w:tc>
          <w:tcPr/>
          <w:p w:rsidR="00000000" w:rsidDel="00000000" w:rsidP="00000000" w:rsidRDefault="00000000" w:rsidRPr="00000000" w14:paraId="000001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IoT-Based Air Quality Monitoring System Using Raspberry Pi</w:t>
            </w:r>
          </w:p>
        </w:tc>
        <w:tc>
          <w:tcPr/>
          <w:p w:rsidR="00000000" w:rsidDel="00000000" w:rsidP="00000000" w:rsidRDefault="00000000" w:rsidRPr="00000000" w14:paraId="000001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independent real-time air quality monitoring system is presented in this paper. A cutting-edge method for better managing data from various sensors may be found in the Internet of Things and cloud computing. This data is collected and transferred by the low-cost, ARM-based Raspberry Pi minicomputer.</w:t>
            </w:r>
          </w:p>
        </w:tc>
        <w:tc>
          <w:tcPr/>
          <w:p w:rsidR="00000000" w:rsidDel="00000000" w:rsidP="00000000" w:rsidRDefault="00000000" w:rsidRPr="00000000" w14:paraId="000001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cutting-edge method for improved data management is provided by the Internet of Things and cloud computing. Data from various sensors is collected and transferred by the low-cost, ARM-based Raspberry Pi minicomputer.</w:t>
            </w:r>
          </w:p>
        </w:tc>
      </w:tr>
      <w:tr>
        <w:trPr>
          <w:cantSplit w:val="0"/>
          <w:trHeight w:val="1038" w:hRule="atLeast"/>
          <w:tblHeader w:val="0"/>
        </w:trPr>
        <w:tc>
          <w:tcPr/>
          <w:p w:rsidR="00000000" w:rsidDel="00000000" w:rsidP="00000000" w:rsidRDefault="00000000" w:rsidRPr="00000000" w14:paraId="0000018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16</w:t>
            </w:r>
          </w:p>
        </w:tc>
        <w:tc>
          <w:tcPr/>
          <w:p w:rsidR="00000000" w:rsidDel="00000000" w:rsidP="00000000" w:rsidRDefault="00000000" w:rsidRPr="00000000" w14:paraId="000001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Forecasting using Auto-regression Models”</w:t>
            </w:r>
          </w:p>
        </w:tc>
        <w:tc>
          <w:tcPr/>
          <w:p w:rsidR="00000000" w:rsidDel="00000000" w:rsidP="00000000" w:rsidRDefault="00000000" w:rsidRPr="00000000" w14:paraId="000001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forecast the AQI while taking into consideration external factors such as Wind speed, Atmospheric Pressure, Mean temperature, etc.</w:t>
            </w:r>
          </w:p>
        </w:tc>
        <w:tc>
          <w:tcPr/>
          <w:p w:rsidR="00000000" w:rsidDel="00000000" w:rsidP="00000000" w:rsidRDefault="00000000" w:rsidRPr="00000000" w14:paraId="000001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ARIMA model is employed. Detrending, differencing, and other techniques can be used to change a non-stationary series into a stationary series.</w:t>
            </w:r>
          </w:p>
        </w:tc>
        <w:tc>
          <w:tcPr/>
          <w:p w:rsidR="00000000" w:rsidDel="00000000" w:rsidP="00000000" w:rsidRDefault="00000000" w:rsidRPr="00000000" w14:paraId="0000018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MSE was 27.00 when auto-regression was used on a time series dataset to forecast the Air Quality Index value seven days in advance.</w:t>
            </w:r>
          </w:p>
        </w:tc>
      </w:tr>
      <w:tr>
        <w:trPr>
          <w:cantSplit w:val="0"/>
          <w:trHeight w:val="1038" w:hRule="atLeast"/>
          <w:tblHeader w:val="0"/>
        </w:trPr>
        <w:tc>
          <w:tcPr/>
          <w:p w:rsidR="00000000" w:rsidDel="00000000" w:rsidP="00000000" w:rsidRDefault="00000000" w:rsidRPr="00000000" w14:paraId="0000018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17</w:t>
            </w:r>
          </w:p>
        </w:tc>
        <w:tc>
          <w:tcPr/>
          <w:p w:rsidR="00000000" w:rsidDel="00000000" w:rsidP="00000000" w:rsidRDefault="00000000" w:rsidRPr="00000000" w14:paraId="000001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of Daily Air Quality Index in Delhi”</w:t>
            </w:r>
          </w:p>
        </w:tc>
        <w:tc>
          <w:tcPr/>
          <w:p w:rsidR="00000000" w:rsidDel="00000000" w:rsidP="00000000" w:rsidRDefault="00000000" w:rsidRPr="00000000" w14:paraId="000001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forecast the Daily Air Quality index in Delhi to improve the decision making process of the Government and help people take necessary measures.</w:t>
            </w:r>
          </w:p>
        </w:tc>
        <w:tc>
          <w:tcPr/>
          <w:p w:rsidR="00000000" w:rsidDel="00000000" w:rsidP="00000000" w:rsidRDefault="00000000" w:rsidRPr="00000000" w14:paraId="000001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different models were built; ARIMA, PCR (a combination of PCA and MLR), and a combination of the aforesaid 2 models.</w:t>
            </w:r>
          </w:p>
        </w:tc>
        <w:tc>
          <w:tcPr/>
          <w:p w:rsidR="00000000" w:rsidDel="00000000" w:rsidP="00000000" w:rsidRDefault="00000000" w:rsidRPr="00000000" w14:paraId="0000018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3rd model; a combination of PCR and ARIMA, seemed to understand the underlying correlations and patterns between the data points to give the best results.</w:t>
            </w:r>
          </w:p>
        </w:tc>
      </w:tr>
      <w:tr>
        <w:trPr>
          <w:cantSplit w:val="0"/>
          <w:trHeight w:val="1038" w:hRule="atLeast"/>
          <w:tblHeader w:val="0"/>
        </w:trPr>
        <w:tc>
          <w:tcPr/>
          <w:p w:rsidR="00000000" w:rsidDel="00000000" w:rsidP="00000000" w:rsidRDefault="00000000" w:rsidRPr="00000000" w14:paraId="0000018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18</w:t>
            </w:r>
          </w:p>
        </w:tc>
        <w:tc>
          <w:tcPr/>
          <w:p w:rsidR="00000000" w:rsidDel="00000000" w:rsidP="00000000" w:rsidRDefault="00000000" w:rsidRPr="00000000" w14:paraId="000001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Air Quality Index forecasting with hybrid models: A Case in China”</w:t>
            </w:r>
          </w:p>
        </w:tc>
        <w:tc>
          <w:tcPr/>
          <w:p w:rsidR="00000000" w:rsidDel="00000000" w:rsidP="00000000" w:rsidRDefault="00000000" w:rsidRPr="00000000" w14:paraId="000001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better and more accurate models than the currently existing models such as ARIMA, multiple linear models and SVR.</w:t>
            </w:r>
          </w:p>
        </w:tc>
        <w:tc>
          <w:tcPr/>
          <w:p w:rsidR="00000000" w:rsidDel="00000000" w:rsidP="00000000" w:rsidRDefault="00000000" w:rsidRPr="00000000" w14:paraId="000001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hybrid models(EMD-SVR-Hybrid and EMD-IMFs-Hybrid) are proposed.</w:t>
            </w:r>
          </w:p>
        </w:tc>
        <w:tc>
          <w:tcPr/>
          <w:p w:rsidR="00000000" w:rsidDel="00000000" w:rsidP="00000000" w:rsidRDefault="00000000" w:rsidRPr="00000000" w14:paraId="0000018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these hybrid models are better than ARIMA, SVR and other models such as EMD-GRNN, GRNN, etc.</w:t>
            </w:r>
          </w:p>
        </w:tc>
      </w:tr>
    </w:tbl>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CHAPTER-5</w:t>
      </w:r>
    </w:p>
    <w:p w:rsidR="00000000" w:rsidDel="00000000" w:rsidP="00000000" w:rsidRDefault="00000000" w:rsidRPr="00000000" w14:paraId="0000019E">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REQUIREMENT SPECIFICATION</w:t>
      </w:r>
    </w:p>
    <w:p w:rsidR="00000000" w:rsidDel="00000000" w:rsidP="00000000" w:rsidRDefault="00000000" w:rsidRPr="00000000" w14:paraId="0000019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5.1 Functional Requirements</w:t>
      </w:r>
    </w:p>
    <w:p w:rsidR="00000000" w:rsidDel="00000000" w:rsidP="00000000" w:rsidRDefault="00000000" w:rsidRPr="00000000" w14:paraId="000001A1">
      <w:pPr>
        <w:numPr>
          <w:ilvl w:val="0"/>
          <w:numId w:val="3"/>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Connectivity</w:t>
      </w:r>
      <w:r w:rsidDel="00000000" w:rsidR="00000000" w:rsidRPr="00000000">
        <w:rPr>
          <w:rFonts w:ascii="Times New Roman" w:cs="Times New Roman" w:eastAsia="Times New Roman" w:hAnsi="Times New Roman"/>
          <w:sz w:val="24"/>
          <w:szCs w:val="24"/>
          <w:rtl w:val="0"/>
        </w:rPr>
        <w:t xml:space="preserve">: Ability of the system to connect and communicate with various sensors, devices and networks</w:t>
      </w:r>
    </w:p>
    <w:p w:rsidR="00000000" w:rsidDel="00000000" w:rsidP="00000000" w:rsidRDefault="00000000" w:rsidRPr="00000000" w14:paraId="000001A2">
      <w:pPr>
        <w:numPr>
          <w:ilvl w:val="0"/>
          <w:numId w:val="3"/>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Data collection and storage</w:t>
      </w:r>
      <w:r w:rsidDel="00000000" w:rsidR="00000000" w:rsidRPr="00000000">
        <w:rPr>
          <w:rFonts w:ascii="Times New Roman" w:cs="Times New Roman" w:eastAsia="Times New Roman" w:hAnsi="Times New Roman"/>
          <w:sz w:val="24"/>
          <w:szCs w:val="24"/>
          <w:rtl w:val="0"/>
        </w:rPr>
        <w:t xml:space="preserve">: Ability of the system to collect data from various sensors, store it and upload it the cloud storage</w:t>
      </w:r>
    </w:p>
    <w:p w:rsidR="00000000" w:rsidDel="00000000" w:rsidP="00000000" w:rsidRDefault="00000000" w:rsidRPr="00000000" w14:paraId="000001A3">
      <w:pPr>
        <w:numPr>
          <w:ilvl w:val="0"/>
          <w:numId w:val="3"/>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Integration</w:t>
      </w:r>
      <w:r w:rsidDel="00000000" w:rsidR="00000000" w:rsidRPr="00000000">
        <w:rPr>
          <w:rFonts w:ascii="Times New Roman" w:cs="Times New Roman" w:eastAsia="Times New Roman" w:hAnsi="Times New Roman"/>
          <w:sz w:val="24"/>
          <w:szCs w:val="24"/>
          <w:rtl w:val="0"/>
        </w:rPr>
        <w:t xml:space="preserve">: Ability to integrate the system with other systems like database and cloud offerings</w:t>
      </w:r>
    </w:p>
    <w:p w:rsidR="00000000" w:rsidDel="00000000" w:rsidP="00000000" w:rsidRDefault="00000000" w:rsidRPr="00000000" w14:paraId="000001A4">
      <w:pPr>
        <w:numPr>
          <w:ilvl w:val="0"/>
          <w:numId w:val="3"/>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Alerts and Notifications</w:t>
      </w:r>
      <w:r w:rsidDel="00000000" w:rsidR="00000000" w:rsidRPr="00000000">
        <w:rPr>
          <w:rFonts w:ascii="Times New Roman" w:cs="Times New Roman" w:eastAsia="Times New Roman" w:hAnsi="Times New Roman"/>
          <w:sz w:val="24"/>
          <w:szCs w:val="24"/>
          <w:rtl w:val="0"/>
        </w:rPr>
        <w:t xml:space="preserve">: Ability to issue the appropriate notifications and alerts for specific conditions.</w:t>
      </w:r>
    </w:p>
    <w:p w:rsidR="00000000" w:rsidDel="00000000" w:rsidP="00000000" w:rsidRDefault="00000000" w:rsidRPr="00000000" w14:paraId="000001A5">
      <w:pPr>
        <w:numPr>
          <w:ilvl w:val="0"/>
          <w:numId w:val="3"/>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Ability to analyse the collected data and perform accurate prediction in real time.</w:t>
      </w:r>
    </w:p>
    <w:p w:rsidR="00000000" w:rsidDel="00000000" w:rsidP="00000000" w:rsidRDefault="00000000" w:rsidRPr="00000000" w14:paraId="000001A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5.2 Non-functional Requirements</w:t>
      </w:r>
    </w:p>
    <w:p w:rsidR="00000000" w:rsidDel="00000000" w:rsidP="00000000" w:rsidRDefault="00000000" w:rsidRPr="00000000" w14:paraId="000001A8">
      <w:pPr>
        <w:numPr>
          <w:ilvl w:val="0"/>
          <w:numId w:val="1"/>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Accuracy</w:t>
      </w:r>
      <w:r w:rsidDel="00000000" w:rsidR="00000000" w:rsidRPr="00000000">
        <w:rPr>
          <w:rFonts w:ascii="Times New Roman" w:cs="Times New Roman" w:eastAsia="Times New Roman" w:hAnsi="Times New Roman"/>
          <w:sz w:val="24"/>
          <w:szCs w:val="24"/>
          <w:rtl w:val="0"/>
        </w:rPr>
        <w:t xml:space="preserve">: Accuracy is predictions and issuing alerts and notifications should be greater than 97%</w:t>
      </w:r>
    </w:p>
    <w:p w:rsidR="00000000" w:rsidDel="00000000" w:rsidP="00000000" w:rsidRDefault="00000000" w:rsidRPr="00000000" w14:paraId="000001A9">
      <w:pPr>
        <w:numPr>
          <w:ilvl w:val="0"/>
          <w:numId w:val="1"/>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Reliability</w:t>
      </w:r>
      <w:r w:rsidDel="00000000" w:rsidR="00000000" w:rsidRPr="00000000">
        <w:rPr>
          <w:rFonts w:ascii="Times New Roman" w:cs="Times New Roman" w:eastAsia="Times New Roman" w:hAnsi="Times New Roman"/>
          <w:sz w:val="24"/>
          <w:szCs w:val="24"/>
          <w:rtl w:val="0"/>
        </w:rPr>
        <w:t xml:space="preserve">: Ability to ensure consistent and accurate data collection, data analysis and predictions</w:t>
      </w:r>
    </w:p>
    <w:p w:rsidR="00000000" w:rsidDel="00000000" w:rsidP="00000000" w:rsidRDefault="00000000" w:rsidRPr="00000000" w14:paraId="000001AA">
      <w:pPr>
        <w:numPr>
          <w:ilvl w:val="0"/>
          <w:numId w:val="1"/>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Usability</w:t>
      </w:r>
      <w:r w:rsidDel="00000000" w:rsidR="00000000" w:rsidRPr="00000000">
        <w:rPr>
          <w:rFonts w:ascii="Times New Roman" w:cs="Times New Roman" w:eastAsia="Times New Roman" w:hAnsi="Times New Roman"/>
          <w:sz w:val="24"/>
          <w:szCs w:val="24"/>
          <w:rtl w:val="0"/>
        </w:rPr>
        <w:t xml:space="preserve">: Ability to provide an extremely interactive and user friendly interface so that the users can have a good experience using our system</w:t>
      </w:r>
    </w:p>
    <w:p w:rsidR="00000000" w:rsidDel="00000000" w:rsidP="00000000" w:rsidRDefault="00000000" w:rsidRPr="00000000" w14:paraId="000001AB">
      <w:pPr>
        <w:numPr>
          <w:ilvl w:val="0"/>
          <w:numId w:val="1"/>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Cost Effectiveness</w:t>
      </w:r>
      <w:r w:rsidDel="00000000" w:rsidR="00000000" w:rsidRPr="00000000">
        <w:rPr>
          <w:rFonts w:ascii="Times New Roman" w:cs="Times New Roman" w:eastAsia="Times New Roman" w:hAnsi="Times New Roman"/>
          <w:sz w:val="24"/>
          <w:szCs w:val="24"/>
          <w:rtl w:val="0"/>
        </w:rPr>
        <w:t xml:space="preserve">: We want to provide a cost effective solution which is economic and affordable.</w:t>
      </w:r>
    </w:p>
    <w:p w:rsidR="00000000" w:rsidDel="00000000" w:rsidP="00000000" w:rsidRDefault="00000000" w:rsidRPr="00000000" w14:paraId="000001AC">
      <w:pPr>
        <w:numPr>
          <w:ilvl w:val="0"/>
          <w:numId w:val="1"/>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Robustness</w:t>
      </w:r>
      <w:r w:rsidDel="00000000" w:rsidR="00000000" w:rsidRPr="00000000">
        <w:rPr>
          <w:rFonts w:ascii="Times New Roman" w:cs="Times New Roman" w:eastAsia="Times New Roman" w:hAnsi="Times New Roman"/>
          <w:sz w:val="24"/>
          <w:szCs w:val="24"/>
          <w:rtl w:val="0"/>
        </w:rPr>
        <w:t xml:space="preserve">: Ability to work with noisy and corrupted data and filter them out.</w:t>
      </w:r>
    </w:p>
    <w:p w:rsidR="00000000" w:rsidDel="00000000" w:rsidP="00000000" w:rsidRDefault="00000000" w:rsidRPr="00000000" w14:paraId="000001AD">
      <w:pPr>
        <w:numPr>
          <w:ilvl w:val="0"/>
          <w:numId w:val="1"/>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Scalability</w:t>
      </w:r>
      <w:r w:rsidDel="00000000" w:rsidR="00000000" w:rsidRPr="00000000">
        <w:rPr>
          <w:rFonts w:ascii="Times New Roman" w:cs="Times New Roman" w:eastAsia="Times New Roman" w:hAnsi="Times New Roman"/>
          <w:sz w:val="24"/>
          <w:szCs w:val="24"/>
          <w:rtl w:val="0"/>
        </w:rPr>
        <w:t xml:space="preserve">: Ability to handle the enormous amount of data and processing, and also to allow the implementation of more number of devices</w:t>
      </w:r>
    </w:p>
    <w:p w:rsidR="00000000" w:rsidDel="00000000" w:rsidP="00000000" w:rsidRDefault="00000000" w:rsidRPr="00000000" w14:paraId="000001AE">
      <w:pPr>
        <w:numPr>
          <w:ilvl w:val="0"/>
          <w:numId w:val="1"/>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Supportability</w:t>
      </w:r>
      <w:r w:rsidDel="00000000" w:rsidR="00000000" w:rsidRPr="00000000">
        <w:rPr>
          <w:rFonts w:ascii="Times New Roman" w:cs="Times New Roman" w:eastAsia="Times New Roman" w:hAnsi="Times New Roman"/>
          <w:sz w:val="24"/>
          <w:szCs w:val="24"/>
          <w:rtl w:val="0"/>
        </w:rPr>
        <w:t xml:space="preserve">: Ability to perform updates and modifications with ease</w:t>
      </w:r>
    </w:p>
    <w:p w:rsidR="00000000" w:rsidDel="00000000" w:rsidP="00000000" w:rsidRDefault="00000000" w:rsidRPr="00000000" w14:paraId="000001AF">
      <w:pPr>
        <w:spacing w:after="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5.3 Hardware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Component</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Basic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Resistor set</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Capacitors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Computer/laptop with internet connection</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MQ131 Ozone sensor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MQ135 Air Quality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2.5 Particle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MQ7 CO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DHT11 sensor</w:t>
            </w:r>
          </w:p>
        </w:tc>
      </w:tr>
    </w:tbl>
    <w:p w:rsidR="00000000" w:rsidDel="00000000" w:rsidP="00000000" w:rsidRDefault="00000000" w:rsidRPr="00000000" w14:paraId="000001D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Table 5.3.1</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Hardware requirements</w:t>
      </w: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5.4 Software Requirements</w:t>
      </w:r>
    </w:p>
    <w:p w:rsidR="00000000" w:rsidDel="00000000" w:rsidP="00000000" w:rsidRDefault="00000000" w:rsidRPr="00000000" w14:paraId="000001D7">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IDEs such as Visual Studio Code, Google Colab and Arduino IDE</w:t>
      </w:r>
    </w:p>
    <w:p w:rsidR="00000000" w:rsidDel="00000000" w:rsidP="00000000" w:rsidRDefault="00000000" w:rsidRPr="00000000" w14:paraId="000001D8">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and libraries: NumPy, Pandas, Tensorflow, Seaborn, Statsmodels, Seaborn</w:t>
      </w:r>
    </w:p>
    <w:p w:rsidR="00000000" w:rsidDel="00000000" w:rsidP="00000000" w:rsidRDefault="00000000" w:rsidRPr="00000000" w14:paraId="000001D9">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database</w:t>
      </w:r>
    </w:p>
    <w:p w:rsidR="00000000" w:rsidDel="00000000" w:rsidP="00000000" w:rsidRDefault="00000000" w:rsidRPr="00000000" w14:paraId="000001DA">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hosting service</w:t>
      </w:r>
    </w:p>
    <w:p w:rsidR="00000000" w:rsidDel="00000000" w:rsidP="00000000" w:rsidRDefault="00000000" w:rsidRPr="00000000" w14:paraId="000001DB">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TeraTerm software</w:t>
      </w:r>
    </w:p>
    <w:p w:rsidR="00000000" w:rsidDel="00000000" w:rsidP="00000000" w:rsidRDefault="00000000" w:rsidRPr="00000000" w14:paraId="000001D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F">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0">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2">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CHAPTER-6</w:t>
      </w:r>
    </w:p>
    <w:p w:rsidR="00000000" w:rsidDel="00000000" w:rsidP="00000000" w:rsidRDefault="00000000" w:rsidRPr="00000000" w14:paraId="000001EB">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DESIGN</w:t>
      </w:r>
    </w:p>
    <w:p w:rsidR="00000000" w:rsidDel="00000000" w:rsidP="00000000" w:rsidRDefault="00000000" w:rsidRPr="00000000" w14:paraId="000001EC">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 System Design</w:t>
      </w:r>
    </w:p>
    <w:p w:rsidR="00000000" w:rsidDel="00000000" w:rsidP="00000000" w:rsidRDefault="00000000" w:rsidRPr="00000000" w14:paraId="000001EE">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6.1.1 System Architecture</w:t>
      </w:r>
    </w:p>
    <w:p w:rsidR="00000000" w:rsidDel="00000000" w:rsidP="00000000" w:rsidRDefault="00000000" w:rsidRPr="00000000" w14:paraId="000001EF">
      <w:pPr>
        <w:spacing w:after="0" w:line="276"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443748" cy="3051798"/>
            <wp:effectExtent b="12700" l="12700" r="12700" t="12700"/>
            <wp:docPr id="11"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443748" cy="30517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6.1.1 </w:t>
      </w:r>
      <w:r w:rsidDel="00000000" w:rsidR="00000000" w:rsidRPr="00000000">
        <w:rPr>
          <w:rFonts w:ascii="Times New Roman" w:cs="Times New Roman" w:eastAsia="Times New Roman" w:hAnsi="Times New Roman"/>
          <w:sz w:val="24"/>
          <w:szCs w:val="24"/>
          <w:rtl w:val="0"/>
        </w:rPr>
        <w:t xml:space="preserve">System Architecture</w:t>
      </w:r>
    </w:p>
    <w:p w:rsidR="00000000" w:rsidDel="00000000" w:rsidP="00000000" w:rsidRDefault="00000000" w:rsidRPr="00000000" w14:paraId="000001F1">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F2">
      <w:pPr>
        <w:numPr>
          <w:ilvl w:val="0"/>
          <w:numId w:val="7"/>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Arduino and sensor</w:t>
      </w:r>
      <w:r w:rsidDel="00000000" w:rsidR="00000000" w:rsidRPr="00000000">
        <w:rPr>
          <w:rFonts w:ascii="Times New Roman" w:cs="Times New Roman" w:eastAsia="Times New Roman" w:hAnsi="Times New Roman"/>
          <w:sz w:val="24"/>
          <w:szCs w:val="24"/>
          <w:rtl w:val="0"/>
        </w:rPr>
        <w:t xml:space="preserve">s: The sensors collect the concentration of various air pollutants in that locality.</w:t>
      </w:r>
    </w:p>
    <w:p w:rsidR="00000000" w:rsidDel="00000000" w:rsidP="00000000" w:rsidRDefault="00000000" w:rsidRPr="00000000" w14:paraId="000001F3">
      <w:pPr>
        <w:numPr>
          <w:ilvl w:val="0"/>
          <w:numId w:val="7"/>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Gateway</w:t>
      </w:r>
      <w:r w:rsidDel="00000000" w:rsidR="00000000" w:rsidRPr="00000000">
        <w:rPr>
          <w:rFonts w:ascii="Times New Roman" w:cs="Times New Roman" w:eastAsia="Times New Roman" w:hAnsi="Times New Roman"/>
          <w:sz w:val="24"/>
          <w:szCs w:val="24"/>
          <w:rtl w:val="0"/>
        </w:rPr>
        <w:t xml:space="preserve">: Acts like a bridge between the Arduino and our cloud database. Wifi module or Node MCU will be used to transfer and store data in a cloud database like Firebase</w:t>
      </w:r>
    </w:p>
    <w:p w:rsidR="00000000" w:rsidDel="00000000" w:rsidP="00000000" w:rsidRDefault="00000000" w:rsidRPr="00000000" w14:paraId="000001F4">
      <w:pPr>
        <w:numPr>
          <w:ilvl w:val="0"/>
          <w:numId w:val="7"/>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Cloud Platform</w:t>
      </w:r>
      <w:r w:rsidDel="00000000" w:rsidR="00000000" w:rsidRPr="00000000">
        <w:rPr>
          <w:rFonts w:ascii="Times New Roman" w:cs="Times New Roman" w:eastAsia="Times New Roman" w:hAnsi="Times New Roman"/>
          <w:sz w:val="24"/>
          <w:szCs w:val="24"/>
          <w:rtl w:val="0"/>
        </w:rPr>
        <w:t xml:space="preserve">: Used to store the data and also run our ML and DL models</w:t>
      </w:r>
    </w:p>
    <w:p w:rsidR="00000000" w:rsidDel="00000000" w:rsidP="00000000" w:rsidRDefault="00000000" w:rsidRPr="00000000" w14:paraId="000001F5">
      <w:pPr>
        <w:numPr>
          <w:ilvl w:val="0"/>
          <w:numId w:val="7"/>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Web application</w:t>
      </w:r>
      <w:r w:rsidDel="00000000" w:rsidR="00000000" w:rsidRPr="00000000">
        <w:rPr>
          <w:rFonts w:ascii="Times New Roman" w:cs="Times New Roman" w:eastAsia="Times New Roman" w:hAnsi="Times New Roman"/>
          <w:sz w:val="24"/>
          <w:szCs w:val="24"/>
          <w:rtl w:val="0"/>
        </w:rPr>
        <w:t xml:space="preserve">: Displays the data to the users along with suggestions if air pollution level in too high</w:t>
      </w:r>
    </w:p>
    <w:p w:rsidR="00000000" w:rsidDel="00000000" w:rsidP="00000000" w:rsidRDefault="00000000" w:rsidRPr="00000000" w14:paraId="000001F6">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F7">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F8">
      <w:pPr>
        <w:ind w:left="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 Module Design </w:t>
      </w:r>
    </w:p>
    <w:p w:rsidR="00000000" w:rsidDel="00000000" w:rsidP="00000000" w:rsidRDefault="00000000" w:rsidRPr="00000000" w14:paraId="000001F9">
      <w:pPr>
        <w:spacing w:after="0" w:line="276"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534025" cy="2676525"/>
            <wp:effectExtent b="0" l="0" r="0" t="0"/>
            <wp:docPr id="25"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5340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Fig 6.1.2</w:t>
      </w:r>
      <w:r w:rsidDel="00000000" w:rsidR="00000000" w:rsidRPr="00000000">
        <w:rPr>
          <w:rFonts w:ascii="Times New Roman" w:cs="Times New Roman" w:eastAsia="Times New Roman" w:hAnsi="Times New Roman"/>
          <w:sz w:val="24"/>
          <w:szCs w:val="24"/>
          <w:rtl w:val="0"/>
        </w:rPr>
        <w:t xml:space="preserve"> Module Design</w:t>
      </w:r>
    </w:p>
    <w:p w:rsidR="00000000" w:rsidDel="00000000" w:rsidP="00000000" w:rsidRDefault="00000000" w:rsidRPr="00000000" w14:paraId="000001F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6.1.2.1 Collection and storage of data</w:t>
      </w:r>
    </w:p>
    <w:p w:rsidR="00000000" w:rsidDel="00000000" w:rsidP="00000000" w:rsidRDefault="00000000" w:rsidRPr="00000000" w14:paraId="000001FD">
      <w:pPr>
        <w:spacing w:after="0" w:line="276"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1819275" cy="3057525"/>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8192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Fig 6.1.2.1</w:t>
      </w:r>
      <w:r w:rsidDel="00000000" w:rsidR="00000000" w:rsidRPr="00000000">
        <w:rPr>
          <w:rFonts w:ascii="Times New Roman" w:cs="Times New Roman" w:eastAsia="Times New Roman" w:hAnsi="Times New Roman"/>
          <w:sz w:val="24"/>
          <w:szCs w:val="24"/>
          <w:rtl w:val="0"/>
        </w:rPr>
        <w:t xml:space="preserve"> Collection and storage of data module design</w:t>
      </w:r>
    </w:p>
    <w:p w:rsidR="00000000" w:rsidDel="00000000" w:rsidP="00000000" w:rsidRDefault="00000000" w:rsidRPr="00000000" w14:paraId="000001F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1">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2">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6.1.2.2 Forecasting future predictions</w:t>
      </w:r>
    </w:p>
    <w:p w:rsidR="00000000" w:rsidDel="00000000" w:rsidP="00000000" w:rsidRDefault="00000000" w:rsidRPr="00000000" w14:paraId="00000203">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773891" cy="2970236"/>
            <wp:effectExtent b="0" l="0" r="0" t="0"/>
            <wp:docPr id="2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773891" cy="2970236"/>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Fig 6.1.2.2</w:t>
      </w:r>
      <w:r w:rsidDel="00000000" w:rsidR="00000000" w:rsidRPr="00000000">
        <w:rPr>
          <w:rFonts w:ascii="Times New Roman" w:cs="Times New Roman" w:eastAsia="Times New Roman" w:hAnsi="Times New Roman"/>
          <w:sz w:val="24"/>
          <w:szCs w:val="24"/>
          <w:rtl w:val="0"/>
        </w:rPr>
        <w:t xml:space="preserve"> Forecasting future predictions module design</w:t>
      </w:r>
    </w:p>
    <w:p w:rsidR="00000000" w:rsidDel="00000000" w:rsidP="00000000" w:rsidRDefault="00000000" w:rsidRPr="00000000" w14:paraId="0000020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6.1.2.3 Displaying the results</w:t>
      </w:r>
    </w:p>
    <w:p w:rsidR="00000000" w:rsidDel="00000000" w:rsidP="00000000" w:rsidRDefault="00000000" w:rsidRPr="00000000" w14:paraId="00000207">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719932" cy="3140745"/>
            <wp:effectExtent b="0" l="0" r="0" t="0"/>
            <wp:docPr id="2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719932" cy="314074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Fig 6.1.2.3</w:t>
      </w:r>
      <w:r w:rsidDel="00000000" w:rsidR="00000000" w:rsidRPr="00000000">
        <w:rPr>
          <w:rFonts w:ascii="Times New Roman" w:cs="Times New Roman" w:eastAsia="Times New Roman" w:hAnsi="Times New Roman"/>
          <w:sz w:val="24"/>
          <w:szCs w:val="24"/>
          <w:rtl w:val="0"/>
        </w:rPr>
        <w:t xml:space="preserve"> Displaying results module design</w:t>
      </w:r>
    </w:p>
    <w:p w:rsidR="00000000" w:rsidDel="00000000" w:rsidP="00000000" w:rsidRDefault="00000000" w:rsidRPr="00000000" w14:paraId="0000020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 Detailed Design</w:t>
      </w:r>
    </w:p>
    <w:p w:rsidR="00000000" w:rsidDel="00000000" w:rsidP="00000000" w:rsidRDefault="00000000" w:rsidRPr="00000000" w14:paraId="0000020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C">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6.2.1 Class Diagram</w:t>
      </w:r>
    </w:p>
    <w:p w:rsidR="00000000" w:rsidDel="00000000" w:rsidP="00000000" w:rsidRDefault="00000000" w:rsidRPr="00000000" w14:paraId="0000020D">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2717800"/>
            <wp:effectExtent b="12700" l="12700" r="12700" t="12700"/>
            <wp:docPr id="2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71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Fig 6.2.1 </w:t>
      </w:r>
      <w:r w:rsidDel="00000000" w:rsidR="00000000" w:rsidRPr="00000000">
        <w:rPr>
          <w:rFonts w:ascii="Times New Roman" w:cs="Times New Roman" w:eastAsia="Times New Roman" w:hAnsi="Times New Roman"/>
          <w:sz w:val="24"/>
          <w:szCs w:val="24"/>
          <w:rtl w:val="0"/>
        </w:rPr>
        <w:t xml:space="preserve">Class Diagram</w:t>
      </w:r>
    </w:p>
    <w:p w:rsidR="00000000" w:rsidDel="00000000" w:rsidP="00000000" w:rsidRDefault="00000000" w:rsidRPr="00000000" w14:paraId="000002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B">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6.2.2 Activity Diagram </w:t>
      </w:r>
    </w:p>
    <w:p w:rsidR="00000000" w:rsidDel="00000000" w:rsidP="00000000" w:rsidRDefault="00000000" w:rsidRPr="00000000" w14:paraId="0000021C">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2774548" cy="5967413"/>
            <wp:effectExtent b="0" l="0" r="0" t="0"/>
            <wp:docPr id="30"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774548" cy="596741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Fig 6.2.2</w:t>
      </w:r>
      <w:r w:rsidDel="00000000" w:rsidR="00000000" w:rsidRPr="00000000">
        <w:rPr>
          <w:rFonts w:ascii="Times New Roman" w:cs="Times New Roman" w:eastAsia="Times New Roman" w:hAnsi="Times New Roman"/>
          <w:sz w:val="24"/>
          <w:szCs w:val="24"/>
          <w:rtl w:val="0"/>
        </w:rPr>
        <w:t xml:space="preserve"> Activity flow diagram</w:t>
      </w:r>
    </w:p>
    <w:p w:rsidR="00000000" w:rsidDel="00000000" w:rsidP="00000000" w:rsidRDefault="00000000" w:rsidRPr="00000000" w14:paraId="000002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2">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6.2.3 Use Case Diagram</w:t>
        <w:br w:type="textWrapping"/>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076869" cy="5313192"/>
            <wp:effectExtent b="12700" l="12700" r="12700" t="12700"/>
            <wp:docPr id="28"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076869" cy="53131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Fig 6.2.3</w:t>
      </w:r>
      <w:r w:rsidDel="00000000" w:rsidR="00000000" w:rsidRPr="00000000">
        <w:rPr>
          <w:rFonts w:ascii="Times New Roman" w:cs="Times New Roman" w:eastAsia="Times New Roman" w:hAnsi="Times New Roman"/>
          <w:sz w:val="24"/>
          <w:szCs w:val="24"/>
          <w:rtl w:val="0"/>
        </w:rPr>
        <w:t xml:space="preserve"> Use Case Diagram</w:t>
      </w:r>
    </w:p>
    <w:p w:rsidR="00000000" w:rsidDel="00000000" w:rsidP="00000000" w:rsidRDefault="00000000" w:rsidRPr="00000000" w14:paraId="0000022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6.2.4 Scenarios</w:t>
      </w:r>
    </w:p>
    <w:p w:rsidR="00000000" w:rsidDel="00000000" w:rsidP="00000000" w:rsidRDefault="00000000" w:rsidRPr="00000000" w14:paraId="0000022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possible scenarios for our project:</w:t>
      </w:r>
    </w:p>
    <w:p w:rsidR="00000000" w:rsidDel="00000000" w:rsidP="00000000" w:rsidRDefault="00000000" w:rsidRPr="00000000" w14:paraId="00000227">
      <w:pPr>
        <w:numPr>
          <w:ilvl w:val="0"/>
          <w:numId w:val="4"/>
        </w:numPr>
        <w:spacing w:after="20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Air Quality Index has a value below 50: The air pollution level is minimum and the air quality is at its best. It is the most ideal situation to live in. </w:t>
      </w:r>
    </w:p>
    <w:p w:rsidR="00000000" w:rsidDel="00000000" w:rsidP="00000000" w:rsidRDefault="00000000" w:rsidRPr="00000000" w14:paraId="00000228">
      <w:pPr>
        <w:numPr>
          <w:ilvl w:val="0"/>
          <w:numId w:val="4"/>
        </w:numPr>
        <w:spacing w:after="20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Air Quality Index has a value between 50 and 100: Humans and animals can still </w:t>
        <w:br w:type="textWrapping"/>
        <w:t xml:space="preserve">live in this condition without severe impact on health. Air pollution level is low. Precautionary actions must be taken to reduce air pollution or at least maintain the same levels.</w:t>
      </w:r>
    </w:p>
    <w:p w:rsidR="00000000" w:rsidDel="00000000" w:rsidP="00000000" w:rsidRDefault="00000000" w:rsidRPr="00000000" w14:paraId="00000229">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has a value greater than 100: The quality of air is poor. Humans and animals are at high risk of getting impacted from the negative effects of high levels of air pollution. Immediate actions must be taken to reduce air pollution and safeguard human and animal health.</w:t>
      </w:r>
    </w:p>
    <w:p w:rsidR="00000000" w:rsidDel="00000000" w:rsidP="00000000" w:rsidRDefault="00000000" w:rsidRPr="00000000" w14:paraId="0000022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F">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0">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2">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CHAPTER-7</w:t>
      </w:r>
    </w:p>
    <w:p w:rsidR="00000000" w:rsidDel="00000000" w:rsidP="00000000" w:rsidRDefault="00000000" w:rsidRPr="00000000" w14:paraId="0000023B">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IMPLEMENTATION</w:t>
      </w:r>
    </w:p>
    <w:p w:rsidR="00000000" w:rsidDel="00000000" w:rsidP="00000000" w:rsidRDefault="00000000" w:rsidRPr="00000000" w14:paraId="0000023C">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 Hardware Implementation</w:t>
      </w:r>
    </w:p>
    <w:p w:rsidR="00000000" w:rsidDel="00000000" w:rsidP="00000000" w:rsidRDefault="00000000" w:rsidRPr="00000000" w14:paraId="0000023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Arduino UNO:</w:t>
        <w:br w:type="textWrapping"/>
      </w:r>
      <w:r w:rsidDel="00000000" w:rsidR="00000000" w:rsidRPr="00000000">
        <w:rPr>
          <w:rFonts w:ascii="Times New Roman" w:cs="Times New Roman" w:eastAsia="Times New Roman" w:hAnsi="Times New Roman"/>
          <w:sz w:val="24"/>
          <w:szCs w:val="24"/>
          <w:rtl w:val="0"/>
        </w:rPr>
        <w:t xml:space="preserve">Arduino Uno is an open-source microcontroller board based on the ATmega328P microcontroller. It has 14 digital input/output pins, 6 analog inputs, a 16 MHz quartz crystal, a USB connection, a power jack, an ICSP header, and a reset button.</w:t>
        <w:br w:type="textWrapping"/>
        <w:t xml:space="preserve">The Uno can be programmed using the Arduino IDE (Integrated Development Environment) and can be used to control a wide range of electronic projects.</w:t>
        <w:br w:type="textWrapping"/>
        <w:br w:type="textWrapping"/>
      </w:r>
      <w:r w:rsidDel="00000000" w:rsidR="00000000" w:rsidRPr="00000000">
        <w:rPr>
          <w:rFonts w:ascii="Times New Roman" w:cs="Times New Roman" w:eastAsia="Times New Roman" w:hAnsi="Times New Roman"/>
          <w:b w:val="1"/>
          <w:sz w:val="24"/>
          <w:szCs w:val="24"/>
          <w:u w:val="single"/>
          <w:rtl w:val="0"/>
        </w:rPr>
        <w:t xml:space="preserve">Applications</w:t>
      </w:r>
      <w:r w:rsidDel="00000000" w:rsidR="00000000" w:rsidRPr="00000000">
        <w:rPr>
          <w:rFonts w:ascii="Times New Roman" w:cs="Times New Roman" w:eastAsia="Times New Roman" w:hAnsi="Times New Roman"/>
          <w:sz w:val="24"/>
          <w:szCs w:val="24"/>
          <w:rtl w:val="0"/>
        </w:rPr>
        <w:t xml:space="preserve">: Home Automation, IoT, Robotics etc. </w:t>
        <w:br w:type="textWrapping"/>
      </w:r>
    </w:p>
    <w:p w:rsidR="00000000" w:rsidDel="00000000" w:rsidP="00000000" w:rsidRDefault="00000000" w:rsidRPr="00000000" w14:paraId="000002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MQ135 Sensor:</w:t>
        <w:br w:type="textWrapping"/>
      </w:r>
      <w:r w:rsidDel="00000000" w:rsidR="00000000" w:rsidRPr="00000000">
        <w:rPr>
          <w:rFonts w:ascii="Times New Roman" w:cs="Times New Roman" w:eastAsia="Times New Roman" w:hAnsi="Times New Roman"/>
          <w:sz w:val="24"/>
          <w:szCs w:val="24"/>
          <w:rtl w:val="0"/>
        </w:rPr>
        <w:t xml:space="preserve">The MQ135 sensor is a gas sensor that is capable of detecting various gases in the atmosphere and provides the AQI value of the air. The sensor is based on the electrochemical principle and can detect a wide range of gases, including carbon monoxide, methane, ammonia, and other organic compounds. It has a small size and low power consumption, making it suitable for use in portable electronic devices. The MQ135 sensor operates by heating a sensing element and measuring the changes in its resistance when exposed to different gases. The sensor is calibrated to provide an analog voltage output that corresponds to the concentration of the detected gas. </w:t>
        <w:br w:type="textWrapping"/>
        <w:br w:type="textWrapping"/>
      </w:r>
      <w:r w:rsidDel="00000000" w:rsidR="00000000" w:rsidRPr="00000000">
        <w:rPr>
          <w:rFonts w:ascii="Times New Roman" w:cs="Times New Roman" w:eastAsia="Times New Roman" w:hAnsi="Times New Roman"/>
          <w:b w:val="1"/>
          <w:sz w:val="24"/>
          <w:szCs w:val="24"/>
          <w:u w:val="single"/>
          <w:rtl w:val="0"/>
        </w:rPr>
        <w:t xml:space="preserve">Applications</w:t>
      </w:r>
      <w:r w:rsidDel="00000000" w:rsidR="00000000" w:rsidRPr="00000000">
        <w:rPr>
          <w:rFonts w:ascii="Times New Roman" w:cs="Times New Roman" w:eastAsia="Times New Roman" w:hAnsi="Times New Roman"/>
          <w:sz w:val="24"/>
          <w:szCs w:val="24"/>
          <w:rtl w:val="0"/>
        </w:rPr>
        <w:t xml:space="preserve">: air quality monitoring systems, etc. indoor air quality monitoring</w:t>
        <w:br w:type="textWrapping"/>
      </w:r>
    </w:p>
    <w:p w:rsidR="00000000" w:rsidDel="00000000" w:rsidP="00000000" w:rsidRDefault="00000000" w:rsidRPr="00000000" w14:paraId="000002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MQ131 Sensor:</w:t>
      </w:r>
      <w:r w:rsidDel="00000000" w:rsidR="00000000" w:rsidRPr="00000000">
        <w:rPr>
          <w:rFonts w:ascii="Times New Roman" w:cs="Times New Roman" w:eastAsia="Times New Roman" w:hAnsi="Times New Roman"/>
          <w:sz w:val="24"/>
          <w:szCs w:val="24"/>
          <w:rtl w:val="0"/>
        </w:rPr>
        <w:br w:type="textWrapping"/>
        <w:t xml:space="preserve">MQ131 is a gas sensor that is designed to detect the presence of ozone gas in the air. It is based on the electrochemical principle and can detect a wide range of ozone concentrations, from 10ppb to 2ppm. The sensor has a small size and low power consumption, making it suitable for use in portable electronic devices.The MQ131 sensor operates by measuring the changes in its resistance when exposed to ozone gas. The sensor is calibrated to provide an analog voltage output that corresponds to the concentration of ozone in the air.</w:t>
      </w:r>
    </w:p>
    <w:p w:rsidR="00000000" w:rsidDel="00000000" w:rsidP="00000000" w:rsidRDefault="00000000" w:rsidRPr="00000000" w14:paraId="0000024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Applications</w:t>
      </w:r>
      <w:r w:rsidDel="00000000" w:rsidR="00000000" w:rsidRPr="00000000">
        <w:rPr>
          <w:rFonts w:ascii="Times New Roman" w:cs="Times New Roman" w:eastAsia="Times New Roman" w:hAnsi="Times New Roman"/>
          <w:sz w:val="24"/>
          <w:szCs w:val="24"/>
          <w:rtl w:val="0"/>
        </w:rPr>
        <w:t xml:space="preserve">: The MQ131 sensor is commonly used in air quality monitoring systems, especially in industries where ozone is used or produced, such as water treatment plants, semiconductor manufacturing, and air purifiers. It is also used in environmental monitoring and research applications, such as studying the impact of ozone on plant growth and human health.</w:t>
      </w:r>
    </w:p>
    <w:p w:rsidR="00000000" w:rsidDel="00000000" w:rsidP="00000000" w:rsidRDefault="00000000" w:rsidRPr="00000000" w14:paraId="00000244">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DHT11 Sensor:</w:t>
      </w:r>
      <w:r w:rsidDel="00000000" w:rsidR="00000000" w:rsidRPr="00000000">
        <w:rPr>
          <w:rFonts w:ascii="Times New Roman" w:cs="Times New Roman" w:eastAsia="Times New Roman" w:hAnsi="Times New Roman"/>
          <w:sz w:val="24"/>
          <w:szCs w:val="24"/>
          <w:rtl w:val="0"/>
        </w:rPr>
        <w:br w:type="textWrapping"/>
        <w:t xml:space="preserve">DHT11 is a low-cost digital temperature and humidity sensor that can be used to measure temperature and humidity in various electronic projects. It has a small size and low power consumption, making it suitable for use in portable electronic devices.</w:t>
        <w:br w:type="textWrapping"/>
        <w:t xml:space="preserve">The DHT11 sensor operates by using a thermistor to measure the temperature and a capacitive humidity sensor to measure the relative humidity. The sensor is calibrated to provide a digital output.  The DHT11 sensor is easy to use and can provide accurate temperature and humidity readings with a relatively low cost.</w:t>
        <w:br w:type="textWrapping"/>
        <w:br w:type="textWrapping"/>
      </w:r>
      <w:r w:rsidDel="00000000" w:rsidR="00000000" w:rsidRPr="00000000">
        <w:rPr>
          <w:rFonts w:ascii="Times New Roman" w:cs="Times New Roman" w:eastAsia="Times New Roman" w:hAnsi="Times New Roman"/>
          <w:b w:val="1"/>
          <w:sz w:val="24"/>
          <w:szCs w:val="24"/>
          <w:u w:val="single"/>
          <w:rtl w:val="0"/>
        </w:rPr>
        <w:t xml:space="preserve">Applications</w:t>
      </w:r>
      <w:r w:rsidDel="00000000" w:rsidR="00000000" w:rsidRPr="00000000">
        <w:rPr>
          <w:rFonts w:ascii="Times New Roman" w:cs="Times New Roman" w:eastAsia="Times New Roman" w:hAnsi="Times New Roman"/>
          <w:sz w:val="24"/>
          <w:szCs w:val="24"/>
          <w:rtl w:val="0"/>
        </w:rPr>
        <w:t xml:space="preserve">: Weather stations, home automation systems, HVAC systems etc.</w:t>
        <w:br w:type="textWrapping"/>
        <w:br w:type="textWrapping"/>
      </w:r>
      <w:r w:rsidDel="00000000" w:rsidR="00000000" w:rsidRPr="00000000">
        <w:rPr>
          <w:rFonts w:ascii="Times New Roman" w:cs="Times New Roman" w:eastAsia="Times New Roman" w:hAnsi="Times New Roman"/>
          <w:b w:val="1"/>
          <w:sz w:val="24"/>
          <w:szCs w:val="24"/>
          <w:u w:val="single"/>
          <w:rtl w:val="0"/>
        </w:rPr>
        <w:t xml:space="preserve">MQ7 Sensor:</w:t>
      </w:r>
      <w:r w:rsidDel="00000000" w:rsidR="00000000" w:rsidRPr="00000000">
        <w:rPr>
          <w:rFonts w:ascii="Times New Roman" w:cs="Times New Roman" w:eastAsia="Times New Roman" w:hAnsi="Times New Roman"/>
          <w:sz w:val="24"/>
          <w:szCs w:val="24"/>
          <w:rtl w:val="0"/>
        </w:rPr>
        <w:br w:type="textWrapping"/>
        <w:t xml:space="preserve">MQ7 is a gas sensor that is designed to detect the presence of carbon monoxide (CO) gas in the air. It is based on the electrochemical principle and can detect a wide range of CO concentrations, from 20 to 2000 ppm. The sensor has a small size and low power consumption, making it suitable for use in portable electronic devices. The MQ7 sensor operates by measuring the changes in its resistance when exposed to CO gas. The sensor is calibrated to provide an analog voltage output that corresponds to the concentration of CO in the air.</w:t>
        <w:br w:type="textWrapping"/>
        <w:br w:type="textWrapping"/>
      </w:r>
      <w:r w:rsidDel="00000000" w:rsidR="00000000" w:rsidRPr="00000000">
        <w:rPr>
          <w:rFonts w:ascii="Times New Roman" w:cs="Times New Roman" w:eastAsia="Times New Roman" w:hAnsi="Times New Roman"/>
          <w:b w:val="1"/>
          <w:sz w:val="24"/>
          <w:szCs w:val="24"/>
          <w:u w:val="single"/>
          <w:rtl w:val="0"/>
        </w:rPr>
        <w:t xml:space="preserve">Applications</w:t>
      </w:r>
      <w:r w:rsidDel="00000000" w:rsidR="00000000" w:rsidRPr="00000000">
        <w:rPr>
          <w:rFonts w:ascii="Times New Roman" w:cs="Times New Roman" w:eastAsia="Times New Roman" w:hAnsi="Times New Roman"/>
          <w:sz w:val="24"/>
          <w:szCs w:val="24"/>
          <w:rtl w:val="0"/>
        </w:rPr>
        <w:t xml:space="preserve">: Indoor air quality monitoring, gas leak detection systems, automotive exhaust monitoring etc. It is also used in industries where CO is produced or used, such as coal mines and metallurgical plants.</w:t>
        <w:br w:type="textWrapping"/>
      </w:r>
    </w:p>
    <w:p w:rsidR="00000000" w:rsidDel="00000000" w:rsidP="00000000" w:rsidRDefault="00000000" w:rsidRPr="00000000" w14:paraId="0000024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PM2.5 Dust Smoke Particle Sensor:</w:t>
      </w:r>
      <w:r w:rsidDel="00000000" w:rsidR="00000000" w:rsidRPr="00000000">
        <w:rPr>
          <w:rFonts w:ascii="Times New Roman" w:cs="Times New Roman" w:eastAsia="Times New Roman" w:hAnsi="Times New Roman"/>
          <w:sz w:val="24"/>
          <w:szCs w:val="24"/>
          <w:rtl w:val="0"/>
        </w:rPr>
        <w:br w:type="textWrapping"/>
        <w:t xml:space="preserve">This is a dust and smoke particle sensor that is designed to detect and measure the concentration of fine particles, such as dust and smoke, in the air. The sensor uses an optical sensing method based on light scattering to measure the concentration of particulate matter. The sensor operates by using a laser light scattering technique to measure the concentration of fine particles in the air. The sensor measures the amount of light scattered by the particles, which is proportional to their concentration in the air. It has a compact size and low power consumption, making it suitable for use in portable electronic devices.</w:t>
        <w:br w:type="textWrapping"/>
        <w:br w:type="textWrapping"/>
      </w:r>
      <w:r w:rsidDel="00000000" w:rsidR="00000000" w:rsidRPr="00000000">
        <w:rPr>
          <w:rFonts w:ascii="Times New Roman" w:cs="Times New Roman" w:eastAsia="Times New Roman" w:hAnsi="Times New Roman"/>
          <w:b w:val="1"/>
          <w:sz w:val="24"/>
          <w:szCs w:val="24"/>
          <w:u w:val="single"/>
          <w:rtl w:val="0"/>
        </w:rPr>
        <w:t xml:space="preserve">Applications</w:t>
      </w:r>
      <w:r w:rsidDel="00000000" w:rsidR="00000000" w:rsidRPr="00000000">
        <w:rPr>
          <w:rFonts w:ascii="Times New Roman" w:cs="Times New Roman" w:eastAsia="Times New Roman" w:hAnsi="Times New Roman"/>
          <w:sz w:val="24"/>
          <w:szCs w:val="24"/>
          <w:rtl w:val="0"/>
        </w:rPr>
        <w:t xml:space="preserve">: Used in air quality monitoring systems to measure the concentration of fine particles in the air. Indoor air quality monitoring, outdoor air quality monitoring, and industrial hygiene monitoring.</w:t>
      </w:r>
    </w:p>
    <w:p w:rsidR="00000000" w:rsidDel="00000000" w:rsidP="00000000" w:rsidRDefault="00000000" w:rsidRPr="00000000" w14:paraId="00000247">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97483" cy="4062413"/>
            <wp:effectExtent b="0" l="0" r="0" t="0"/>
            <wp:docPr id="13"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rot="16200000">
                      <a:off x="0" y="0"/>
                      <a:ext cx="2497483" cy="4062413"/>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7.1.1 </w:t>
      </w:r>
      <w:r w:rsidDel="00000000" w:rsidR="00000000" w:rsidRPr="00000000">
        <w:rPr>
          <w:rFonts w:ascii="Times New Roman" w:cs="Times New Roman" w:eastAsia="Times New Roman" w:hAnsi="Times New Roman"/>
          <w:sz w:val="24"/>
          <w:szCs w:val="24"/>
          <w:rtl w:val="0"/>
        </w:rPr>
        <w:t xml:space="preserve">IoT Implementation</w:t>
      </w:r>
    </w:p>
    <w:p w:rsidR="00000000" w:rsidDel="00000000" w:rsidP="00000000" w:rsidRDefault="00000000" w:rsidRPr="00000000" w14:paraId="0000024E">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50">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5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5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7.2 Data Science Implementation</w:t>
      </w:r>
    </w:p>
    <w:p w:rsidR="00000000" w:rsidDel="00000000" w:rsidP="00000000" w:rsidRDefault="00000000" w:rsidRPr="00000000" w14:paraId="0000025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used to train and test the Machine Learning model was a combination of the data collected from the Central Pollution Control Board (CPCB - </w:t>
      </w:r>
      <w:hyperlink r:id="rId24">
        <w:r w:rsidDel="00000000" w:rsidR="00000000" w:rsidRPr="00000000">
          <w:rPr>
            <w:rFonts w:ascii="Times New Roman" w:cs="Times New Roman" w:eastAsia="Times New Roman" w:hAnsi="Times New Roman"/>
            <w:color w:val="1155cc"/>
            <w:sz w:val="24"/>
            <w:szCs w:val="24"/>
            <w:u w:val="single"/>
            <w:rtl w:val="0"/>
          </w:rPr>
          <w:t xml:space="preserve">https://cpcb.nic.in/</w:t>
        </w:r>
      </w:hyperlink>
      <w:r w:rsidDel="00000000" w:rsidR="00000000" w:rsidRPr="00000000">
        <w:rPr>
          <w:rFonts w:ascii="Times New Roman" w:cs="Times New Roman" w:eastAsia="Times New Roman" w:hAnsi="Times New Roman"/>
          <w:sz w:val="24"/>
          <w:szCs w:val="24"/>
          <w:rtl w:val="0"/>
        </w:rPr>
        <w:t xml:space="preserve">) and our IoT sensor explained in the previous section. The data collected was dated from 25th June 2018 to 1st May 2023. The Air Pollution monitoring station is situated in Jayanagar, 5th Block, Bangalore. From the open source data made available by CPCB, the following data points were collected (Note, all data points are daily averages) :- Concentrations of Particulate Matter 2.5, Particulate Matter 10, Oxides of Nitrogen, Carbon Monoxide, Ozone as we had found these to be the major contributing pollutants during the calculations of AQI. The other data points collected were Relative Humidity, Average Temperature, Wind Direction and Barometric Pressure. A separate data point called “Diwali” was added, as it was noted that the AQI was higher on the days of Diwali.</w:t>
      </w:r>
    </w:p>
    <w:p w:rsidR="00000000" w:rsidDel="00000000" w:rsidP="00000000" w:rsidRDefault="00000000" w:rsidRPr="00000000" w14:paraId="0000025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Machine Learning algorithm used for training the model was AutoRegression. Variants of this algorithm such as ARMA, ARMAX, ARIMA, ARIMAX, SARIMA were explored. Breaking down the acronyms further;</w:t>
      </w:r>
    </w:p>
    <w:p w:rsidR="00000000" w:rsidDel="00000000" w:rsidP="00000000" w:rsidRDefault="00000000" w:rsidRPr="00000000" w14:paraId="0000025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AutoRegression (AR)</w:t>
      </w:r>
      <w:r w:rsidDel="00000000" w:rsidR="00000000" w:rsidRPr="00000000">
        <w:rPr>
          <w:rFonts w:ascii="Times New Roman" w:cs="Times New Roman" w:eastAsia="Times New Roman" w:hAnsi="Times New Roman"/>
          <w:sz w:val="24"/>
          <w:szCs w:val="24"/>
          <w:rtl w:val="0"/>
        </w:rPr>
        <w:t xml:space="preserve">: An AutoRegressive model is a statistical model which forecasts future values based on past values. Just like how linear models make predictions based upon a combination of independent variables, AR models make predictions based on a combination of past values. This is known as autocorrelation.</w:t>
      </w:r>
    </w:p>
    <w:p w:rsidR="00000000" w:rsidDel="00000000" w:rsidP="00000000" w:rsidRDefault="00000000" w:rsidRPr="00000000" w14:paraId="0000025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3875" cy="409575"/>
            <wp:effectExtent b="0" l="0" r="0" t="0"/>
            <wp:docPr id="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3338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7.2.1 </w:t>
      </w:r>
      <w:r w:rsidDel="00000000" w:rsidR="00000000" w:rsidRPr="00000000">
        <w:rPr>
          <w:rFonts w:ascii="Times New Roman" w:cs="Times New Roman" w:eastAsia="Times New Roman" w:hAnsi="Times New Roman"/>
          <w:sz w:val="24"/>
          <w:szCs w:val="24"/>
          <w:rtl w:val="0"/>
        </w:rPr>
        <w:t xml:space="preserve">AutoRegression Formula</w:t>
      </w:r>
    </w:p>
    <w:p w:rsidR="00000000" w:rsidDel="00000000" w:rsidP="00000000" w:rsidRDefault="00000000" w:rsidRPr="00000000" w14:paraId="0000025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Integrated Differencing (I): </w:t>
      </w:r>
      <w:r w:rsidDel="00000000" w:rsidR="00000000" w:rsidRPr="00000000">
        <w:rPr>
          <w:rFonts w:ascii="Times New Roman" w:cs="Times New Roman" w:eastAsia="Times New Roman" w:hAnsi="Times New Roman"/>
          <w:sz w:val="24"/>
          <w:szCs w:val="24"/>
          <w:rtl w:val="0"/>
        </w:rPr>
        <w:t xml:space="preserve">When the data is non-stationary, this method is performed to make the data stationary. That is, prediction is not made upon the data, rather on the differences between every 2 points of data. This may be done multiple times to remove non-stationarity. However, this is just one of the many methods of making the model deal with non-stationarity. The other methods will be discussed later.</w:t>
      </w:r>
    </w:p>
    <w:p w:rsidR="00000000" w:rsidDel="00000000" w:rsidP="00000000" w:rsidRDefault="00000000" w:rsidRPr="00000000" w14:paraId="0000025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1050" cy="2314575"/>
            <wp:effectExtent b="0" l="0" r="0" t="0"/>
            <wp:docPr id="23"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5910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7.2.2 </w:t>
      </w:r>
      <w:r w:rsidDel="00000000" w:rsidR="00000000" w:rsidRPr="00000000">
        <w:rPr>
          <w:rFonts w:ascii="Times New Roman" w:cs="Times New Roman" w:eastAsia="Times New Roman" w:hAnsi="Times New Roman"/>
          <w:sz w:val="24"/>
          <w:szCs w:val="24"/>
          <w:rtl w:val="0"/>
        </w:rPr>
        <w:t xml:space="preserve">Integrated Differencing Formula</w:t>
      </w:r>
    </w:p>
    <w:p w:rsidR="00000000" w:rsidDel="00000000" w:rsidP="00000000" w:rsidRDefault="00000000" w:rsidRPr="00000000" w14:paraId="0000025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Moving Average(MA): </w:t>
      </w:r>
      <w:r w:rsidDel="00000000" w:rsidR="00000000" w:rsidRPr="00000000">
        <w:rPr>
          <w:rFonts w:ascii="Times New Roman" w:cs="Times New Roman" w:eastAsia="Times New Roman" w:hAnsi="Times New Roman"/>
          <w:sz w:val="24"/>
          <w:szCs w:val="24"/>
          <w:rtl w:val="0"/>
        </w:rPr>
        <w:t xml:space="preserve">Moving average model denotes that the forecast or result of the model depends linearly on the historical data. Additionally, it implies that predicting mistakes are linear functions of prior errors. Keep in mind that statistical moving averages are not the same as moving average models.</w:t>
      </w:r>
    </w:p>
    <w:p w:rsidR="00000000" w:rsidDel="00000000" w:rsidP="00000000" w:rsidRDefault="00000000" w:rsidRPr="00000000" w14:paraId="0000026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1575" cy="581025"/>
            <wp:effectExtent b="0" l="0" r="0" t="0"/>
            <wp:docPr id="10"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9815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7.2.3 </w:t>
      </w:r>
      <w:r w:rsidDel="00000000" w:rsidR="00000000" w:rsidRPr="00000000">
        <w:rPr>
          <w:rFonts w:ascii="Times New Roman" w:cs="Times New Roman" w:eastAsia="Times New Roman" w:hAnsi="Times New Roman"/>
          <w:sz w:val="24"/>
          <w:szCs w:val="24"/>
          <w:rtl w:val="0"/>
        </w:rPr>
        <w:t xml:space="preserve">Moving Average Formula</w:t>
      </w:r>
    </w:p>
    <w:p w:rsidR="00000000" w:rsidDel="00000000" w:rsidP="00000000" w:rsidRDefault="00000000" w:rsidRPr="00000000" w14:paraId="0000026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eXogenous Variables(X): </w:t>
      </w:r>
      <w:r w:rsidDel="00000000" w:rsidR="00000000" w:rsidRPr="00000000">
        <w:rPr>
          <w:rFonts w:ascii="Times New Roman" w:cs="Times New Roman" w:eastAsia="Times New Roman" w:hAnsi="Times New Roman"/>
          <w:sz w:val="24"/>
          <w:szCs w:val="24"/>
          <w:rtl w:val="0"/>
        </w:rPr>
        <w:t xml:space="preserve">These are external variables that may affect the time series forecast. For example, in the case of our modeling, Average Temperature, Diwali, etc. are eXogenous Variables. These alone are insufficient to forecast the values of AQI, however, they contribute indirectly.</w:t>
      </w:r>
    </w:p>
    <w:p w:rsidR="00000000" w:rsidDel="00000000" w:rsidP="00000000" w:rsidRDefault="00000000" w:rsidRPr="00000000" w14:paraId="0000026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Seasonality(S): </w:t>
      </w:r>
      <w:r w:rsidDel="00000000" w:rsidR="00000000" w:rsidRPr="00000000">
        <w:rPr>
          <w:rFonts w:ascii="Times New Roman" w:cs="Times New Roman" w:eastAsia="Times New Roman" w:hAnsi="Times New Roman"/>
          <w:sz w:val="24"/>
          <w:szCs w:val="24"/>
          <w:rtl w:val="0"/>
        </w:rPr>
        <w:t xml:space="preserve">This lets the model know if there is any seasonality in the data. Seasonality refers to known spikes or troughs in the time series data at a particular time every period. A period can be a day, week, month, quarter, year, etc.</w:t>
      </w:r>
    </w:p>
    <w:p w:rsidR="00000000" w:rsidDel="00000000" w:rsidP="00000000" w:rsidRDefault="00000000" w:rsidRPr="00000000" w14:paraId="0000026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case, we had daily data for about 5 years and a yearly seasonality where the AQI increased every winter. This made it hard for the model to catch the seasonality. Hence, in our case, instead of using a Seasonality model, it was better to model in Average Temperature and Relative Humidity as eXogenous Variables.</w:t>
      </w:r>
    </w:p>
    <w:p w:rsidR="00000000" w:rsidDel="00000000" w:rsidP="00000000" w:rsidRDefault="00000000" w:rsidRPr="00000000" w14:paraId="0000026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parameters of the ARIMA model:</w:t>
      </w:r>
    </w:p>
    <w:p w:rsidR="00000000" w:rsidDel="00000000" w:rsidP="00000000" w:rsidRDefault="00000000" w:rsidRPr="00000000" w14:paraId="0000026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ARIMA(endog, exog=None, order=(p,d,q), seasonal_order=(P,D,Q,S), trend=None, enforce_stationarity=True, enforce_invertibility=True, concentrate_scale=False, trend_offset=1, dates=None, freq=None, missing='none', validate_specification=True)</w:t>
      </w:r>
    </w:p>
    <w:p w:rsidR="00000000" w:rsidDel="00000000" w:rsidP="00000000" w:rsidRDefault="00000000" w:rsidRPr="00000000" w14:paraId="0000026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varying the parameters of this model, one can build AR, ARMA, ARMAX, ARMAX, ARIMAX or SARIMAX models. For instance, if the values of P,D,Q,S are all 0s and p=1, d=0, and q=1, and exog= Null, it becomes an ARMA model. If we pass exogenous variables, it becomes an ARMAX model.</w:t>
      </w:r>
    </w:p>
    <w:p w:rsidR="00000000" w:rsidDel="00000000" w:rsidP="00000000" w:rsidRDefault="00000000" w:rsidRPr="00000000" w14:paraId="0000026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ARIMA models and its variants are known to be very advantageous in modeling time series, finding the right values for all parameters requires a lot of time and good modeling expertise. There is also a chance of overfitting the training data. A quick side note on SARIMA models; while they are state of art when it comes to forecasting time series data with seasonality, they work best when the period of seasonality is low. For instance, our data consists of daily AQI values and a yearly trend or in other words, daily data and a seasonality period of 365 days. This becomes very cumbersome for the model and hence, we opted to model the seasonality by using Average Temperature as an exogenous variable.</w:t>
      </w:r>
    </w:p>
    <w:p w:rsidR="00000000" w:rsidDel="00000000" w:rsidP="00000000" w:rsidRDefault="00000000" w:rsidRPr="00000000" w14:paraId="0000026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7.3 Web Application</w:t>
      </w:r>
    </w:p>
    <w:p w:rsidR="00000000" w:rsidDel="00000000" w:rsidP="00000000" w:rsidRDefault="00000000" w:rsidRPr="00000000" w14:paraId="00000272">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A web application has been developed using HTML, CSS, Javascript and PHP. It has a very user-friendly interface and an aesthetically pleasing design. It displays the current AQI, the AQI forecast for the next 5 days and the controlling measures. </w:t>
      </w:r>
      <w:r w:rsidDel="00000000" w:rsidR="00000000" w:rsidRPr="00000000">
        <w:rPr>
          <w:rtl w:val="0"/>
        </w:rPr>
      </w:r>
    </w:p>
    <w:p w:rsidR="00000000" w:rsidDel="00000000" w:rsidP="00000000" w:rsidRDefault="00000000" w:rsidRPr="00000000" w14:paraId="00000273">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7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7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7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CHAPTER-8</w:t>
      </w:r>
    </w:p>
    <w:p w:rsidR="00000000" w:rsidDel="00000000" w:rsidP="00000000" w:rsidRDefault="00000000" w:rsidRPr="00000000" w14:paraId="00000277">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RESULTS</w:t>
      </w:r>
    </w:p>
    <w:p w:rsidR="00000000" w:rsidDel="00000000" w:rsidP="00000000" w:rsidRDefault="00000000" w:rsidRPr="00000000" w14:paraId="0000027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8.1 Model Building</w:t>
      </w:r>
    </w:p>
    <w:p w:rsidR="00000000" w:rsidDel="00000000" w:rsidP="00000000" w:rsidRDefault="00000000" w:rsidRPr="00000000" w14:paraId="00000279">
      <w:pPr>
        <w:spacing w:after="0" w:line="276" w:lineRule="auto"/>
        <w:rPr>
          <w:rFonts w:ascii="Arial" w:cs="Arial" w:eastAsia="Arial" w:hAnsi="Arial"/>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Squared Error (MSE)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based on previous day</w:t>
            </w:r>
          </w:p>
        </w:tc>
        <w:tc>
          <w:tcPr>
            <w:tcMar>
              <w:top w:w="140.0" w:type="dxa"/>
              <w:left w:w="140.0" w:type="dxa"/>
              <w:bottom w:w="140.0" w:type="dxa"/>
              <w:right w:w="140.0" w:type="dxa"/>
            </w:tcMar>
            <w:vAlign w:val="top"/>
          </w:tcPr>
          <w:p w:rsidR="00000000" w:rsidDel="00000000" w:rsidP="00000000" w:rsidRDefault="00000000" w:rsidRPr="00000000" w14:paraId="000002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577.05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AutoReg(lags=17, trend=’t’)</w:t>
            </w:r>
          </w:p>
        </w:tc>
        <w:tc>
          <w:tcPr>
            <w:tcMar>
              <w:top w:w="140.0" w:type="dxa"/>
              <w:left w:w="140.0" w:type="dxa"/>
              <w:bottom w:w="140.0" w:type="dxa"/>
              <w:right w:w="140.0" w:type="dxa"/>
            </w:tcMar>
            <w:vAlign w:val="top"/>
          </w:tcPr>
          <w:p w:rsidR="00000000" w:rsidDel="00000000" w:rsidP="00000000" w:rsidRDefault="00000000" w:rsidRPr="00000000" w14:paraId="000002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917.961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w:t>
            </w:r>
          </w:p>
          <w:p w:rsidR="00000000" w:rsidDel="00000000" w:rsidP="00000000" w:rsidRDefault="00000000" w:rsidRPr="00000000" w14:paraId="0000028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ARIMA(p=4, d=0, q=1, trend=’t’, exog=Null)</w:t>
            </w:r>
          </w:p>
        </w:tc>
        <w:tc>
          <w:tcPr>
            <w:tcMar>
              <w:top w:w="140.0" w:type="dxa"/>
              <w:left w:w="140.0" w:type="dxa"/>
              <w:bottom w:w="140.0" w:type="dxa"/>
              <w:right w:w="140.0" w:type="dxa"/>
            </w:tcMar>
            <w:vAlign w:val="top"/>
          </w:tcPr>
          <w:p w:rsidR="00000000" w:rsidDel="00000000" w:rsidP="00000000" w:rsidRDefault="00000000" w:rsidRPr="00000000" w14:paraId="000002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449.86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ARIMA(p=3, d=1, q=1, trend=’t’, exog=Null)</w:t>
            </w:r>
          </w:p>
        </w:tc>
        <w:tc>
          <w:tcPr>
            <w:tcMar>
              <w:top w:w="140.0" w:type="dxa"/>
              <w:left w:w="140.0" w:type="dxa"/>
              <w:bottom w:w="140.0" w:type="dxa"/>
              <w:right w:w="140.0" w:type="dxa"/>
            </w:tcMar>
            <w:vAlign w:val="top"/>
          </w:tcPr>
          <w:p w:rsidR="00000000" w:rsidDel="00000000" w:rsidP="00000000" w:rsidRDefault="00000000" w:rsidRPr="00000000" w14:paraId="000002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450.586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ARMAX(p=4,d=0,q=1, trend=’t’, exog=[‘Average Temperature’])</w:t>
            </w:r>
          </w:p>
        </w:tc>
        <w:tc>
          <w:tcPr>
            <w:tcMar>
              <w:top w:w="140.0" w:type="dxa"/>
              <w:left w:w="140.0" w:type="dxa"/>
              <w:bottom w:w="140.0" w:type="dxa"/>
              <w:right w:w="140.0" w:type="dxa"/>
            </w:tcMar>
            <w:vAlign w:val="top"/>
          </w:tcPr>
          <w:p w:rsidR="00000000" w:rsidDel="00000000" w:rsidP="00000000" w:rsidRDefault="00000000" w:rsidRPr="00000000" w14:paraId="000002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ARMAX(p=4,d=0,q=1, trend=’t’, exog=[‘Average Temperature’,’Diwali’])</w:t>
            </w:r>
          </w:p>
        </w:tc>
        <w:tc>
          <w:tcPr>
            <w:tcMar>
              <w:top w:w="140.0" w:type="dxa"/>
              <w:left w:w="140.0" w:type="dxa"/>
              <w:bottom w:w="140.0" w:type="dxa"/>
              <w:right w:w="140.0" w:type="dxa"/>
            </w:tcMar>
            <w:vAlign w:val="top"/>
          </w:tcPr>
          <w:p w:rsidR="00000000" w:rsidDel="00000000" w:rsidP="00000000" w:rsidRDefault="00000000" w:rsidRPr="00000000" w14:paraId="000002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ARMAX(p=4,d=0,q=1, trend=’t’, exog=[‘Relative Humidity’,’Wind Direction’])</w:t>
            </w:r>
          </w:p>
        </w:tc>
        <w:tc>
          <w:tcPr>
            <w:tcMar>
              <w:top w:w="140.0" w:type="dxa"/>
              <w:left w:w="140.0" w:type="dxa"/>
              <w:bottom w:w="140.0" w:type="dxa"/>
              <w:right w:w="140.0" w:type="dxa"/>
            </w:tcMar>
            <w:vAlign w:val="top"/>
          </w:tcPr>
          <w:p w:rsidR="00000000" w:rsidDel="00000000" w:rsidP="00000000" w:rsidRDefault="00000000" w:rsidRPr="00000000" w14:paraId="000002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176.463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ARMAX(p=4,d=0,q=1, trend=’t’, exog=[‘Average Temperature’,’Diwali’,‘Relative Humidity’,’Wind Direction’,’Barometric Pressure’])</w:t>
            </w:r>
          </w:p>
        </w:tc>
        <w:tc>
          <w:tcPr>
            <w:tcMar>
              <w:top w:w="140.0" w:type="dxa"/>
              <w:left w:w="140.0" w:type="dxa"/>
              <w:bottom w:w="140.0" w:type="dxa"/>
              <w:right w:w="140.0" w:type="dxa"/>
            </w:tcMar>
            <w:vAlign w:val="top"/>
          </w:tcPr>
          <w:p w:rsidR="00000000" w:rsidDel="00000000" w:rsidP="00000000" w:rsidRDefault="00000000" w:rsidRPr="00000000" w14:paraId="000002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ARMAX(p=4,d=0,q=1, trend=’t’, exog=[‘Average Temperature’,’Diwali’,‘Relative Humidity’])</w:t>
            </w:r>
          </w:p>
        </w:tc>
        <w:tc>
          <w:tcPr>
            <w:tcMar>
              <w:top w:w="140.0" w:type="dxa"/>
              <w:left w:w="140.0" w:type="dxa"/>
              <w:bottom w:w="140.0" w:type="dxa"/>
              <w:right w:w="140.0" w:type="dxa"/>
            </w:tcMar>
            <w:vAlign w:val="top"/>
          </w:tcPr>
          <w:p w:rsidR="00000000" w:rsidDel="00000000" w:rsidP="00000000" w:rsidRDefault="00000000" w:rsidRPr="00000000" w14:paraId="0000028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125.52</w:t>
            </w:r>
            <w:r w:rsidDel="00000000" w:rsidR="00000000" w:rsidRPr="00000000">
              <w:rPr>
                <w:rtl w:val="0"/>
              </w:rPr>
            </w:r>
          </w:p>
        </w:tc>
      </w:tr>
    </w:tbl>
    <w:p w:rsidR="00000000" w:rsidDel="00000000" w:rsidP="00000000" w:rsidRDefault="00000000" w:rsidRPr="00000000" w14:paraId="0000028F">
      <w:pPr>
        <w:spacing w:after="0"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0">
      <w:pPr>
        <w:spacing w:after="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Table 8.1.1</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Results</w:t>
      </w:r>
      <w:r w:rsidDel="00000000" w:rsidR="00000000" w:rsidRPr="00000000">
        <w:rPr>
          <w:rtl w:val="0"/>
        </w:rPr>
      </w:r>
    </w:p>
    <w:p w:rsidR="00000000" w:rsidDel="00000000" w:rsidP="00000000" w:rsidRDefault="00000000" w:rsidRPr="00000000" w14:paraId="00000291">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8.3 Web Application</w:t>
      </w:r>
    </w:p>
    <w:p w:rsidR="00000000" w:rsidDel="00000000" w:rsidP="00000000" w:rsidRDefault="00000000" w:rsidRPr="00000000" w14:paraId="00000295">
      <w:pPr>
        <w:spacing w:after="240" w:before="240" w:line="276"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657850" cy="2717800"/>
            <wp:effectExtent b="0" l="0" r="0" t="0"/>
            <wp:docPr id="27"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65785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8.3.1 </w:t>
      </w:r>
      <w:r w:rsidDel="00000000" w:rsidR="00000000" w:rsidRPr="00000000">
        <w:rPr>
          <w:rFonts w:ascii="Times New Roman" w:cs="Times New Roman" w:eastAsia="Times New Roman" w:hAnsi="Times New Roman"/>
          <w:sz w:val="24"/>
          <w:szCs w:val="24"/>
          <w:rtl w:val="0"/>
        </w:rPr>
        <w:t xml:space="preserve">Homepage</w:t>
      </w:r>
    </w:p>
    <w:p w:rsidR="00000000" w:rsidDel="00000000" w:rsidP="00000000" w:rsidRDefault="00000000" w:rsidRPr="00000000" w14:paraId="00000297">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1663" cy="2802571"/>
            <wp:effectExtent b="0" l="0" r="0" t="0"/>
            <wp:docPr id="15"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681663" cy="2802571"/>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8.3.2 </w:t>
      </w:r>
      <w:r w:rsidDel="00000000" w:rsidR="00000000" w:rsidRPr="00000000">
        <w:rPr>
          <w:rFonts w:ascii="Times New Roman" w:cs="Times New Roman" w:eastAsia="Times New Roman" w:hAnsi="Times New Roman"/>
          <w:sz w:val="24"/>
          <w:szCs w:val="24"/>
          <w:rtl w:val="0"/>
        </w:rPr>
        <w:t xml:space="preserve">About our project</w:t>
      </w:r>
    </w:p>
    <w:p w:rsidR="00000000" w:rsidDel="00000000" w:rsidP="00000000" w:rsidRDefault="00000000" w:rsidRPr="00000000" w14:paraId="0000029A">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2590800"/>
            <wp:effectExtent b="0" l="0" r="0" t="0"/>
            <wp:docPr id="1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6578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8.3.3 </w:t>
      </w:r>
      <w:r w:rsidDel="00000000" w:rsidR="00000000" w:rsidRPr="00000000">
        <w:rPr>
          <w:rFonts w:ascii="Times New Roman" w:cs="Times New Roman" w:eastAsia="Times New Roman" w:hAnsi="Times New Roman"/>
          <w:sz w:val="24"/>
          <w:szCs w:val="24"/>
          <w:rtl w:val="0"/>
        </w:rPr>
        <w:t xml:space="preserve">Current Measured AQI</w:t>
      </w:r>
    </w:p>
    <w:p w:rsidR="00000000" w:rsidDel="00000000" w:rsidP="00000000" w:rsidRDefault="00000000" w:rsidRPr="00000000" w14:paraId="0000029C">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2679700"/>
            <wp:effectExtent b="0" l="0" r="0" t="0"/>
            <wp:docPr id="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65785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8.3.4 </w:t>
      </w:r>
      <w:r w:rsidDel="00000000" w:rsidR="00000000" w:rsidRPr="00000000">
        <w:rPr>
          <w:rFonts w:ascii="Times New Roman" w:cs="Times New Roman" w:eastAsia="Times New Roman" w:hAnsi="Times New Roman"/>
          <w:sz w:val="24"/>
          <w:szCs w:val="24"/>
          <w:rtl w:val="0"/>
        </w:rPr>
        <w:t xml:space="preserve">Guidelines for current AQI</w:t>
      </w:r>
    </w:p>
    <w:p w:rsidR="00000000" w:rsidDel="00000000" w:rsidP="00000000" w:rsidRDefault="00000000" w:rsidRPr="00000000" w14:paraId="0000029E">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2743200"/>
            <wp:effectExtent b="0" l="0" r="0" t="0"/>
            <wp:docPr id="14"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6578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8.3.5 </w:t>
      </w:r>
      <w:r w:rsidDel="00000000" w:rsidR="00000000" w:rsidRPr="00000000">
        <w:rPr>
          <w:rFonts w:ascii="Times New Roman" w:cs="Times New Roman" w:eastAsia="Times New Roman" w:hAnsi="Times New Roman"/>
          <w:sz w:val="24"/>
          <w:szCs w:val="24"/>
          <w:rtl w:val="0"/>
        </w:rPr>
        <w:t xml:space="preserve">AQI Forecast</w:t>
      </w:r>
    </w:p>
    <w:p w:rsidR="00000000" w:rsidDel="00000000" w:rsidP="00000000" w:rsidRDefault="00000000" w:rsidRPr="00000000" w14:paraId="000002A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5">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6">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7">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8">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9">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A">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B">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C">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D">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A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0">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CHAPTER-9</w:t>
      </w:r>
    </w:p>
    <w:p w:rsidR="00000000" w:rsidDel="00000000" w:rsidP="00000000" w:rsidRDefault="00000000" w:rsidRPr="00000000" w14:paraId="000002B2">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2"/>
          <w:szCs w:val="32"/>
          <w:rtl w:val="0"/>
        </w:rPr>
        <w:t xml:space="preserve">TESTING</w:t>
      </w:r>
      <w:r w:rsidDel="00000000" w:rsidR="00000000" w:rsidRPr="00000000">
        <w:rPr>
          <w:rtl w:val="0"/>
        </w:rPr>
      </w:r>
    </w:p>
    <w:p w:rsidR="00000000" w:rsidDel="00000000" w:rsidP="00000000" w:rsidRDefault="00000000" w:rsidRPr="00000000" w14:paraId="000002B3">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90488</wp:posOffset>
            </wp:positionH>
            <wp:positionV relativeFrom="paragraph">
              <wp:posOffset>133350</wp:posOffset>
            </wp:positionV>
            <wp:extent cx="6086475" cy="2899645"/>
            <wp:effectExtent b="0" l="0" r="0" t="0"/>
            <wp:wrapNone/>
            <wp:docPr id="5"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6086475" cy="2899645"/>
                    </a:xfrm>
                    <a:prstGeom prst="rect"/>
                    <a:ln/>
                  </pic:spPr>
                </pic:pic>
              </a:graphicData>
            </a:graphic>
          </wp:anchor>
        </w:drawing>
      </w:r>
    </w:p>
    <w:p w:rsidR="00000000" w:rsidDel="00000000" w:rsidP="00000000" w:rsidRDefault="00000000" w:rsidRPr="00000000" w14:paraId="000002B4">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5">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6">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7">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8">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9">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A">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397548</wp:posOffset>
            </wp:positionV>
            <wp:extent cx="6086475" cy="3123199"/>
            <wp:effectExtent b="0" l="0" r="0" t="0"/>
            <wp:wrapNone/>
            <wp:docPr id="26"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6086475" cy="3123199"/>
                    </a:xfrm>
                    <a:prstGeom prst="rect"/>
                    <a:ln/>
                  </pic:spPr>
                </pic:pic>
              </a:graphicData>
            </a:graphic>
          </wp:anchor>
        </w:drawing>
      </w:r>
    </w:p>
    <w:p w:rsidR="00000000" w:rsidDel="00000000" w:rsidP="00000000" w:rsidRDefault="00000000" w:rsidRPr="00000000" w14:paraId="000002BB">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C">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D">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E">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F">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C0">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C1">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C2">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C3">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test cases include tests for the hardware system that gathers data from many sensors and stores it in a database, an ML model that gathers sensor data and forecasts the Air Quality Index (AQI), and a web application that shows the current AQI level and the predicted AQI levels.</w:t>
      </w:r>
    </w:p>
    <w:p w:rsidR="00000000" w:rsidDel="00000000" w:rsidP="00000000" w:rsidRDefault="00000000" w:rsidRPr="00000000" w14:paraId="000002C5">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for the gathering of accurate sensor data demonstrates that the model accurately interprets accurate sensor data inputs, such as temperature, particulate matter (PM), humidity, and other pertinent characteristics.</w:t>
      </w:r>
    </w:p>
    <w:p w:rsidR="00000000" w:rsidDel="00000000" w:rsidP="00000000" w:rsidRDefault="00000000" w:rsidRPr="00000000" w14:paraId="000002C6">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that assesses the Arduino's capacity to connect to the database and accurately save the sensor data.</w:t>
      </w:r>
    </w:p>
    <w:p w:rsidR="00000000" w:rsidDel="00000000" w:rsidP="00000000" w:rsidRDefault="00000000" w:rsidRPr="00000000" w14:paraId="000002C7">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calculation accuracy that compares the model's air quality index to the Central Pollution Board's air quality index levels.</w:t>
      </w:r>
    </w:p>
    <w:p w:rsidR="00000000" w:rsidDel="00000000" w:rsidP="00000000" w:rsidRDefault="00000000" w:rsidRPr="00000000" w14:paraId="000002C8">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AQI range's accuracy test confirms that it gives the right representation of air quality.</w:t>
      </w:r>
    </w:p>
    <w:p w:rsidR="00000000" w:rsidDel="00000000" w:rsidP="00000000" w:rsidRDefault="00000000" w:rsidRPr="00000000" w14:paraId="000002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test cases check that the ML model successfully gathers sensor data, determines the current AQI, and produces accurate results under a variety of conditions.</w:t>
      </w:r>
    </w:p>
    <w:p w:rsidR="00000000" w:rsidDel="00000000" w:rsidP="00000000" w:rsidRDefault="00000000" w:rsidRPr="00000000" w14:paraId="000002CA">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B">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C">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D">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D0">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D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D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D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D4">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 AND FUTURE ENHANCEMENTS</w:t>
      </w:r>
    </w:p>
    <w:p w:rsidR="00000000" w:rsidDel="00000000" w:rsidP="00000000" w:rsidRDefault="00000000" w:rsidRPr="00000000" w14:paraId="000002D5">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currently considered the biggest environmental health threat on the planet. It causes millions of deaths worldwide annually. Apart from causing severe issues to human health, it also poses a significant threat to animal life, the environment, ecology and biodiversity of the planet. It also impacts the economy and social well-being of the world. Air pollution is a very challenging and complex problem that requires a multifaceted solution. </w:t>
      </w:r>
    </w:p>
    <w:p w:rsidR="00000000" w:rsidDel="00000000" w:rsidP="00000000" w:rsidRDefault="00000000" w:rsidRPr="00000000" w14:paraId="000002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tackle this complex issue, we are proposing the implementation of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2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started this project with the aim of building a holistic solution to monitor, forecast and control the levels of AQI in Jayanagar region in Bangalore. We intended the project to be a Proof Of Concept to model the AQI in other regions of Bangalore and India similarly. We were able to build an IoT device that met our expectations, as well as model the AQI for Jayanagar to forecast the AQI for the coming few days. We have also mentioned a few controlling and precautionary measures for every bracket of the AQI. </w:t>
      </w:r>
    </w:p>
    <w:p w:rsidR="00000000" w:rsidDel="00000000" w:rsidP="00000000" w:rsidRDefault="00000000" w:rsidRPr="00000000" w14:paraId="000002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conclude by whole heartedly thanking BMS College of Engineering and the Department of Information Science and Engineering for providing us an opportunity to work on this project. We would also like to express our heartfelt gratitude to our guide, Prof. Pallavi B for encouraging us, guiding us and being there in every step of the way. We hope to do our bit in making our planet a better place to live in by successfully implementing this project.</w:t>
      </w:r>
    </w:p>
    <w:p w:rsidR="00000000" w:rsidDel="00000000" w:rsidP="00000000" w:rsidRDefault="00000000" w:rsidRPr="00000000" w14:paraId="000002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possible future enhancements are:</w:t>
      </w:r>
    </w:p>
    <w:p w:rsidR="00000000" w:rsidDel="00000000" w:rsidP="00000000" w:rsidRDefault="00000000" w:rsidRPr="00000000" w14:paraId="000002DC">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Including Traffic Density and Industrial Presence as Exogenous variables as these impact the AQI the most, and will give more accurate predictions.</w:t>
      </w:r>
    </w:p>
    <w:p w:rsidR="00000000" w:rsidDel="00000000" w:rsidP="00000000" w:rsidRDefault="00000000" w:rsidRPr="00000000" w14:paraId="000002DD">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Building multiple IoT devices to cater to various areas in Bengaluru and building predictive models for the same.</w:t>
      </w:r>
    </w:p>
    <w:p w:rsidR="00000000" w:rsidDel="00000000" w:rsidP="00000000" w:rsidRDefault="00000000" w:rsidRPr="00000000" w14:paraId="000002DE">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Integrating the AQI forecast into Google Maps. Just like how Google gives push notifications of the weather rain forecast, it should give AQI forecasts as well.</w:t>
      </w:r>
    </w:p>
    <w:p w:rsidR="00000000" w:rsidDel="00000000" w:rsidP="00000000" w:rsidRDefault="00000000" w:rsidRPr="00000000" w14:paraId="000002DF">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Automating the complete line of work, the device and model should work without any human interference, except for maintenance.</w:t>
      </w:r>
    </w:p>
    <w:p w:rsidR="00000000" w:rsidDel="00000000" w:rsidP="00000000" w:rsidRDefault="00000000" w:rsidRPr="00000000" w14:paraId="000002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E4">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5">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6">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7">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8">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9">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A">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B">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C">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D">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REFERENCES</w:t>
        <w:br w:type="textWrapping"/>
      </w:r>
      <w:r w:rsidDel="00000000" w:rsidR="00000000" w:rsidRPr="00000000">
        <w:rPr>
          <w:rtl w:val="0"/>
        </w:rPr>
      </w:r>
    </w:p>
    <w:p w:rsidR="00000000" w:rsidDel="00000000" w:rsidP="00000000" w:rsidRDefault="00000000" w:rsidRPr="00000000" w14:paraId="000002E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Ayele, Temesegan Walelign, and Rutvik Mehta. "Air pollution monitoring and prediction using IoT." 2018 second international conference on inventive communication and computational technologies (ICICCT). IEEE, 2018.</w:t>
      </w:r>
    </w:p>
    <w:p w:rsidR="00000000" w:rsidDel="00000000" w:rsidP="00000000" w:rsidRDefault="00000000" w:rsidRPr="00000000" w14:paraId="000002F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Balasubramanian, Ssneha, Sneha, Talapala, B, Vinushiya and S, Saraswathi. "Air Pollution Monitoring and Prediction using IOT and Machine Learning." (IJCSIT) International Journal of Computer Science and Information Technologies, Vol. 12 (2), 2021.</w:t>
      </w:r>
    </w:p>
    <w:p w:rsidR="00000000" w:rsidDel="00000000" w:rsidP="00000000" w:rsidRDefault="00000000" w:rsidRPr="00000000" w14:paraId="000002F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Bhalgat, Pooja, Sachin Bhoite, and Sejal Pitare. "Air quality prediction using machine learning algorithms." International Journal of Computer Applications Technology and Research 8.9 (2019): 367-370.</w:t>
      </w:r>
    </w:p>
    <w:p w:rsidR="00000000" w:rsidDel="00000000" w:rsidP="00000000" w:rsidRDefault="00000000" w:rsidRPr="00000000" w14:paraId="000002F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Tomar, Nimisha, Durga Patel, and Akshat Jain. "Air Quality Index Forecasting using Auto-regression Models." 2020 IEEE International Students' Conference on Electrical, Electronics and Computer Science (SCEECS). IEEE, 2020.</w:t>
      </w:r>
    </w:p>
    <w:p w:rsidR="00000000" w:rsidDel="00000000" w:rsidP="00000000" w:rsidRDefault="00000000" w:rsidRPr="00000000" w14:paraId="000002F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 Vito, Saverio, et al. "Adaptive machine learning strategies for network calibration of IoT smart air quality monitoring devices." Pattern Recognition Letters 136 (2020): 264-271.</w:t>
      </w:r>
    </w:p>
    <w:p w:rsidR="00000000" w:rsidDel="00000000" w:rsidP="00000000" w:rsidRDefault="00000000" w:rsidRPr="00000000" w14:paraId="000002F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Meivel S, Mahesh M, Mohnish S, Mukesh Pandian S, “Air Pollution Monitoring System Using IOT And Artificial intelligence”, IJMA, vol. 10, no. 2, pp. 3085 - 3089, May 2021.</w:t>
      </w:r>
    </w:p>
    <w:p w:rsidR="00000000" w:rsidDel="00000000" w:rsidP="00000000" w:rsidRDefault="00000000" w:rsidRPr="00000000" w14:paraId="000002F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Kumar, Anikender, and P. Goyal. "Forecasting of daily air quality index in Delhi." Science of the Total Environment 409.24 (2011): 5517-5523.</w:t>
      </w:r>
    </w:p>
    <w:p w:rsidR="00000000" w:rsidDel="00000000" w:rsidP="00000000" w:rsidRDefault="00000000" w:rsidRPr="00000000" w14:paraId="000002F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Zhu, Suling, et al. "Daily air quality index forecasting with hybrid models: A case in China." Environmental pollution 231 (2017): 1232-1244.</w:t>
      </w:r>
    </w:p>
    <w:p w:rsidR="00000000" w:rsidDel="00000000" w:rsidP="00000000" w:rsidRDefault="00000000" w:rsidRPr="00000000" w14:paraId="000002F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Zhang, Dan, and Simon S. Woo. "Real time localized air quality monitoring and prediction through mobile and fixed IoT sensing network." IEEE Access 8 (2020): 89584-89594.</w:t>
      </w:r>
    </w:p>
    <w:p w:rsidR="00000000" w:rsidDel="00000000" w:rsidP="00000000" w:rsidRDefault="00000000" w:rsidRPr="00000000" w14:paraId="000002F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Moses, Leeban. "IoT enabled Environmental Air Pollution Monitoring and Rerouting system using Machine learning algorithms." IOP Conference Series: Materials Science and Engineering. Vol. 955. No. 1. IOP Publishing, 2020.</w:t>
      </w:r>
    </w:p>
    <w:p w:rsidR="00000000" w:rsidDel="00000000" w:rsidP="00000000" w:rsidRDefault="00000000" w:rsidRPr="00000000" w14:paraId="000002F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Kumar, Somansh, and Ashish Jasuja. "Air quality monitoring system based on IoT using Raspberry Pi." 2017 International conference on computing, communication and automation (ICCCA). IEEE, 2017.</w:t>
      </w:r>
    </w:p>
    <w:p w:rsidR="00000000" w:rsidDel="00000000" w:rsidP="00000000" w:rsidRDefault="00000000" w:rsidRPr="00000000" w14:paraId="000002F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Mao, Wenjing, et al. "Modeling air quality prediction using a deep learning approach: Method optimization and evaluation." Sustainable Cities and Society 65 (2021): 102567.</w:t>
      </w:r>
    </w:p>
    <w:p w:rsidR="00000000" w:rsidDel="00000000" w:rsidP="00000000" w:rsidRDefault="00000000" w:rsidRPr="00000000" w14:paraId="000002FB">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spacing w:after="0" w:line="360" w:lineRule="auto"/>
        <w:ind w:left="2160" w:hanging="225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Appendix A</w:t>
      </w:r>
    </w:p>
    <w:p w:rsidR="00000000" w:rsidDel="00000000" w:rsidP="00000000" w:rsidRDefault="00000000" w:rsidRPr="00000000" w14:paraId="0000030E">
      <w:pPr>
        <w:spacing w:after="0" w:line="360" w:lineRule="auto"/>
        <w:ind w:left="216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LIST OF FIGURES</w:t>
      </w:r>
      <w:r w:rsidDel="00000000" w:rsidR="00000000" w:rsidRPr="00000000">
        <w:rPr>
          <w:rtl w:val="0"/>
        </w:rPr>
      </w:r>
    </w:p>
    <w:p w:rsidR="00000000" w:rsidDel="00000000" w:rsidP="00000000" w:rsidRDefault="00000000" w:rsidRPr="00000000" w14:paraId="0000030F">
      <w:pPr>
        <w:spacing w:after="0" w:line="360" w:lineRule="auto"/>
        <w:rPr>
          <w:rFonts w:ascii="Times New Roman" w:cs="Times New Roman" w:eastAsia="Times New Roman" w:hAnsi="Times New Roman"/>
          <w:sz w:val="36"/>
          <w:szCs w:val="36"/>
        </w:rPr>
      </w:pPr>
      <w:r w:rsidDel="00000000" w:rsidR="00000000" w:rsidRPr="00000000">
        <w:rPr>
          <w:rtl w:val="0"/>
        </w:rPr>
      </w:r>
    </w:p>
    <w:tbl>
      <w:tblPr>
        <w:tblStyle w:val="Table5"/>
        <w:tblW w:w="87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6135"/>
        <w:gridCol w:w="1260"/>
        <w:tblGridChange w:id="0">
          <w:tblGrid>
            <w:gridCol w:w="1365"/>
            <w:gridCol w:w="6135"/>
            <w:gridCol w:w="1260"/>
          </w:tblGrid>
        </w:tblGridChange>
      </w:tblGrid>
      <w:tr>
        <w:trPr>
          <w:cantSplit w:val="0"/>
          <w:tblHeader w:val="0"/>
        </w:trPr>
        <w:tc>
          <w:tcPr>
            <w:vAlign w:val="top"/>
          </w:tcPr>
          <w:p w:rsidR="00000000" w:rsidDel="00000000" w:rsidP="00000000" w:rsidRDefault="00000000" w:rsidRPr="00000000" w14:paraId="00000310">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1.6.1</w:t>
            </w:r>
          </w:p>
        </w:tc>
        <w:tc>
          <w:tcPr>
            <w:vAlign w:val="top"/>
          </w:tcPr>
          <w:p w:rsidR="00000000" w:rsidDel="00000000" w:rsidP="00000000" w:rsidRDefault="00000000" w:rsidRPr="00000000" w14:paraId="000003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implementation of the proposed system</w:t>
            </w:r>
          </w:p>
        </w:tc>
        <w:tc>
          <w:tcPr>
            <w:vAlign w:val="top"/>
          </w:tcPr>
          <w:p w:rsidR="00000000" w:rsidDel="00000000" w:rsidP="00000000" w:rsidRDefault="00000000" w:rsidRPr="00000000" w14:paraId="00000312">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vAlign w:val="top"/>
          </w:tcPr>
          <w:p w:rsidR="00000000" w:rsidDel="00000000" w:rsidP="00000000" w:rsidRDefault="00000000" w:rsidRPr="00000000" w14:paraId="0000031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w:t>
            </w:r>
            <w:r w:rsidDel="00000000" w:rsidR="00000000" w:rsidRPr="00000000">
              <w:rPr>
                <w:rtl w:val="0"/>
              </w:rPr>
            </w:r>
          </w:p>
        </w:tc>
        <w:tc>
          <w:tcPr>
            <w:vAlign w:val="top"/>
          </w:tcPr>
          <w:p w:rsidR="00000000" w:rsidDel="00000000" w:rsidP="00000000" w:rsidRDefault="00000000" w:rsidRPr="00000000" w14:paraId="0000031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components of IoT</w:t>
            </w:r>
          </w:p>
        </w:tc>
        <w:tc>
          <w:tcPr>
            <w:vAlign w:val="top"/>
          </w:tcPr>
          <w:p w:rsidR="00000000" w:rsidDel="00000000" w:rsidP="00000000" w:rsidRDefault="00000000" w:rsidRPr="00000000" w14:paraId="0000031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vAlign w:val="top"/>
          </w:tcPr>
          <w:p w:rsidR="00000000" w:rsidDel="00000000" w:rsidP="00000000" w:rsidRDefault="00000000" w:rsidRPr="00000000" w14:paraId="0000031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3.2</w:t>
            </w:r>
            <w:r w:rsidDel="00000000" w:rsidR="00000000" w:rsidRPr="00000000">
              <w:rPr>
                <w:rtl w:val="0"/>
              </w:rPr>
            </w:r>
          </w:p>
        </w:tc>
        <w:tc>
          <w:tcPr>
            <w:vAlign w:val="top"/>
          </w:tcPr>
          <w:p w:rsidR="00000000" w:rsidDel="00000000" w:rsidP="00000000" w:rsidRDefault="00000000" w:rsidRPr="00000000" w14:paraId="0000031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sensors</w:t>
            </w:r>
          </w:p>
        </w:tc>
        <w:tc>
          <w:tcPr>
            <w:vAlign w:val="top"/>
          </w:tcPr>
          <w:p w:rsidR="00000000" w:rsidDel="00000000" w:rsidP="00000000" w:rsidRDefault="00000000" w:rsidRPr="00000000" w14:paraId="00000318">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vAlign w:val="top"/>
          </w:tcPr>
          <w:p w:rsidR="00000000" w:rsidDel="00000000" w:rsidP="00000000" w:rsidRDefault="00000000" w:rsidRPr="00000000" w14:paraId="0000031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w:t>
            </w:r>
            <w:r w:rsidDel="00000000" w:rsidR="00000000" w:rsidRPr="00000000">
              <w:rPr>
                <w:rtl w:val="0"/>
              </w:rPr>
            </w:r>
          </w:p>
        </w:tc>
        <w:tc>
          <w:tcPr>
            <w:vAlign w:val="top"/>
          </w:tcPr>
          <w:p w:rsidR="00000000" w:rsidDel="00000000" w:rsidP="00000000" w:rsidRDefault="00000000" w:rsidRPr="00000000" w14:paraId="0000031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AQI formula</w:t>
            </w:r>
          </w:p>
        </w:tc>
        <w:tc>
          <w:tcPr>
            <w:vAlign w:val="top"/>
          </w:tcPr>
          <w:p w:rsidR="00000000" w:rsidDel="00000000" w:rsidP="00000000" w:rsidRDefault="00000000" w:rsidRPr="00000000" w14:paraId="0000031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vAlign w:val="top"/>
          </w:tcPr>
          <w:p w:rsidR="00000000" w:rsidDel="00000000" w:rsidP="00000000" w:rsidRDefault="00000000" w:rsidRPr="00000000" w14:paraId="0000031C">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w:t>
            </w:r>
          </w:p>
        </w:tc>
        <w:tc>
          <w:tcPr>
            <w:vAlign w:val="top"/>
          </w:tcPr>
          <w:p w:rsidR="00000000" w:rsidDel="00000000" w:rsidP="00000000" w:rsidRDefault="00000000" w:rsidRPr="00000000" w14:paraId="0000031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of %ER of hospital admission for cardiovascular and respiratory diseases</w:t>
            </w:r>
          </w:p>
        </w:tc>
        <w:tc>
          <w:tcPr>
            <w:vAlign w:val="top"/>
          </w:tcPr>
          <w:p w:rsidR="00000000" w:rsidDel="00000000" w:rsidP="00000000" w:rsidRDefault="00000000" w:rsidRPr="00000000" w14:paraId="0000031E">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vAlign w:val="top"/>
          </w:tcPr>
          <w:p w:rsidR="00000000" w:rsidDel="00000000" w:rsidP="00000000" w:rsidRDefault="00000000" w:rsidRPr="00000000" w14:paraId="0000031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3.5</w:t>
            </w:r>
            <w:r w:rsidDel="00000000" w:rsidR="00000000" w:rsidRPr="00000000">
              <w:rPr>
                <w:rtl w:val="0"/>
              </w:rPr>
            </w:r>
          </w:p>
        </w:tc>
        <w:tc>
          <w:tcPr>
            <w:vAlign w:val="top"/>
          </w:tcPr>
          <w:p w:rsidR="00000000" w:rsidDel="00000000" w:rsidP="00000000" w:rsidRDefault="00000000" w:rsidRPr="00000000" w14:paraId="0000032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diagram of proposed model</w:t>
            </w:r>
          </w:p>
        </w:tc>
        <w:tc>
          <w:tcPr>
            <w:vAlign w:val="top"/>
          </w:tcPr>
          <w:p w:rsidR="00000000" w:rsidDel="00000000" w:rsidP="00000000" w:rsidRDefault="00000000" w:rsidRPr="00000000" w14:paraId="00000321">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vAlign w:val="top"/>
          </w:tcPr>
          <w:p w:rsidR="00000000" w:rsidDel="00000000" w:rsidP="00000000" w:rsidRDefault="00000000" w:rsidRPr="00000000" w14:paraId="00000322">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3.6</w:t>
            </w:r>
            <w:r w:rsidDel="00000000" w:rsidR="00000000" w:rsidRPr="00000000">
              <w:rPr>
                <w:rtl w:val="0"/>
              </w:rPr>
            </w:r>
          </w:p>
        </w:tc>
        <w:tc>
          <w:tcPr>
            <w:vAlign w:val="top"/>
          </w:tcPr>
          <w:p w:rsidR="00000000" w:rsidDel="00000000" w:rsidP="00000000" w:rsidRDefault="00000000" w:rsidRPr="00000000" w14:paraId="0000032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of air quality monitoring stations in Jing-Jin-Ji area</w:t>
            </w:r>
          </w:p>
        </w:tc>
        <w:tc>
          <w:tcPr>
            <w:vAlign w:val="top"/>
          </w:tcPr>
          <w:p w:rsidR="00000000" w:rsidDel="00000000" w:rsidP="00000000" w:rsidRDefault="00000000" w:rsidRPr="00000000" w14:paraId="0000032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vAlign w:val="top"/>
          </w:tcPr>
          <w:p w:rsidR="00000000" w:rsidDel="00000000" w:rsidP="00000000" w:rsidRDefault="00000000" w:rsidRPr="00000000" w14:paraId="0000032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3.7</w:t>
            </w:r>
            <w:r w:rsidDel="00000000" w:rsidR="00000000" w:rsidRPr="00000000">
              <w:rPr>
                <w:rtl w:val="0"/>
              </w:rPr>
            </w:r>
          </w:p>
        </w:tc>
        <w:tc>
          <w:tcPr>
            <w:vAlign w:val="top"/>
          </w:tcPr>
          <w:p w:rsidR="00000000" w:rsidDel="00000000" w:rsidP="00000000" w:rsidRDefault="00000000" w:rsidRPr="00000000" w14:paraId="0000032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Location of US embassies in India</w:t>
            </w:r>
            <w:r w:rsidDel="00000000" w:rsidR="00000000" w:rsidRPr="00000000">
              <w:rPr>
                <w:rtl w:val="0"/>
              </w:rPr>
            </w:r>
          </w:p>
        </w:tc>
        <w:tc>
          <w:tcPr>
            <w:vAlign w:val="top"/>
          </w:tcPr>
          <w:p w:rsidR="00000000" w:rsidDel="00000000" w:rsidP="00000000" w:rsidRDefault="00000000" w:rsidRPr="00000000" w14:paraId="00000327">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vAlign w:val="top"/>
          </w:tcPr>
          <w:p w:rsidR="00000000" w:rsidDel="00000000" w:rsidP="00000000" w:rsidRDefault="00000000" w:rsidRPr="00000000" w14:paraId="00000328">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3.8</w:t>
            </w:r>
            <w:r w:rsidDel="00000000" w:rsidR="00000000" w:rsidRPr="00000000">
              <w:rPr>
                <w:rtl w:val="0"/>
              </w:rPr>
            </w:r>
          </w:p>
        </w:tc>
        <w:tc>
          <w:tcPr>
            <w:vAlign w:val="top"/>
          </w:tcPr>
          <w:p w:rsidR="00000000" w:rsidDel="00000000" w:rsidP="00000000" w:rsidRDefault="00000000" w:rsidRPr="00000000" w14:paraId="000003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of the proposed system</w:t>
            </w:r>
          </w:p>
        </w:tc>
        <w:tc>
          <w:tcPr>
            <w:vAlign w:val="top"/>
          </w:tcPr>
          <w:p w:rsidR="00000000" w:rsidDel="00000000" w:rsidP="00000000" w:rsidRDefault="00000000" w:rsidRPr="00000000" w14:paraId="0000032A">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vAlign w:val="top"/>
          </w:tcPr>
          <w:p w:rsidR="00000000" w:rsidDel="00000000" w:rsidP="00000000" w:rsidRDefault="00000000" w:rsidRPr="00000000" w14:paraId="0000032B">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6.1.1</w:t>
            </w:r>
          </w:p>
        </w:tc>
        <w:tc>
          <w:tcPr>
            <w:vAlign w:val="top"/>
          </w:tcPr>
          <w:p w:rsidR="00000000" w:rsidDel="00000000" w:rsidP="00000000" w:rsidRDefault="00000000" w:rsidRPr="00000000" w14:paraId="000003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w:t>
            </w:r>
          </w:p>
        </w:tc>
        <w:tc>
          <w:tcPr>
            <w:vAlign w:val="top"/>
          </w:tcPr>
          <w:p w:rsidR="00000000" w:rsidDel="00000000" w:rsidP="00000000" w:rsidRDefault="00000000" w:rsidRPr="00000000" w14:paraId="0000032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vAlign w:val="top"/>
          </w:tcPr>
          <w:p w:rsidR="00000000" w:rsidDel="00000000" w:rsidP="00000000" w:rsidRDefault="00000000" w:rsidRPr="00000000" w14:paraId="0000032E">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6.1.2</w:t>
            </w:r>
          </w:p>
        </w:tc>
        <w:tc>
          <w:tcPr>
            <w:vAlign w:val="top"/>
          </w:tcPr>
          <w:p w:rsidR="00000000" w:rsidDel="00000000" w:rsidP="00000000" w:rsidRDefault="00000000" w:rsidRPr="00000000" w14:paraId="000003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Design</w:t>
            </w:r>
          </w:p>
        </w:tc>
        <w:tc>
          <w:tcPr>
            <w:vAlign w:val="top"/>
          </w:tcPr>
          <w:p w:rsidR="00000000" w:rsidDel="00000000" w:rsidP="00000000" w:rsidRDefault="00000000" w:rsidRPr="00000000" w14:paraId="00000330">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blHeader w:val="0"/>
        </w:trPr>
        <w:tc>
          <w:tcPr>
            <w:vAlign w:val="top"/>
          </w:tcPr>
          <w:p w:rsidR="00000000" w:rsidDel="00000000" w:rsidP="00000000" w:rsidRDefault="00000000" w:rsidRPr="00000000" w14:paraId="00000331">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6.1.2.1</w:t>
            </w:r>
          </w:p>
        </w:tc>
        <w:tc>
          <w:tcPr>
            <w:vAlign w:val="top"/>
          </w:tcPr>
          <w:p w:rsidR="00000000" w:rsidDel="00000000" w:rsidP="00000000" w:rsidRDefault="00000000" w:rsidRPr="00000000" w14:paraId="000003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and storage of data module design</w:t>
            </w:r>
          </w:p>
        </w:tc>
        <w:tc>
          <w:tcPr>
            <w:vAlign w:val="top"/>
          </w:tcPr>
          <w:p w:rsidR="00000000" w:rsidDel="00000000" w:rsidP="00000000" w:rsidRDefault="00000000" w:rsidRPr="00000000" w14:paraId="0000033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blHeader w:val="0"/>
        </w:trPr>
        <w:tc>
          <w:tcPr>
            <w:vAlign w:val="top"/>
          </w:tcPr>
          <w:p w:rsidR="00000000" w:rsidDel="00000000" w:rsidP="00000000" w:rsidRDefault="00000000" w:rsidRPr="00000000" w14:paraId="00000334">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6.1.2.2</w:t>
            </w:r>
          </w:p>
        </w:tc>
        <w:tc>
          <w:tcPr>
            <w:vAlign w:val="top"/>
          </w:tcPr>
          <w:p w:rsidR="00000000" w:rsidDel="00000000" w:rsidP="00000000" w:rsidRDefault="00000000" w:rsidRPr="00000000" w14:paraId="000003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future predictions module design</w:t>
            </w:r>
          </w:p>
        </w:tc>
        <w:tc>
          <w:tcPr>
            <w:vAlign w:val="top"/>
          </w:tcPr>
          <w:p w:rsidR="00000000" w:rsidDel="00000000" w:rsidP="00000000" w:rsidRDefault="00000000" w:rsidRPr="00000000" w14:paraId="0000033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vAlign w:val="top"/>
          </w:tcPr>
          <w:p w:rsidR="00000000" w:rsidDel="00000000" w:rsidP="00000000" w:rsidRDefault="00000000" w:rsidRPr="00000000" w14:paraId="00000337">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6.1.2.3</w:t>
            </w:r>
          </w:p>
        </w:tc>
        <w:tc>
          <w:tcPr>
            <w:vAlign w:val="top"/>
          </w:tcPr>
          <w:p w:rsidR="00000000" w:rsidDel="00000000" w:rsidP="00000000" w:rsidRDefault="00000000" w:rsidRPr="00000000" w14:paraId="0000033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Displaying results module design</w:t>
            </w:r>
          </w:p>
        </w:tc>
        <w:tc>
          <w:tcPr>
            <w:vAlign w:val="top"/>
          </w:tcPr>
          <w:p w:rsidR="00000000" w:rsidDel="00000000" w:rsidP="00000000" w:rsidRDefault="00000000" w:rsidRPr="00000000" w14:paraId="0000033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vAlign w:val="top"/>
          </w:tcPr>
          <w:p w:rsidR="00000000" w:rsidDel="00000000" w:rsidP="00000000" w:rsidRDefault="00000000" w:rsidRPr="00000000" w14:paraId="0000033A">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6.2.1</w:t>
            </w:r>
          </w:p>
        </w:tc>
        <w:tc>
          <w:tcPr>
            <w:vAlign w:val="top"/>
          </w:tcPr>
          <w:p w:rsidR="00000000" w:rsidDel="00000000" w:rsidP="00000000" w:rsidRDefault="00000000" w:rsidRPr="00000000" w14:paraId="0000033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w:t>
            </w:r>
          </w:p>
        </w:tc>
        <w:tc>
          <w:tcPr>
            <w:vAlign w:val="top"/>
          </w:tcPr>
          <w:p w:rsidR="00000000" w:rsidDel="00000000" w:rsidP="00000000" w:rsidRDefault="00000000" w:rsidRPr="00000000" w14:paraId="0000033C">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blHeader w:val="0"/>
        </w:trPr>
        <w:tc>
          <w:tcPr>
            <w:vAlign w:val="top"/>
          </w:tcPr>
          <w:p w:rsidR="00000000" w:rsidDel="00000000" w:rsidP="00000000" w:rsidRDefault="00000000" w:rsidRPr="00000000" w14:paraId="0000033D">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6.2.2</w:t>
            </w:r>
          </w:p>
        </w:tc>
        <w:tc>
          <w:tcPr>
            <w:vAlign w:val="top"/>
          </w:tcPr>
          <w:p w:rsidR="00000000" w:rsidDel="00000000" w:rsidP="00000000" w:rsidRDefault="00000000" w:rsidRPr="00000000" w14:paraId="0000033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flow diagram</w:t>
            </w:r>
          </w:p>
        </w:tc>
        <w:tc>
          <w:tcPr>
            <w:vAlign w:val="top"/>
          </w:tcPr>
          <w:p w:rsidR="00000000" w:rsidDel="00000000" w:rsidP="00000000" w:rsidRDefault="00000000" w:rsidRPr="00000000" w14:paraId="0000033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blHeader w:val="0"/>
        </w:trPr>
        <w:tc>
          <w:tcPr>
            <w:vAlign w:val="top"/>
          </w:tcPr>
          <w:p w:rsidR="00000000" w:rsidDel="00000000" w:rsidP="00000000" w:rsidRDefault="00000000" w:rsidRPr="00000000" w14:paraId="00000340">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6.2.3</w:t>
            </w:r>
          </w:p>
        </w:tc>
        <w:tc>
          <w:tcPr>
            <w:vAlign w:val="top"/>
          </w:tcPr>
          <w:p w:rsidR="00000000" w:rsidDel="00000000" w:rsidP="00000000" w:rsidRDefault="00000000" w:rsidRPr="00000000" w14:paraId="0000034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w:t>
            </w:r>
          </w:p>
        </w:tc>
        <w:tc>
          <w:tcPr>
            <w:vAlign w:val="top"/>
          </w:tcPr>
          <w:p w:rsidR="00000000" w:rsidDel="00000000" w:rsidP="00000000" w:rsidRDefault="00000000" w:rsidRPr="00000000" w14:paraId="00000342">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blHeader w:val="0"/>
        </w:trPr>
        <w:tc>
          <w:tcPr>
            <w:vAlign w:val="top"/>
          </w:tcPr>
          <w:p w:rsidR="00000000" w:rsidDel="00000000" w:rsidP="00000000" w:rsidRDefault="00000000" w:rsidRPr="00000000" w14:paraId="00000343">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7.1.1</w:t>
            </w:r>
          </w:p>
        </w:tc>
        <w:tc>
          <w:tcPr>
            <w:vAlign w:val="top"/>
          </w:tcPr>
          <w:p w:rsidR="00000000" w:rsidDel="00000000" w:rsidP="00000000" w:rsidRDefault="00000000" w:rsidRPr="00000000" w14:paraId="0000034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Implementation</w:t>
            </w:r>
          </w:p>
        </w:tc>
        <w:tc>
          <w:tcPr>
            <w:vAlign w:val="top"/>
          </w:tcPr>
          <w:p w:rsidR="00000000" w:rsidDel="00000000" w:rsidP="00000000" w:rsidRDefault="00000000" w:rsidRPr="00000000" w14:paraId="0000034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0"/>
          <w:trHeight w:val="596.953125" w:hRule="atLeast"/>
          <w:tblHeader w:val="0"/>
        </w:trPr>
        <w:tc>
          <w:tcPr>
            <w:vAlign w:val="top"/>
          </w:tcPr>
          <w:p w:rsidR="00000000" w:rsidDel="00000000" w:rsidP="00000000" w:rsidRDefault="00000000" w:rsidRPr="00000000" w14:paraId="00000346">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7.2.1</w:t>
            </w:r>
          </w:p>
        </w:tc>
        <w:tc>
          <w:tcPr>
            <w:vAlign w:val="top"/>
          </w:tcPr>
          <w:p w:rsidR="00000000" w:rsidDel="00000000" w:rsidP="00000000" w:rsidRDefault="00000000" w:rsidRPr="00000000" w14:paraId="0000034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AutoRegression Formula</w:t>
            </w:r>
          </w:p>
        </w:tc>
        <w:tc>
          <w:tcPr>
            <w:vAlign w:val="top"/>
          </w:tcPr>
          <w:p w:rsidR="00000000" w:rsidDel="00000000" w:rsidP="00000000" w:rsidRDefault="00000000" w:rsidRPr="00000000" w14:paraId="00000348">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blHeader w:val="0"/>
        </w:trPr>
        <w:tc>
          <w:tcPr>
            <w:vAlign w:val="top"/>
          </w:tcPr>
          <w:p w:rsidR="00000000" w:rsidDel="00000000" w:rsidP="00000000" w:rsidRDefault="00000000" w:rsidRPr="00000000" w14:paraId="00000349">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7.2.2</w:t>
            </w:r>
          </w:p>
        </w:tc>
        <w:tc>
          <w:tcPr>
            <w:vAlign w:val="top"/>
          </w:tcPr>
          <w:p w:rsidR="00000000" w:rsidDel="00000000" w:rsidP="00000000" w:rsidRDefault="00000000" w:rsidRPr="00000000" w14:paraId="0000034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Differencing Formula</w:t>
            </w:r>
          </w:p>
        </w:tc>
        <w:tc>
          <w:tcPr>
            <w:vAlign w:val="top"/>
          </w:tcPr>
          <w:p w:rsidR="00000000" w:rsidDel="00000000" w:rsidP="00000000" w:rsidRDefault="00000000" w:rsidRPr="00000000" w14:paraId="0000034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r>
      <w:tr>
        <w:trPr>
          <w:cantSplit w:val="0"/>
          <w:tblHeader w:val="0"/>
        </w:trPr>
        <w:tc>
          <w:tcPr>
            <w:vAlign w:val="top"/>
          </w:tcPr>
          <w:p w:rsidR="00000000" w:rsidDel="00000000" w:rsidP="00000000" w:rsidRDefault="00000000" w:rsidRPr="00000000" w14:paraId="0000034C">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7.2.3</w:t>
            </w:r>
          </w:p>
        </w:tc>
        <w:tc>
          <w:tcPr>
            <w:vAlign w:val="top"/>
          </w:tcPr>
          <w:p w:rsidR="00000000" w:rsidDel="00000000" w:rsidP="00000000" w:rsidRDefault="00000000" w:rsidRPr="00000000" w14:paraId="0000034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Average Formula</w:t>
            </w:r>
          </w:p>
        </w:tc>
        <w:tc>
          <w:tcPr>
            <w:vAlign w:val="top"/>
          </w:tcPr>
          <w:p w:rsidR="00000000" w:rsidDel="00000000" w:rsidP="00000000" w:rsidRDefault="00000000" w:rsidRPr="00000000" w14:paraId="0000034E">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r>
      <w:tr>
        <w:trPr>
          <w:cantSplit w:val="0"/>
          <w:tblHeader w:val="0"/>
        </w:trPr>
        <w:tc>
          <w:tcPr>
            <w:vAlign w:val="top"/>
          </w:tcPr>
          <w:p w:rsidR="00000000" w:rsidDel="00000000" w:rsidP="00000000" w:rsidRDefault="00000000" w:rsidRPr="00000000" w14:paraId="0000034F">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8.3.1</w:t>
            </w:r>
          </w:p>
        </w:tc>
        <w:tc>
          <w:tcPr>
            <w:vAlign w:val="top"/>
          </w:tcPr>
          <w:p w:rsidR="00000000" w:rsidDel="00000000" w:rsidP="00000000" w:rsidRDefault="00000000" w:rsidRPr="00000000" w14:paraId="0000035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Homepage</w:t>
            </w:r>
          </w:p>
        </w:tc>
        <w:tc>
          <w:tcPr>
            <w:vAlign w:val="top"/>
          </w:tcPr>
          <w:p w:rsidR="00000000" w:rsidDel="00000000" w:rsidP="00000000" w:rsidRDefault="00000000" w:rsidRPr="00000000" w14:paraId="00000351">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rPr>
          <w:cantSplit w:val="0"/>
          <w:tblHeader w:val="0"/>
        </w:trPr>
        <w:tc>
          <w:tcPr>
            <w:vAlign w:val="top"/>
          </w:tcPr>
          <w:p w:rsidR="00000000" w:rsidDel="00000000" w:rsidP="00000000" w:rsidRDefault="00000000" w:rsidRPr="00000000" w14:paraId="00000352">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8.3.2</w:t>
            </w:r>
          </w:p>
        </w:tc>
        <w:tc>
          <w:tcPr>
            <w:vAlign w:val="top"/>
          </w:tcPr>
          <w:p w:rsidR="00000000" w:rsidDel="00000000" w:rsidP="00000000" w:rsidRDefault="00000000" w:rsidRPr="00000000" w14:paraId="0000035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our project</w:t>
            </w:r>
          </w:p>
        </w:tc>
        <w:tc>
          <w:tcPr>
            <w:vAlign w:val="top"/>
          </w:tcPr>
          <w:p w:rsidR="00000000" w:rsidDel="00000000" w:rsidP="00000000" w:rsidRDefault="00000000" w:rsidRPr="00000000" w14:paraId="0000035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rPr>
          <w:cantSplit w:val="0"/>
          <w:tblHeader w:val="0"/>
        </w:trPr>
        <w:tc>
          <w:tcPr>
            <w:vAlign w:val="top"/>
          </w:tcPr>
          <w:p w:rsidR="00000000" w:rsidDel="00000000" w:rsidP="00000000" w:rsidRDefault="00000000" w:rsidRPr="00000000" w14:paraId="00000355">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8.3.3</w:t>
            </w:r>
          </w:p>
        </w:tc>
        <w:tc>
          <w:tcPr>
            <w:vAlign w:val="top"/>
          </w:tcPr>
          <w:p w:rsidR="00000000" w:rsidDel="00000000" w:rsidP="00000000" w:rsidRDefault="00000000" w:rsidRPr="00000000" w14:paraId="0000035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Measured AQI</w:t>
            </w:r>
          </w:p>
        </w:tc>
        <w:tc>
          <w:tcPr>
            <w:vAlign w:val="top"/>
          </w:tcPr>
          <w:p w:rsidR="00000000" w:rsidDel="00000000" w:rsidP="00000000" w:rsidRDefault="00000000" w:rsidRPr="00000000" w14:paraId="00000357">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r>
        <w:trPr>
          <w:cantSplit w:val="0"/>
          <w:tblHeader w:val="0"/>
        </w:trPr>
        <w:tc>
          <w:tcPr>
            <w:vAlign w:val="top"/>
          </w:tcPr>
          <w:p w:rsidR="00000000" w:rsidDel="00000000" w:rsidP="00000000" w:rsidRDefault="00000000" w:rsidRPr="00000000" w14:paraId="00000358">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8.3.4</w:t>
            </w:r>
          </w:p>
        </w:tc>
        <w:tc>
          <w:tcPr>
            <w:vAlign w:val="top"/>
          </w:tcPr>
          <w:p w:rsidR="00000000" w:rsidDel="00000000" w:rsidP="00000000" w:rsidRDefault="00000000" w:rsidRPr="00000000" w14:paraId="0000035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Guidelines for current AQI</w:t>
            </w:r>
          </w:p>
        </w:tc>
        <w:tc>
          <w:tcPr>
            <w:vAlign w:val="top"/>
          </w:tcPr>
          <w:p w:rsidR="00000000" w:rsidDel="00000000" w:rsidP="00000000" w:rsidRDefault="00000000" w:rsidRPr="00000000" w14:paraId="0000035A">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r>
        <w:trPr>
          <w:cantSplit w:val="0"/>
          <w:tblHeader w:val="0"/>
        </w:trPr>
        <w:tc>
          <w:tcPr>
            <w:vAlign w:val="top"/>
          </w:tcPr>
          <w:p w:rsidR="00000000" w:rsidDel="00000000" w:rsidP="00000000" w:rsidRDefault="00000000" w:rsidRPr="00000000" w14:paraId="0000035B">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8.3.5</w:t>
            </w:r>
          </w:p>
        </w:tc>
        <w:tc>
          <w:tcPr>
            <w:vAlign w:val="top"/>
          </w:tcPr>
          <w:p w:rsidR="00000000" w:rsidDel="00000000" w:rsidP="00000000" w:rsidRDefault="00000000" w:rsidRPr="00000000" w14:paraId="0000035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AQI Forecast</w:t>
            </w:r>
          </w:p>
        </w:tc>
        <w:tc>
          <w:tcPr>
            <w:vAlign w:val="top"/>
          </w:tcPr>
          <w:p w:rsidR="00000000" w:rsidDel="00000000" w:rsidP="00000000" w:rsidRDefault="00000000" w:rsidRPr="00000000" w14:paraId="0000035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bl>
    <w:p w:rsidR="00000000" w:rsidDel="00000000" w:rsidP="00000000" w:rsidRDefault="00000000" w:rsidRPr="00000000" w14:paraId="0000035E">
      <w:pPr>
        <w:spacing w:after="0" w:line="48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5F">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0">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1">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2">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3">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4">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5">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6">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7">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8">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9">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A">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B">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C">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D">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E">
      <w:pPr>
        <w:spacing w:after="0" w:line="360" w:lineRule="auto"/>
        <w:ind w:left="2160" w:hanging="225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6F">
      <w:pPr>
        <w:spacing w:after="0" w:line="360" w:lineRule="auto"/>
        <w:ind w:left="-9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70">
      <w:pPr>
        <w:spacing w:after="0" w:line="360" w:lineRule="auto"/>
        <w:ind w:left="-90" w:firstLine="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8"/>
          <w:szCs w:val="28"/>
          <w:rtl w:val="0"/>
        </w:rPr>
        <w:t xml:space="preserve">Appendix B</w:t>
      </w:r>
      <w:r w:rsidDel="00000000" w:rsidR="00000000" w:rsidRPr="00000000">
        <w:rPr>
          <w:rtl w:val="0"/>
        </w:rPr>
      </w:r>
    </w:p>
    <w:p w:rsidR="00000000" w:rsidDel="00000000" w:rsidP="00000000" w:rsidRDefault="00000000" w:rsidRPr="00000000" w14:paraId="00000371">
      <w:pPr>
        <w:spacing w:after="0" w:line="360" w:lineRule="auto"/>
        <w:ind w:left="216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LIST OF TABLES</w:t>
      </w:r>
      <w:r w:rsidDel="00000000" w:rsidR="00000000" w:rsidRPr="00000000">
        <w:rPr>
          <w:rtl w:val="0"/>
        </w:rPr>
      </w:r>
    </w:p>
    <w:p w:rsidR="00000000" w:rsidDel="00000000" w:rsidP="00000000" w:rsidRDefault="00000000" w:rsidRPr="00000000" w14:paraId="00000372">
      <w:pPr>
        <w:spacing w:after="0" w:line="360" w:lineRule="auto"/>
        <w:rPr>
          <w:rFonts w:ascii="Times New Roman" w:cs="Times New Roman" w:eastAsia="Times New Roman" w:hAnsi="Times New Roman"/>
          <w:sz w:val="36"/>
          <w:szCs w:val="36"/>
        </w:rPr>
      </w:pPr>
      <w:r w:rsidDel="00000000" w:rsidR="00000000" w:rsidRPr="00000000">
        <w:rPr>
          <w:rtl w:val="0"/>
        </w:rPr>
      </w:r>
    </w:p>
    <w:tbl>
      <w:tblPr>
        <w:tblStyle w:val="Table6"/>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6195"/>
        <w:gridCol w:w="1275"/>
        <w:tblGridChange w:id="0">
          <w:tblGrid>
            <w:gridCol w:w="1380"/>
            <w:gridCol w:w="6195"/>
            <w:gridCol w:w="1275"/>
          </w:tblGrid>
        </w:tblGridChange>
      </w:tblGrid>
      <w:tr>
        <w:trPr>
          <w:cantSplit w:val="0"/>
          <w:tblHeader w:val="0"/>
        </w:trPr>
        <w:tc>
          <w:tcPr>
            <w:vAlign w:val="top"/>
          </w:tcPr>
          <w:p w:rsidR="00000000" w:rsidDel="00000000" w:rsidP="00000000" w:rsidRDefault="00000000" w:rsidRPr="00000000" w14:paraId="00000373">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1.6.1</w:t>
            </w:r>
          </w:p>
        </w:tc>
        <w:tc>
          <w:tcPr>
            <w:vAlign w:val="top"/>
          </w:tcPr>
          <w:p w:rsidR="00000000" w:rsidDel="00000000" w:rsidP="00000000" w:rsidRDefault="00000000" w:rsidRPr="00000000" w14:paraId="0000037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Categorization of AQI</w:t>
            </w:r>
          </w:p>
        </w:tc>
        <w:tc>
          <w:tcPr>
            <w:vAlign w:val="top"/>
          </w:tcPr>
          <w:p w:rsidR="00000000" w:rsidDel="00000000" w:rsidP="00000000" w:rsidRDefault="00000000" w:rsidRPr="00000000" w14:paraId="0000037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vAlign w:val="top"/>
          </w:tcPr>
          <w:p w:rsidR="00000000" w:rsidDel="00000000" w:rsidP="00000000" w:rsidRDefault="00000000" w:rsidRPr="00000000" w14:paraId="00000376">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5.3.1</w:t>
            </w:r>
          </w:p>
        </w:tc>
        <w:tc>
          <w:tcPr>
            <w:vAlign w:val="top"/>
          </w:tcPr>
          <w:p w:rsidR="00000000" w:rsidDel="00000000" w:rsidP="00000000" w:rsidRDefault="00000000" w:rsidRPr="00000000" w14:paraId="0000037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requirements</w:t>
            </w:r>
          </w:p>
        </w:tc>
        <w:tc>
          <w:tcPr>
            <w:vAlign w:val="top"/>
          </w:tcPr>
          <w:p w:rsidR="00000000" w:rsidDel="00000000" w:rsidP="00000000" w:rsidRDefault="00000000" w:rsidRPr="00000000" w14:paraId="00000378">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blHeader w:val="0"/>
        </w:trPr>
        <w:tc>
          <w:tcPr>
            <w:vAlign w:val="top"/>
          </w:tcPr>
          <w:p w:rsidR="00000000" w:rsidDel="00000000" w:rsidP="00000000" w:rsidRDefault="00000000" w:rsidRPr="00000000" w14:paraId="0000037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8.1.1</w:t>
            </w:r>
            <w:r w:rsidDel="00000000" w:rsidR="00000000" w:rsidRPr="00000000">
              <w:rPr>
                <w:rtl w:val="0"/>
              </w:rPr>
            </w:r>
          </w:p>
        </w:tc>
        <w:tc>
          <w:tcPr>
            <w:vAlign w:val="top"/>
          </w:tcPr>
          <w:p w:rsidR="00000000" w:rsidDel="00000000" w:rsidP="00000000" w:rsidRDefault="00000000" w:rsidRPr="00000000" w14:paraId="0000037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tc>
        <w:tc>
          <w:tcPr>
            <w:vAlign w:val="top"/>
          </w:tcPr>
          <w:p w:rsidR="00000000" w:rsidDel="00000000" w:rsidP="00000000" w:rsidRDefault="00000000" w:rsidRPr="00000000" w14:paraId="0000037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r>
    </w:tbl>
    <w:p w:rsidR="00000000" w:rsidDel="00000000" w:rsidP="00000000" w:rsidRDefault="00000000" w:rsidRPr="00000000" w14:paraId="0000037C">
      <w:pPr>
        <w:spacing w:after="0" w:line="48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7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sectPr>
      <w:headerReference r:id="rId35" w:type="default"/>
      <w:footerReference r:id="rId36" w:type="default"/>
      <w:pgSz w:h="15840" w:w="12240" w:orient="portrait"/>
      <w:pgMar w:bottom="126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w:t>
      <w:tab/>
    </w:r>
    <w:r w:rsidDel="00000000" w:rsidR="00000000" w:rsidRPr="00000000">
      <w:rPr>
        <w:rFonts w:ascii="Cambria" w:cs="Cambria" w:eastAsia="Cambria" w:hAnsi="Cambria"/>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-114299</wp:posOffset>
              </wp:positionV>
              <wp:extent cx="6172200" cy="25400"/>
              <wp:effectExtent b="0" l="0" r="0" t="0"/>
              <wp:wrapNone/>
              <wp:docPr id="1" name=""/>
              <a:graphic>
                <a:graphicData uri="http://schemas.microsoft.com/office/word/2010/wordprocessingShape">
                  <wps:wsp>
                    <wps:cNvSpPr/>
                    <wps:cNvPr id="2" name="Shape 2"/>
                    <wps:spPr>
                      <a:xfrm>
                        <a:off x="2259900" y="3780000"/>
                        <a:ext cx="6172200" cy="0"/>
                      </a:xfrm>
                      <a:custGeom>
                        <a:rect b="b" l="l" r="r" t="t"/>
                        <a:pathLst>
                          <a:path extrusionOk="0" h="1" w="6172200">
                            <a:moveTo>
                              <a:pt x="0" y="0"/>
                            </a:moveTo>
                            <a:lnTo>
                              <a:pt x="6172200" y="0"/>
                            </a:lnTo>
                          </a:path>
                        </a:pathLst>
                      </a:cu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-114299</wp:posOffset>
              </wp:positionV>
              <wp:extent cx="6172200" cy="25400"/>
              <wp:effectExtent b="0" l="0" r="0" t="0"/>
              <wp:wrapNone/>
              <wp:docPr id="1"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6172200" cy="25400"/>
                      </a:xfrm>
                      <a:prstGeom prst="rect"/>
                      <a:ln/>
                    </pic:spPr>
                  </pic:pic>
                </a:graphicData>
              </a:graphic>
            </wp:anchor>
          </w:drawing>
        </mc:Fallback>
      </mc:AlternateConten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Air Quality monitoring, forecasting and controlling system</w: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76200</wp:posOffset>
              </wp:positionV>
              <wp:extent cx="6172200" cy="25400"/>
              <wp:effectExtent b="0" l="0" r="0" t="0"/>
              <wp:wrapNone/>
              <wp:docPr id="2" name=""/>
              <a:graphic>
                <a:graphicData uri="http://schemas.microsoft.com/office/word/2010/wordprocessingShape">
                  <wps:wsp>
                    <wps:cNvSpPr/>
                    <wps:cNvPr id="3" name="Shape 3"/>
                    <wps:spPr>
                      <a:xfrm>
                        <a:off x="2259900" y="3780000"/>
                        <a:ext cx="6172200" cy="0"/>
                      </a:xfrm>
                      <a:custGeom>
                        <a:rect b="b" l="l" r="r" t="t"/>
                        <a:pathLst>
                          <a:path extrusionOk="0" h="1" w="6172200">
                            <a:moveTo>
                              <a:pt x="0" y="0"/>
                            </a:moveTo>
                            <a:lnTo>
                              <a:pt x="6172200" y="0"/>
                            </a:lnTo>
                          </a:path>
                        </a:pathLst>
                      </a:cu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76200</wp:posOffset>
              </wp:positionV>
              <wp:extent cx="6172200" cy="25400"/>
              <wp:effectExtent b="0" l="0" r="0" t="0"/>
              <wp:wrapNone/>
              <wp:docPr id="2"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6172200" cy="25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7.png"/><Relationship Id="rId21" Type="http://schemas.openxmlformats.org/officeDocument/2006/relationships/image" Target="media/image22.png"/><Relationship Id="rId24" Type="http://schemas.openxmlformats.org/officeDocument/2006/relationships/hyperlink" Target="https://cpcb.nic.in/" TargetMode="External"/><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0.png"/><Relationship Id="rId25" Type="http://schemas.openxmlformats.org/officeDocument/2006/relationships/image" Target="media/image3.png"/><Relationship Id="rId28" Type="http://schemas.openxmlformats.org/officeDocument/2006/relationships/image" Target="media/image1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4.png"/><Relationship Id="rId31" Type="http://schemas.openxmlformats.org/officeDocument/2006/relationships/image" Target="media/image17.png"/><Relationship Id="rId30" Type="http://schemas.openxmlformats.org/officeDocument/2006/relationships/image" Target="media/image19.png"/><Relationship Id="rId11" Type="http://schemas.openxmlformats.org/officeDocument/2006/relationships/image" Target="media/image7.png"/><Relationship Id="rId33" Type="http://schemas.openxmlformats.org/officeDocument/2006/relationships/image" Target="media/image9.png"/><Relationship Id="rId10" Type="http://schemas.openxmlformats.org/officeDocument/2006/relationships/image" Target="media/image13.png"/><Relationship Id="rId32" Type="http://schemas.openxmlformats.org/officeDocument/2006/relationships/image" Target="media/image15.png"/><Relationship Id="rId13" Type="http://schemas.openxmlformats.org/officeDocument/2006/relationships/image" Target="media/image25.png"/><Relationship Id="rId35" Type="http://schemas.openxmlformats.org/officeDocument/2006/relationships/header" Target="header1.xml"/><Relationship Id="rId12" Type="http://schemas.openxmlformats.org/officeDocument/2006/relationships/image" Target="media/image16.png"/><Relationship Id="rId34" Type="http://schemas.openxmlformats.org/officeDocument/2006/relationships/image" Target="media/image26.png"/><Relationship Id="rId15" Type="http://schemas.openxmlformats.org/officeDocument/2006/relationships/image" Target="media/image28.png"/><Relationship Id="rId14" Type="http://schemas.openxmlformats.org/officeDocument/2006/relationships/image" Target="media/image23.png"/><Relationship Id="rId36" Type="http://schemas.openxmlformats.org/officeDocument/2006/relationships/footer" Target="footer1.xml"/><Relationship Id="rId17" Type="http://schemas.openxmlformats.org/officeDocument/2006/relationships/image" Target="media/image2.png"/><Relationship Id="rId16" Type="http://schemas.openxmlformats.org/officeDocument/2006/relationships/image" Target="media/image21.png"/><Relationship Id="rId19" Type="http://schemas.openxmlformats.org/officeDocument/2006/relationships/image" Target="media/image5.png"/><Relationship Id="rId18"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