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sz w:val="40"/>
          <w:szCs w:val="40"/>
          <w:rtl w:val="0"/>
        </w:rPr>
        <w:t xml:space="preserve">PLIVO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b2545"/>
          <w:sz w:val="60"/>
          <w:szCs w:val="60"/>
          <w:rtl w:val="0"/>
        </w:rPr>
        <w:t xml:space="preserve">FDE Accelerated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55555"/>
          <w:sz w:val="32"/>
          <w:szCs w:val="32"/>
          <w:rtl w:val="0"/>
        </w:rPr>
        <w:t xml:space="preserve">A 2-Week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6ca8" w:space="4" w:sz="12" w:val="single"/>
        </w:pBdr>
        <w:spacing w:after="3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55555"/>
          <w:sz w:val="24"/>
          <w:szCs w:val="24"/>
          <w:rtl w:val="0"/>
        </w:rPr>
        <w:t xml:space="preserve">Who this is for: New Forward Deployed Engineers (Week 1 starts day 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55555"/>
          <w:sz w:val="24"/>
          <w:szCs w:val="24"/>
          <w:rtl w:val="0"/>
        </w:rPr>
        <w:t xml:space="preserve">Goal: By end of Week 2, you (1) know the Plivo business and the full product stack — SMS, Voice, SIP trunking, audio streaming, Plivo CX — and (2) can build and test on it, including a working voice AI agent end to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55555"/>
          <w:sz w:val="24"/>
          <w:szCs w:val="24"/>
          <w:rtl w:val="0"/>
        </w:rPr>
        <w:t xml:space="preserve">Structure: Business and product 101 is front-loaded into Days 1–4 (the gold boxes — learn each product and how we sell it). From Day 5 on, it’s a pure hands-on build. Every project from the full internal Tech Ramp-Up Plan is included — nothing deferred. Each day is verified by its test plan (the blue “Done when” checklist).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55555"/>
          <w:sz w:val="24"/>
          <w:szCs w:val="24"/>
          <w:rtl w:val="0"/>
        </w:rPr>
        <w:t xml:space="preserve">Time: ~6–8 hours per day. Pace yourself, but ship something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bf3d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Gold box = 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555555"/>
                <w:sz w:val="18"/>
                <w:szCs w:val="18"/>
                <w:rtl w:val="0"/>
              </w:rPr>
              <w:t xml:space="preserve">Business / Product 101 + how we sell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b6ca8"/>
                <w:sz w:val="20"/>
                <w:szCs w:val="20"/>
                <w:rtl w:val="0"/>
              </w:rPr>
              <w:t xml:space="preserve">Blue box = Done when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555555"/>
                <w:sz w:val="18"/>
                <w:szCs w:val="18"/>
                <w:rtl w:val="0"/>
              </w:rPr>
              <w:t xml:space="preserve">Checklist to verify the build works.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8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6"/>
                <w:szCs w:val="26"/>
                <w:rtl w:val="0"/>
              </w:rPr>
              <w:t xml:space="preserve">How this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You direct, Claude Code builds. You never write code by hand.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Watch the short video to get the idea.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 Claude Code to build it. Copy the commands exactly.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Verify in the dashboard or by making a real call — not by reading code.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Stuck? Paste the full error to Claude and ask for the fix.</w:t>
            </w:r>
          </w:p>
        </w:tc>
      </w:tr>
    </w:tbl>
    <w:p w:rsidR="00000000" w:rsidDel="00000000" w:rsidP="00000000" w:rsidRDefault="00000000" w:rsidRPr="00000000" w14:paraId="00000015">
      <w:pPr>
        <w:pageBreakBefore w:val="1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At a Glance</w:t>
      </w:r>
    </w:p>
    <w:p w:rsidR="00000000" w:rsidDel="00000000" w:rsidP="00000000" w:rsidRDefault="00000000" w:rsidRPr="00000000" w14:paraId="00000017">
      <w:pPr>
        <w:spacing w:after="8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sz w:val="24"/>
          <w:szCs w:val="24"/>
          <w:rtl w:val="0"/>
        </w:rPr>
        <w:t xml:space="preserve">Week 1 — 101 foundations + your first phone system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7460"/>
        <w:tblGridChange w:id="0">
          <w:tblGrid>
            <w:gridCol w:w="1900"/>
            <w:gridCol w:w="746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101: Business 101 (full).  Build: setup, Git, CLI tool, Plivo health checker.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101: Telecom + Voice API + SIP Trunking.  Build: servers, DBs, full local IVR.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101: SMS US/Canada + International.  Build: deploy the IVR to Vercel.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101: Voice AI + Audio Streaming + Plivo CX.  Build: LLM APIs + Speech AI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Build: real-time voice bot with Pipecat (VAD, SmartTurn, function calling).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sz w:val="24"/>
          <w:szCs w:val="24"/>
          <w:rtl w:val="0"/>
        </w:rPr>
        <w:t xml:space="preserve">Week 2 — Phone AI, alternatives, deploy &amp; docs (test plan each day)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7460"/>
        <w:tblGridChange w:id="0">
          <w:tblGrid>
            <w:gridCol w:w="1900"/>
            <w:gridCol w:w="746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Build: bot on a Plivo number + AI receptionist (Plivo WebSocket).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Build: LiveKit alternative + Plivo SIP trunking.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Build: 24/7 deploy to Railway + polish + demo video.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Build: edge deploy (OpenClaw/Cloudflare) + N8N automation.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Build: documentation — README, API docs, demo script, runbook.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sz w:val="20"/>
          <w:szCs w:val="20"/>
          <w:rtl w:val="0"/>
        </w:rPr>
        <w:t xml:space="preserve">This packs the full 3-week internal Tech Ramp-Up Plan into 10 full-time days — the original assumed ~6–8 hrs/week as a side project; full-time FDEs move far faster. Every project is included. Use weekends to catch up if a day runs long.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1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Week 1 — Foundations &amp; Deployment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rtl w:val="0"/>
        </w:rPr>
        <w:t xml:space="preserve">End of week: a production IVR anyone can call, deployed to the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1 — Setup, Git &amp; First Plivo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bf3de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8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101  ·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Business 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How a deal becomes a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Company stages: Anchor (0→1) → PMF (repeatable demand) → Growth (scaling, Series B+).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GTM funnel: Lead → MQL (marketing-qualified) → SQL (sales-qualified) → Sales process.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Lead becomes an Opportunity, then runs through tech validation, solutions consulting, pricing, legal, and Closure (won/loss).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 a win, the account is handed to Account Management — our team — who own retention and customer success.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FDEs own tech validation: confirming we can actually service the client’s data, workflow, and use case.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 don’t do hunting/SDR work. From demo onward, Account Management owns the relationship.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0" w:before="1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The customer lifecycle &amp; expansion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Per-client flow: Demo → POC → Contracting → Onboarding (with integration) → Steady State → Expansion.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Kick-off (Day 0): both sides agree what success looks like. Go Live (Day X): system is live.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 to Value = Day 0 to Day X. Shorter is better for everyone — it’s an FDE’s core metric.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Expansion is where our team lives: after steady state, grow the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Upsell API products (SMS, Voice). Cross-sell Voice AI: audio streaming / SIP if they build their own agent, or Plivo CX if they want a no-code agent.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iTerm2, Homebrew, Cursor IDE, and Claude Code (via Homebrew) in the Cursor terminal.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GitHub Desktop; create a GitHub account. Learn terminal basics: cd, ls, mkdir, touch, rm.</w:t>
      </w:r>
    </w:p>
    <w:p w:rsidR="00000000" w:rsidDel="00000000" w:rsidP="00000000" w:rsidRDefault="00000000" w:rsidRPr="00000000" w14:paraId="00000050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Learn (ask Claude in the browser)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 branch / pull request / merge vs rebase is; how to read a Python file (imports, main, functions).</w:t>
      </w:r>
    </w:p>
    <w:p w:rsidR="00000000" w:rsidDel="00000000" w:rsidP="00000000" w:rsidRDefault="00000000" w:rsidRPr="00000000" w14:paraId="00000052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a CLI tool that scans a folder and reports file count, total size, largest file, and types.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 — do a full branch → PR → merge cycle three times; create and resolve one merge conflict.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a multi-file “Plivo Account Health Checker”: reads credentials from .env, pulls balance and message logs, prints a report with error handling.</w:t>
      </w:r>
    </w:p>
    <w:p w:rsidR="00000000" w:rsidDel="00000000" w:rsidP="00000000" w:rsidRDefault="00000000" w:rsidRPr="00000000" w14:paraId="00000056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Claude Code runs in Cursor; GitHub Desktop connected; repo visible on github.com.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 3 branch → PR → merge cycles incl. a resolved conflict.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Checker runs with real Plivo credentials; .env is gitignored and NOT on GitHub.</w:t>
            </w:r>
          </w:p>
        </w:tc>
      </w:tr>
    </w:tbl>
    <w:p w:rsidR="00000000" w:rsidDel="00000000" w:rsidP="00000000" w:rsidRDefault="00000000" w:rsidRPr="00000000" w14:paraId="0000005B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2 — Web Servers, Databases &amp; a Full Local IVR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bf3de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8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101  ·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Product 101 — Voice &amp; SIP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Telecom foundations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the US, carriers sell to resellers (Inteliquent, Sinch), who sell to CPaaS players like Plivo. We add a margin to the client. (Don’t disclose carrier/reseller details to clients.)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MCC (Mobile Country Code) + MNC (Mobile Network Code) = a unique ID that drives global routing and pricing.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MT = Message Terminated = outbound; MO = Message Originated = inbound.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phone number is the entry point for inbound. One number maps to one application (XML, PHLO, or Zentrunk).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 sell numbers from inventory in the US, India, UK, Australia, Canada; 200+ countries available via carrier partnerships for outbound.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before="1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Voice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Voice API sits on top of trunk infrastructure and lets you manipulate the live audio stream.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XML tells a call what to do; Plivo hits the client’s Answer URL to get those instructions. A Hangup URL sends post-call events.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Inbound: call lands, pre-set XML runs. Outbound: an API request triggers the call with a caller ID, destination, and Answer URL.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cases: IVR, OTP calls, pre-recorded alerts, contact center, number masking/forwarding (e.g. Zomato delivery).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Upsell path for existing accounts: more call volume, masking, recording, WhatsApp calling.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Cold calling is a forbidden use case — we don’t support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before="1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SIP Trunking (Zentrunk)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Zentrunk is Plivo’s SIP trunking: it connects a business’s phone system (IP-PBX, e.g. Genesys) to the public phone network over the internet.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It’s a deliberately “dumb,” cheap layer — handles call accept and disconnect, inbound and outbound, nothing more.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Voice API is built on top of Zentrunk when you need advanced call handling.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Cross-sell angle: customers running their own contact center or AI agent often need SIP trunking to carry the calls — pitch Zentrunk.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Watch +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Fireship: Flask, Webhooks, ngrok, Redis, PostgreSQL in 100 Seconds. Ask Claude why Plivo needs a web server and what ngrok does.</w:t>
      </w:r>
    </w:p>
    <w:p w:rsidR="00000000" w:rsidDel="00000000" w:rsidP="00000000" w:rsidRDefault="00000000" w:rsidRPr="00000000" w14:paraId="0000007A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Redis + PostgreSQL via Homebrew; install TablePlus. Create a Plivo account, get Auth ID/Token, buy a voice number.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Skim the Plivo Voice Quickstart and XML elements: Speak, Play, GetDigits, Redirect.</w:t>
      </w:r>
    </w:p>
    <w:p w:rsidR="00000000" w:rsidDel="00000000" w:rsidP="00000000" w:rsidRDefault="00000000" w:rsidRPr="00000000" w14:paraId="0000007D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Flask server with /health and a /webhook-test POST endpoint; expose it with ngrok.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 — add PostgreSQL + SQLAlchemy: a CallLog model, /log-call and /call-logs endpoints; verify rows in TablePlus.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add Redis call-session state with 30-min TTL; verify with redis-cli (KEYS, GET, TTL).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4 — full IVR (Flask + Plivo + Redis + Postgres): menu (Sales/Support/read-back number), invalid-input replay, /call-history.</w:t>
      </w:r>
    </w:p>
    <w:p w:rsidR="00000000" w:rsidDel="00000000" w:rsidP="00000000" w:rsidRDefault="00000000" w:rsidRPr="00000000" w14:paraId="00000082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redis-cli ping returns PONG; TablePlus connected; you have a Plivo voice number.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Flask + ngrok working; data writes/reads in Postgres; Redis sessions expire on TTL.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can call the number, all menu options work, every call is logged. (5+ test calls.)</w:t>
            </w:r>
          </w:p>
        </w:tc>
      </w:tr>
    </w:tbl>
    <w:p w:rsidR="00000000" w:rsidDel="00000000" w:rsidP="00000000" w:rsidRDefault="00000000" w:rsidRPr="00000000" w14:paraId="00000087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3 — Deploy the IVR to the Cloud (Vercel)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bf3de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8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101  ·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Product 101 — Messaging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SMS (US &amp; Canada)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Three number types: 10DLC (hottest now), Short Code, and Toll-Free. Default throughput is 5 MPS, increasable for a fee.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10DLC needs brand registration via TCR (The Campaign Registry); throughput is set by brand value and decided at the operator level (AT&amp;T/Verizon hourly, T-Mobile daily).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Per-campaign recurring fees apply (~$1.5 small, ~$10 large) on top of per-message pricing. Plivo’s DCA approval rate ~90%, deliverability ~92%+.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Code: high throughput (~50 MPS), highest scrutiny, monthly/quarterly fee, ~95% deliverability. Toll-Free: higher per-message cost, its own verification.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Upsell existing voice/AI accounts into SMS for OTP, alerts, and A2P campaigns.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 is high-trust (Plivo can take permission onus); guide clients to the right number type for their volume.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30" w:before="1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SMS (International) &amp; Verify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Three country types: PR (pre-registration), DR (dynamic, no registration), Non-SID (sender ID changes per country).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Some countries (China, Singapore) require a local signatory; alternative routes help with OTP delivery.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Verify API handles 2FA end to end (SMS with voice failover) and confirms OTP delivery — which also exposes “ghost delivery” fraud.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Protections: SMS Pumping detection, Fraud Shield, and geo restrictions (messages-per-hour caps).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Cross-sell Verify for any client doing OTP/2FA — it improves conversion and catches fraud.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 is low-trust: every SMS template needs DLT whitelisting; set client expectations accordingly.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Vercel account, connect GitHub. Provision Redis and Postgres from the Vercel Storage tab.</w:t>
      </w:r>
    </w:p>
    <w:p w:rsidR="00000000" w:rsidDel="00000000" w:rsidP="00000000" w:rsidRDefault="00000000" w:rsidRPr="00000000" w14:paraId="000000A0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&amp; deploy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restructure the Flask app for Vercel serverless; deploy with /api/health and /api/webhook-test.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 — wire Vercel Redis for sessions (start/get/update); verify in the Data Browser.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wire Vercel Postgres for call logs (setup-db, log-call, call-logs, call-history).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4 — deploy the full IVR; add Plivo Auth ID/Token as env vars; point the number’s Answer URL at Vercel (no more ngrok).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5 — add a /api/health check (Redis + Postgres) and review Vercel logs/monitoring.</w:t>
      </w:r>
    </w:p>
    <w:p w:rsidR="00000000" w:rsidDel="00000000" w:rsidP="00000000" w:rsidRDefault="00000000" w:rsidRPr="00000000" w14:paraId="000000A6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Test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 live number through every option; have a colleague call it too.</w:t>
      </w:r>
    </w:p>
    <w:p w:rsidR="00000000" w:rsidDel="00000000" w:rsidP="00000000" w:rsidRDefault="00000000" w:rsidRPr="00000000" w14:paraId="000000A8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IVR live on a Vercel URL; ngrok no longer needed.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Sessions in Redis Data Browser; call logs in Postgres; /health shows both OK.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 for an external caller, not just you.</w:t>
            </w:r>
          </w:p>
        </w:tc>
      </w:tr>
    </w:tbl>
    <w:p w:rsidR="00000000" w:rsidDel="00000000" w:rsidP="00000000" w:rsidRDefault="00000000" w:rsidRPr="00000000" w14:paraId="000000AD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1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Week 2 — Voice AI, Deployment &amp; Docs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rtl w:val="0"/>
        </w:rPr>
        <w:t xml:space="preserve">End of week: a production AI voice agent running 24/7, plus automation and full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555555"/>
          <w:rtl w:val="0"/>
        </w:rPr>
        <w:t xml:space="preserve">Before you start: sign up for OpenAI, Deepgram, and ElevenLabs (free tiers are enough).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4 — LLM APIs + Speech AI (STT/TTS)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bf3de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8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101  ·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Product 101 — Voice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Voice AI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Plivo’s pipeline: Noise cancellation (Krisp) → VAD (Silero) → STT (Deepgram Nova 3) → Turn Detection (in-house) → LLM (Azure OpenAI 4.1-mini) → TTS (ElevenLabs Turbo).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End-to-end latency today: ~1.2–1.5s. Industry standard target is ~750ms. STT ~250ms, Turn ~20–30ms, LLM ~500ms, TTS ~700ms.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Languages: English, Hindi, Spanish, French, Japanese — best tested on English and Hindi.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is what the build track recreates by hand — the FDEs will understand the pipeline end to 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Our edge today is cost (in-house infra). Be honest on current pain points: STT word-error-rate on accents and TTS audio quality.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before="1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Audio streaming &amp; SIP for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a client builds their own AI agent, Plivo streams the live call audio to their endpoint over WebSockets — Plivo provides the infra, the client owns STT/LLM/TTS.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Pipecat and LiveKit are the popular open-source frameworks that “glue” STT + LLM + TTS together for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Plivo can also provide the full in-house pipeline (routing → streaming → AI → voice) if the client doesn’t want to build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Cross-sell to customers building their own agents: pitch audio streaming + SIP trunking to carry the calls.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they’d rather not build, that’s the lead-in to Plivo CX.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30" w:before="1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Plivo CX (no-code AI agent builder)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Plivo CX is built on top of the same Voice APIs, setting the parameters on the client’s behalf.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Instead of a config URL, you create an “agent” — effectively a substituted XML application attached to a number. One agent can serve many numbers.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Billing: basic calling (no AI) is charged on call length with no platform fee; an AI agent adds an AI fee per interaction.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Cross-sell to customers who want Voice AI but don’t want to build it themselves — Plivo CX is the no-code path.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Pricing lever: the CX platform fee is currently free; you can negotiate around the AI fee while protecting margins.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Learn (ask Claude in the browser)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Tokens, context window, temperature, streaming, system prompts. Audio basics: WAV/MP3, sample rate, mono. How Deepgram (STT) and ElevenLabs (TTS) work.</w:t>
      </w:r>
    </w:p>
    <w:p w:rsidR="00000000" w:rsidDel="00000000" w:rsidP="00000000" w:rsidRDefault="00000000" w:rsidRPr="00000000" w14:paraId="000000D2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— LLM (OpenAI)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first OpenAI call with response-time print. Project 2 — streaming version; measure time-to-first-token.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a terminal chatbot with conversation history. Project 4 — add function calling (get-time, mock get-weather).</w:t>
      </w:r>
    </w:p>
    <w:p w:rsidR="00000000" w:rsidDel="00000000" w:rsidP="00000000" w:rsidRDefault="00000000" w:rsidRPr="00000000" w14:paraId="000000D5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— Speech (Deepgram + ElevenLabs)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Transcribe an audio file, then live-mic transcription with Deepgram. Generate speech, then stream it with ElevenLabs.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pipeline — speak a question → Deepgram → OpenAI → ElevenLabs speaks the answer; measure end-to-end latency.</w:t>
      </w:r>
    </w:p>
    <w:p w:rsidR="00000000" w:rsidDel="00000000" w:rsidP="00000000" w:rsidRDefault="00000000" w:rsidRPr="00000000" w14:paraId="000000D8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OpenAI calls + streaming work; chatbot keeps context; functions called only when relevant.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Deepgram transcribes file + live mic; ElevenLabs generates + streams audio.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full speech → text → LLM → speech pipeline runs end to end.</w:t>
            </w:r>
          </w:p>
        </w:tc>
      </w:tr>
    </w:tbl>
    <w:p w:rsidR="00000000" w:rsidDel="00000000" w:rsidP="00000000" w:rsidRDefault="00000000" w:rsidRPr="00000000" w14:paraId="000000DD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5 — Real-Time Voice Bot (Pipecat)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Pipecat (streaming, interruptions, low latency); what VAD and SmartTurn do.</w:t>
      </w:r>
    </w:p>
    <w:p w:rsidR="00000000" w:rsidDel="00000000" w:rsidP="00000000" w:rsidRDefault="00000000" w:rsidRPr="00000000" w14:paraId="000000E2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install Pipecat, configure .env, run the local example.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 — a local mic/speaker voice bot: VAD → Deepgram → OpenAI → ElevenLabs, with interruption handling.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add SmartTurn for natural turn-taking. Project 4 — add latency tracking and optimize.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5 — add function calling to the voice bot.</w:t>
      </w:r>
    </w:p>
    <w:p w:rsidR="00000000" w:rsidDel="00000000" w:rsidP="00000000" w:rsidRDefault="00000000" w:rsidRPr="00000000" w14:paraId="000000E7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 bot talks via mic/speakers; interruptions stop it.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SmartTurn waits for complete thoughts; latency feels conversational (&lt;~2s).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 calling works inside the voice bot.</w:t>
            </w:r>
          </w:p>
        </w:tc>
      </w:tr>
    </w:tbl>
    <w:p w:rsidR="00000000" w:rsidDel="00000000" w:rsidP="00000000" w:rsidRDefault="00000000" w:rsidRPr="00000000" w14:paraId="000000EC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6 — Bot on a Phone Number + AI Receptionist (Plivo WebSocket)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Plivo audio streaming over WebSocket: mulaw/linear16 at 8kHz, Answer URL vs Stream URL, what PlivoTransport handles.</w:t>
      </w:r>
    </w:p>
    <w:p w:rsidR="00000000" w:rsidDel="00000000" w:rsidP="00000000" w:rsidRDefault="00000000" w:rsidRPr="00000000" w14:paraId="000000F1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basic Plivo WebSocket server: /answer returns streaming XML; log connect + audio packets.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 — Pipecat bot with PlivoTransport: full pipeline over the phone; hold a conversation.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AI Receptionist: greeting, intent (sales/support/hours/location), function calls, log each call to Postgres.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4 — improve quality: instant interruption, in-call context, graceful ending, error recovery.</w:t>
      </w:r>
    </w:p>
    <w:p w:rsidR="00000000" w:rsidDel="00000000" w:rsidP="00000000" w:rsidRDefault="00000000" w:rsidRPr="00000000" w14:paraId="000000F6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can call the Plivo number and talk to the AI; multi-turn works.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Intent detection + function calls work (hours, location, transfers).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 call logged to Postgres with transcript; interruptions/errors handled.</w:t>
            </w:r>
          </w:p>
        </w:tc>
      </w:tr>
    </w:tbl>
    <w:p w:rsidR="00000000" w:rsidDel="00000000" w:rsidP="00000000" w:rsidRDefault="00000000" w:rsidRPr="00000000" w14:paraId="000000FB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7 — LiveKit Alternative + Plivo SIP Trunking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WebRTC basics; LiveKit vs Pipecat; how Plivo SIP trunking connects calls to a LiveKit agent.</w:t>
      </w:r>
    </w:p>
    <w:p w:rsidR="00000000" w:rsidDel="00000000" w:rsidP="00000000" w:rsidRDefault="00000000" w:rsidRPr="00000000" w14:paraId="00000100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set up LiveKit Cloud. Project 2 — a LiveKit agent, tested in the browser first.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configure a Plivo SIP trunk to LiveKit. Project 4 — connect a phone call to the LiveKit agent.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5 — build the LiveKit AI receptionist (parity with the Pipecat one).</w:t>
      </w:r>
    </w:p>
    <w:p w:rsidR="00000000" w:rsidDel="00000000" w:rsidP="00000000" w:rsidRDefault="00000000" w:rsidRPr="00000000" w14:paraId="00000104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LiveKit agent works in the browser.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Plivo SIP trunk routes a real call to the LiveKit agent.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LiveKit AI receptionist answers and handles intents.</w:t>
            </w:r>
          </w:p>
        </w:tc>
      </w:tr>
    </w:tbl>
    <w:p w:rsidR="00000000" w:rsidDel="00000000" w:rsidP="00000000" w:rsidRDefault="00000000" w:rsidRPr="00000000" w14:paraId="00000109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8 — 24/7 Deploy (Railway) + Polish &amp;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— deploy to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set up Railway account + CLI. Project 2 — prepare the Pipecat bot for Railway.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deploy to Railway. Project 4 — point Plivo at the Railway URL. Project 5 — verify DB logging.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6 — (if using LiveKit) deploy the LiveKit agent to Railway too.</w:t>
      </w:r>
    </w:p>
    <w:p w:rsidR="00000000" w:rsidDel="00000000" w:rsidP="00000000" w:rsidRDefault="00000000" w:rsidRPr="00000000" w14:paraId="00000110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Polish &amp;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enhancements: smooth interruption, in-call memory, graceful endings, error fallbacks, and a 1–2 sentence call summary saved with the transcript.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 2–3 min demo video: call in, run sales/hours/random-question scenarios, then show the DB entry, transcript, intent, and summary.</w:t>
      </w:r>
    </w:p>
    <w:p w:rsidR="00000000" w:rsidDel="00000000" w:rsidP="00000000" w:rsidRDefault="00000000" w:rsidRPr="00000000" w14:paraId="00000113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runs 24/7 on Railway without your laptop; Plivo points to it; calls log to the DB.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Polish items all work across 10+ test calls; summaries saved.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 video recorded showing a live call + the data behind it.</w:t>
            </w:r>
          </w:p>
        </w:tc>
      </w:tr>
    </w:tbl>
    <w:p w:rsidR="00000000" w:rsidDel="00000000" w:rsidP="00000000" w:rsidRDefault="00000000" w:rsidRPr="00000000" w14:paraId="00000118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9 — Edge Deploy (OpenClaw / Cloudflare) + Automation (N8N)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— OpenClaw on 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install OpenClaw locally. Project 2 — configure a Cloudflare account.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deploy to Cloudflare. Project 4 — connect Plivo to the Cloudflare Worker.</w:t>
      </w:r>
    </w:p>
    <w:p w:rsidR="00000000" w:rsidDel="00000000" w:rsidP="00000000" w:rsidRDefault="00000000" w:rsidRPr="00000000" w14:paraId="0000011E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— N8N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install N8N locally. Project 2 — create a webhook workflow.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a voice-AI post-call workflow (e.g. log/notify on call end). Project 4 — connect the voice IVR to N8N.</w:t>
      </w:r>
    </w:p>
    <w:p w:rsidR="00000000" w:rsidDel="00000000" w:rsidP="00000000" w:rsidRDefault="00000000" w:rsidRPr="00000000" w14:paraId="00000121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 app deployed to Cloudflare’s edge; Plivo hits the Worker.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N8N webhook + post-call workflow fire; the IVR triggers an automation.</w:t>
            </w:r>
          </w:p>
        </w:tc>
      </w:tr>
    </w:tbl>
    <w:p w:rsidR="00000000" w:rsidDel="00000000" w:rsidP="00000000" w:rsidRDefault="00000000" w:rsidRPr="00000000" w14:paraId="00000125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10 — Documentation &amp; Handover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 — generate a project README. Project 2 — create API documentation.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— write a demo / Loom script. Project 4 — write a deployment runbook.</w:t>
      </w:r>
    </w:p>
    <w:p w:rsidR="00000000" w:rsidDel="00000000" w:rsidP="00000000" w:rsidRDefault="00000000" w:rsidRPr="00000000" w14:paraId="0000012B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Wrap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Skim everything end to end; confirm a teammate could run and deploy the system from your docs alone.</w:t>
      </w:r>
    </w:p>
    <w:p w:rsidR="00000000" w:rsidDel="00000000" w:rsidP="00000000" w:rsidRDefault="00000000" w:rsidRPr="00000000" w14:paraId="0000012D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README, API docs, demo script, and deployment runbook all complete.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460" w:right="0" w:hanging="28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colleague could stand the system up from the docs without you.</w:t>
            </w:r>
          </w:p>
        </w:tc>
      </w:tr>
    </w:tbl>
    <w:p w:rsidR="00000000" w:rsidDel="00000000" w:rsidP="00000000" w:rsidRDefault="00000000" w:rsidRPr="00000000" w14:paraId="00000131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>
          <w:rFonts w:ascii="Inter" w:cs="Inter" w:eastAsia="Inter" w:hAnsi="Inter"/>
        </w:rPr>
      </w:pPr>
      <w:bookmarkStart w:colFirst="0" w:colLast="0" w:name="_heading=h.2d0vlcgohgjn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Additional Track — WhatsApp Business API</w:t>
      </w:r>
    </w:p>
    <w:p w:rsidR="00000000" w:rsidDel="00000000" w:rsidP="00000000" w:rsidRDefault="00000000" w:rsidRPr="00000000" w14:paraId="00000133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rtl w:val="0"/>
        </w:rPr>
        <w:t xml:space="preserve">End of track: send an approved WhatsApp template, hold a free-form session reply, and log an inbound WhatsApp message — all on a real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555555"/>
          <w:rtl w:val="0"/>
        </w:rPr>
        <w:t xml:space="preserve">Before you start: WhatsApp needs a WhatsApp Business Account (WABA) and a Meta-approved template, and both take review time — kick off the WABA embedded signup and submit one template on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2545" w:space="0" w:sz="4" w:val="single"/>
              <w:left w:color="0b2545" w:space="0" w:sz="4" w:val="single"/>
              <w:bottom w:color="0b2545" w:space="0" w:sz="4" w:val="single"/>
              <w:right w:color="0b2545" w:space="0" w:sz="4" w:val="single"/>
            </w:tcBorders>
            <w:shd w:fill="0b254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WhatsApp — Business API, Templates &amp; Inbound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widowControl w:val="0"/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bf3de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spacing w:after="8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101  ·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Product 101 — Messaging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WhatsApp Business API — how it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WhatsApp isn’t open, SMTP-style messaging. Every business runs on a WhatsApp Business Account (WABA) tied to a Meta Business; each sender number is registered to that WABA and shows a display name to the customer.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Onboarding (Plivo embedded signup): create the WABA → Meta business verification → register the number (rent from Plivo, bring your own, or migrate; verified by SMS/voice OTP) → set the display name → submit templates → integrate the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One number per WhatsApp registration. Webhooks are set at the WABA level — one config covers inbound messages and delivery status for every number and template under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WhatsApp is the messaging upsell for customers already on SMS — same Plivo Messaging endpoint, higher-trust channel, strong in India, LATAM, and EMEA.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Templates vs. the 24-hour session window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You can only start a conversation with a Meta-approved template message. Free-form text is allowed only inside a 24-hour customer-service window that opens when the customer replies.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Templates come in three categories — Authentication (OTPs, codes), Utility (order/shipping updates), and Marketing (promos). Category drives pricing and approval scrutiny; all templates need Meta approval before sending.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 template has four components: header (text or media), body (text, with dynamic variables), footer (no variables), and buttons. In the console: Messaging → WhatsApp Business Account → Templates to sync status from Meta.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Lead with Utility and Authentication templates — they approve fastest and map to the OTP and notification use cases customers already pay for over SMS.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sz w:val="21"/>
                <w:szCs w:val="21"/>
                <w:rtl w:val="0"/>
              </w:rPr>
              <w:t xml:space="preserve">Sending &amp; receiving (the 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3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Same endpoint as SMS: POST /v1/Account/{auth_id}/Message/ with type=“whatsapp”, src (your WABA number), and dst (the customer).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Template send: a template object with name, language, and components carrying the dynamic variables. Free-form send (inside the window): a plain text param. Media: media_urls (one URL — image, video, document, or audio) with an optional caption up to 1,024 characters.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Richer types exist too: interactive buttons and list messages. Inbound messages and delivery receipts arrive on your WABA webhook.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30" w:before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Sell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spacing w:after="40" w:lineRule="auto"/>
              <w:ind w:left="5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If they’re already calling the Plivo Message API for SMS, WhatsApp is one new param (type=whatsapp) away — minimal integration lift is the close.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60" w:lineRule="auto"/>
        <w:ind w:left="560" w:hanging="28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How WABA / sender number / template / session window fit together; why you must template to initiate, and can free-form only inside the 24-hour window. Ask Claude to diagram the message lifecycle.</w:t>
      </w:r>
    </w:p>
    <w:p w:rsidR="00000000" w:rsidDel="00000000" w:rsidP="00000000" w:rsidRDefault="00000000" w:rsidRPr="00000000" w14:paraId="00000151">
      <w:pPr>
        <w:spacing w:after="60" w:before="80" w:lineRule="auto"/>
        <w:rPr>
          <w:rFonts w:ascii="Inter" w:cs="Inter" w:eastAsia="Inter" w:hAnsi="Inter"/>
          <w:b w:val="1"/>
          <w:bCs w:val="1"/>
          <w:color w:val="1b6c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b6ca8"/>
          <w:rtl w:val="0"/>
        </w:rPr>
        <w:t xml:space="preserve">Build with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Project 1 — set up: create a WhatsApp Business Account via Plivo embedded signup, register a number, set the display name. Submit one Utility template (e.g. an order-status notification) for approval.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Project 2 — send the approved template: a script that POSTs to the Message API with type=whatsapp and a template object (name, language, components); confirm delivery in the Plivo console logs.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Project 3 — inbound + session reply: a Flask /whatsapp-webhook endpoint that receives inbound messages; when a customer replies, send a free-form text answer inside the 24-hour window.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Project 4 — media + interactive: send an image/document with a caption (media_urls), then an interactive message with reply buttons; handle the button reply in the webhook.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6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Project 5 — log it: persist every inbound and outbound WhatsApp message to Postgres (reuse the Day 2 schema); add a /whatsapp-status callback and record delivery status.</w:t>
      </w:r>
    </w:p>
    <w:p w:rsidR="00000000" w:rsidDel="00000000" w:rsidP="00000000" w:rsidRDefault="00000000" w:rsidRPr="00000000" w14:paraId="00000158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single"/>
              <w:left w:color="1b6ca8" w:space="0" w:sz="4" w:val="single"/>
              <w:bottom w:color="1b6ca8" w:space="0" w:sz="4" w:val="single"/>
              <w:right w:color="1b6ca8" w:space="0" w:sz="4" w:val="single"/>
            </w:tcBorders>
            <w:shd w:fill="e8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spacing w:after="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b2545"/>
                <w:rtl w:val="0"/>
              </w:rPr>
              <w:t xml:space="preserve">Done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3"/>
              </w:numPr>
              <w:spacing w:after="50" w:lineRule="auto"/>
              <w:ind w:left="4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WABA created, number registered, and at least one template approved by Meta.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3"/>
              </w:numPr>
              <w:spacing w:after="50" w:lineRule="auto"/>
              <w:ind w:left="4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 script sends the approved template and you see it delivered in the Plivo logs.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3"/>
              </w:numPr>
              <w:spacing w:after="50" w:lineRule="auto"/>
              <w:ind w:left="4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An inbound WhatsApp message hits your webhook; you reply free-form within the 24-hour window.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3"/>
              </w:numPr>
              <w:spacing w:after="50" w:lineRule="auto"/>
              <w:ind w:left="4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Media and an interactive button message both send; the button reply is handled.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3"/>
              </w:numPr>
              <w:spacing w:after="50" w:lineRule="auto"/>
              <w:ind w:left="460" w:hanging="28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Every inbound and outbound message — plus delivery status — is logged to Postgres.</w:t>
            </w:r>
          </w:p>
        </w:tc>
      </w:tr>
    </w:tbl>
    <w:p w:rsidR="00000000" w:rsidDel="00000000" w:rsidP="00000000" w:rsidRDefault="00000000" w:rsidRPr="00000000" w14:paraId="0000015F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5 Rules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write code by hand. If you’re typing Python or JavaScript, stop and ask Claude Code.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commands exactly. Don’t improvise terminal commands.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in dashboards, not code. Check the Plivo console, Vercel, and your database.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stuck, paste the full error. Ask Claude Code: “I got this error running X. How do I fix it?”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8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test is a real call. Can you call the number and talk to it?</w:t>
      </w:r>
    </w:p>
    <w:p w:rsidR="00000000" w:rsidDel="00000000" w:rsidP="00000000" w:rsidRDefault="00000000" w:rsidRPr="00000000" w14:paraId="00000166">
      <w:pPr>
        <w:spacing w:after="1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When You Get Stuck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Stuck for more than 30 minutes? Copy the full error message, paste it to Claude Code, and ask for the fix. You are never expected to debug code yourself — that’s Claude’s job. Your job is to direct and verify.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Keep a Running Doc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Keep one Google Doc with two lists: “things I learned” and “things that confused me.” Bring the confusing ones to your daily check-in.</w:t>
      </w:r>
    </w:p>
    <w:p w:rsidR="00000000" w:rsidDel="00000000" w:rsidP="00000000" w:rsidRDefault="00000000" w:rsidRPr="00000000" w14:paraId="0000016C">
      <w:pPr>
        <w:spacing w:after="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Bdr>
        <w:top w:color="cccccc" w:space="6" w:sz="4" w:val="single"/>
      </w:pBdr>
      <w:jc w:val="center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Plivo — FDE Accelerated Onboarding   |   Page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0" w:hanging="280"/>
      </w:pPr>
      <w:rPr/>
    </w:lvl>
    <w:lvl w:ilvl="1">
      <w:start w:val="0"/>
      <w:numFmt w:val="bullet"/>
      <w:lvlText w:val="○"/>
      <w:lvlJc w:val="left"/>
      <w:pPr>
        <w:ind w:left="0" w:firstLine="0"/>
      </w:pPr>
      <w:rPr/>
    </w:lvl>
    <w:lvl w:ilvl="2">
      <w:start w:val="0"/>
      <w:numFmt w:val="bullet"/>
      <w:lvlText w:val="■"/>
      <w:lvlJc w:val="left"/>
      <w:pPr>
        <w:ind w:left="0" w:firstLine="0"/>
      </w:pPr>
      <w:rPr/>
    </w:lvl>
    <w:lvl w:ilvl="3">
      <w:start w:val="0"/>
      <w:numFmt w:val="bullet"/>
      <w:lvlText w:val="●"/>
      <w:lvlJc w:val="left"/>
      <w:pPr>
        <w:ind w:left="0" w:firstLine="0"/>
      </w:pPr>
      <w:rPr/>
    </w:lvl>
    <w:lvl w:ilvl="4">
      <w:start w:val="0"/>
      <w:numFmt w:val="bullet"/>
      <w:lvlText w:val="○"/>
      <w:lvlJc w:val="left"/>
      <w:pPr>
        <w:ind w:left="0" w:firstLine="0"/>
      </w:pPr>
      <w:rPr/>
    </w:lvl>
    <w:lvl w:ilvl="5">
      <w:start w:val="0"/>
      <w:numFmt w:val="bullet"/>
      <w:lvlText w:val="■"/>
      <w:lvlJc w:val="left"/>
      <w:pPr>
        <w:ind w:left="0" w:firstLine="0"/>
      </w:pPr>
      <w:rPr/>
    </w:lvl>
    <w:lvl w:ilvl="6">
      <w:start w:val="0"/>
      <w:numFmt w:val="bullet"/>
      <w:lvlText w:val="●"/>
      <w:lvlJc w:val="left"/>
      <w:pPr>
        <w:ind w:left="0" w:firstLine="0"/>
      </w:pPr>
      <w:rPr/>
    </w:lvl>
    <w:lvl w:ilvl="7">
      <w:start w:val="0"/>
      <w:numFmt w:val="bullet"/>
      <w:lvlText w:val="○"/>
      <w:lvlJc w:val="left"/>
      <w:pPr>
        <w:ind w:left="0" w:firstLine="0"/>
      </w:pPr>
      <w:rPr/>
    </w:lvl>
    <w:lvl w:ilvl="8">
      <w:start w:val="0"/>
      <w:numFmt w:val="bullet"/>
      <w:lvlText w:val="■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□"/>
      <w:lvlJc w:val="left"/>
      <w:pPr>
        <w:ind w:left="46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6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6ca8" w:space="4" w:sz="6" w:val="single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b254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ca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0imlRhJuKIQFihDOH2Q7mSL3Kw==">CgMxLjAyDmguMmQwdmxjZ29oZ2puOAByITFRS2psWUdzQ3g4alY3QTAtMHBOZHBJM1dPV2NmY3R5WQ==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