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32"/>
          <w:szCs w:val="32"/>
          <w:rtl w:val="0"/>
        </w:rPr>
        <w:t xml:space="preserve">LAB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Book Antiqua" w:cs="Book Antiqua" w:eastAsia="Book Antiqua" w:hAnsi="Book Antiqua"/>
          <w:b w:val="1"/>
          <w:sz w:val="32"/>
          <w:szCs w:val="32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32"/>
          <w:szCs w:val="32"/>
          <w:rtl w:val="0"/>
        </w:rPr>
        <w:t xml:space="preserve">Experiment No.01</w:t>
      </w:r>
    </w:p>
    <w:p w:rsidR="00000000" w:rsidDel="00000000" w:rsidP="00000000" w:rsidRDefault="00000000" w:rsidRPr="00000000" w14:paraId="00000003">
      <w:pPr>
        <w:jc w:val="center"/>
        <w:rPr>
          <w:rFonts w:ascii="Book Antiqua" w:cs="Book Antiqua" w:eastAsia="Book Antiqua" w:hAnsi="Book Antiqua"/>
          <w:b w:val="1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32"/>
          <w:szCs w:val="32"/>
          <w:rtl w:val="0"/>
        </w:rPr>
        <w:t xml:space="preserve">PART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both"/>
        <w:rPr>
          <w:rFonts w:ascii="Book Antiqua" w:cs="Book Antiqua" w:eastAsia="Book Antiqua" w:hAnsi="Book Antiqua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62.0" w:type="dxa"/>
        <w:jc w:val="left"/>
        <w:tblInd w:w="28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06"/>
        <w:gridCol w:w="4756"/>
        <w:tblGridChange w:id="0">
          <w:tblGrid>
            <w:gridCol w:w="4306"/>
            <w:gridCol w:w="475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Roll No. C009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Name: Samarth Borade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Class : BTI SEM 10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Batch : B1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Date of Experiment: 15/12/23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Date of Submission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Grade :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Time of Submission: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Date of Grading: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8"/>
          <w:szCs w:val="28"/>
          <w:rtl w:val="0"/>
        </w:rPr>
        <w:t xml:space="preserve">B.1 Software Code written by student: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​​</w:t>
      </w: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#Samarth Borade</w:t>
      </w:r>
    </w:p>
    <w:p w:rsidR="00000000" w:rsidDel="00000000" w:rsidP="00000000" w:rsidRDefault="00000000" w:rsidRPr="00000000" w14:paraId="00000011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#Roll No: C009</w:t>
      </w:r>
    </w:p>
    <w:p w:rsidR="00000000" w:rsidDel="00000000" w:rsidP="00000000" w:rsidRDefault="00000000" w:rsidRPr="00000000" w14:paraId="00000012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#BTI SEM 10</w:t>
      </w:r>
    </w:p>
    <w:p w:rsidR="00000000" w:rsidDel="00000000" w:rsidP="00000000" w:rsidRDefault="00000000" w:rsidRPr="00000000" w14:paraId="00000013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#Batch: B1</w:t>
      </w:r>
    </w:p>
    <w:p w:rsidR="00000000" w:rsidDel="00000000" w:rsidP="00000000" w:rsidRDefault="00000000" w:rsidRPr="00000000" w14:paraId="00000014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#Exp No: 1</w:t>
      </w:r>
    </w:p>
    <w:p w:rsidR="00000000" w:rsidDel="00000000" w:rsidP="00000000" w:rsidRDefault="00000000" w:rsidRPr="00000000" w14:paraId="00000015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#Aim: 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Implementation of Perceptron from scratch</w:t>
      </w:r>
    </w:p>
    <w:p w:rsidR="00000000" w:rsidDel="00000000" w:rsidP="00000000" w:rsidRDefault="00000000" w:rsidRPr="00000000" w14:paraId="00000016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 Modules used for data handling and linear algebra operations.</w:t>
      </w:r>
    </w:p>
    <w:p w:rsidR="00000000" w:rsidDel="00000000" w:rsidP="00000000" w:rsidRDefault="00000000" w:rsidRPr="00000000" w14:paraId="00000017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pd</w:t>
      </w:r>
    </w:p>
    <w:p w:rsidR="00000000" w:rsidDel="00000000" w:rsidP="00000000" w:rsidRDefault="00000000" w:rsidRPr="00000000" w14:paraId="00000018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np</w:t>
      </w:r>
    </w:p>
    <w:p w:rsidR="00000000" w:rsidDel="00000000" w:rsidP="00000000" w:rsidRDefault="00000000" w:rsidRPr="00000000" w14:paraId="00000019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 Modules used for data visualization</w:t>
      </w:r>
    </w:p>
    <w:p w:rsidR="00000000" w:rsidDel="00000000" w:rsidP="00000000" w:rsidRDefault="00000000" w:rsidRPr="00000000" w14:paraId="0000001A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plt</w:t>
      </w:r>
    </w:p>
    <w:p w:rsidR="00000000" w:rsidDel="00000000" w:rsidP="00000000" w:rsidRDefault="00000000" w:rsidRPr="00000000" w14:paraId="0000001B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sns</w:t>
      </w:r>
    </w:p>
    <w:p w:rsidR="00000000" w:rsidDel="00000000" w:rsidP="00000000" w:rsidRDefault="00000000" w:rsidRPr="00000000" w14:paraId="0000001C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sns.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set_style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1D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 Modules used for encoding the categorical variables.</w:t>
      </w:r>
    </w:p>
    <w:p w:rsidR="00000000" w:rsidDel="00000000" w:rsidP="00000000" w:rsidRDefault="00000000" w:rsidRPr="00000000" w14:paraId="0000001E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97e1f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OneHotEncoder</w:t>
      </w:r>
    </w:p>
    <w:p w:rsidR="00000000" w:rsidDel="00000000" w:rsidP="00000000" w:rsidRDefault="00000000" w:rsidRPr="00000000" w14:paraId="0000001F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df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pd.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crx.csv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df.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21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df.columns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df.iloc[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22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df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df[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23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df.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df.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26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df.dtypes.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value_counts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().plot(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bar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Types of Data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Data Type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No.of columns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rot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crimson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orange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027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28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cat_cols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[]</w:t>
      </w:r>
    </w:p>
    <w:p w:rsidR="00000000" w:rsidDel="00000000" w:rsidP="00000000" w:rsidRDefault="00000000" w:rsidRPr="00000000" w14:paraId="00000029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num_cols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[]</w:t>
      </w:r>
    </w:p>
    <w:p w:rsidR="00000000" w:rsidDel="00000000" w:rsidP="00000000" w:rsidRDefault="00000000" w:rsidRPr="00000000" w14:paraId="0000002A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df.columns:</w:t>
      </w:r>
    </w:p>
    <w:p w:rsidR="00000000" w:rsidDel="00000000" w:rsidP="00000000" w:rsidRDefault="00000000" w:rsidRPr="00000000" w14:paraId="0000002C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df[i].dtype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2D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cat_cols.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(i)</w:t>
      </w:r>
    </w:p>
    <w:p w:rsidR="00000000" w:rsidDel="00000000" w:rsidP="00000000" w:rsidRDefault="00000000" w:rsidRPr="00000000" w14:paraId="0000002E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2F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num_cols.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(i)</w:t>
      </w:r>
    </w:p>
    <w:p w:rsidR="00000000" w:rsidDel="00000000" w:rsidP="00000000" w:rsidRDefault="00000000" w:rsidRPr="00000000" w14:paraId="00000030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null_freq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[]</w:t>
      </w:r>
    </w:p>
    <w:p w:rsidR="00000000" w:rsidDel="00000000" w:rsidP="00000000" w:rsidRDefault="00000000" w:rsidRPr="00000000" w14:paraId="00000031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df.columns:</w:t>
      </w:r>
    </w:p>
    <w:p w:rsidR="00000000" w:rsidDel="00000000" w:rsidP="00000000" w:rsidRDefault="00000000" w:rsidRPr="00000000" w14:paraId="00000032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f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(df[i].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value_counts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033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f.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34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null_freq.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(f[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*100/len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(df))</w:t>
      </w:r>
    </w:p>
    <w:p w:rsidR="00000000" w:rsidDel="00000000" w:rsidP="00000000" w:rsidRDefault="00000000" w:rsidRPr="00000000" w14:paraId="00000035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36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null_freq.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pd.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Series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(df.columns,null_freq))).plot(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bar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rot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Missing Value Frequency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Column Name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Percentage of missing values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orange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crimson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038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a16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value_counts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().plot(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bar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Class Distribution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Status of Credit Card Approval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Frequency of the Status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crimson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orange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3A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rot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df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df.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df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df.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dropna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numerical_columns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df.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select_dtypes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float64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int64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]).columns</w:t>
      </w:r>
    </w:p>
    <w:p w:rsidR="00000000" w:rsidDel="00000000" w:rsidP="00000000" w:rsidRDefault="00000000" w:rsidRPr="00000000" w14:paraId="0000003F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df[numerical_columns].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quantile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1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Q3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df[numerical_columns].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quantile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0.75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IQR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Q3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Q1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threshold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 Remove rows with values outside the acceptable range</w:t>
      </w:r>
    </w:p>
    <w:p w:rsidR="00000000" w:rsidDel="00000000" w:rsidP="00000000" w:rsidRDefault="00000000" w:rsidRPr="00000000" w14:paraId="00000045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df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df[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((df[numerical_columns]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threshold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IQR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(df[numerical_columns]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Q3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threshold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IQR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))).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)]</w:t>
      </w:r>
    </w:p>
    <w:p w:rsidR="00000000" w:rsidDel="00000000" w:rsidP="00000000" w:rsidRDefault="00000000" w:rsidRPr="00000000" w14:paraId="00000046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encoder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OneHotEncoder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sparse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cat_cols:</w:t>
      </w:r>
    </w:p>
    <w:p w:rsidR="00000000" w:rsidDel="00000000" w:rsidP="00000000" w:rsidRDefault="00000000" w:rsidRPr="00000000" w14:paraId="00000048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df[i]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encoder.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fit_transform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(df[i].values.reshape(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62e88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train_test_split</w:t>
      </w:r>
    </w:p>
    <w:p w:rsidR="00000000" w:rsidDel="00000000" w:rsidP="00000000" w:rsidRDefault="00000000" w:rsidRPr="00000000" w14:paraId="0000004B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X_train,X_test,y_train,y_test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(df,</w:t>
      </w:r>
    </w:p>
    <w:p w:rsidR="00000000" w:rsidDel="00000000" w:rsidP="00000000" w:rsidRDefault="00000000" w:rsidRPr="00000000" w14:paraId="0000004C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df[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a16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4D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0.10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E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bf9ee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train_size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0.90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04F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X_train.pop(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a16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X_test.pop(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a16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Perceptron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53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 Initialising the required parameters for the perceptron.</w:t>
      </w:r>
    </w:p>
    <w:p w:rsidR="00000000" w:rsidDel="00000000" w:rsidP="00000000" w:rsidRDefault="00000000" w:rsidRPr="00000000" w14:paraId="00000054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learning_rate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epochs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55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.X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X</w:t>
      </w:r>
    </w:p>
    <w:p w:rsidR="00000000" w:rsidDel="00000000" w:rsidP="00000000" w:rsidRDefault="00000000" w:rsidRPr="00000000" w14:paraId="00000056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.y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y</w:t>
      </w:r>
    </w:p>
    <w:p w:rsidR="00000000" w:rsidDel="00000000" w:rsidP="00000000" w:rsidRDefault="00000000" w:rsidRPr="00000000" w14:paraId="00000057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.learning_rate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learning_rate</w:t>
      </w:r>
    </w:p>
    <w:p w:rsidR="00000000" w:rsidDel="00000000" w:rsidP="00000000" w:rsidRDefault="00000000" w:rsidRPr="00000000" w14:paraId="00000058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.epochs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epochs</w:t>
      </w:r>
    </w:p>
    <w:p w:rsidR="00000000" w:rsidDel="00000000" w:rsidP="00000000" w:rsidRDefault="00000000" w:rsidRPr="00000000" w14:paraId="00000059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 Activation function.</w:t>
      </w:r>
    </w:p>
    <w:p w:rsidR="00000000" w:rsidDel="00000000" w:rsidP="00000000" w:rsidRDefault="00000000" w:rsidRPr="00000000" w14:paraId="0000005B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__activation_function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5C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bf9ee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0.0</w:t>
      </w:r>
    </w:p>
    <w:p w:rsidR="00000000" w:rsidDel="00000000" w:rsidP="00000000" w:rsidRDefault="00000000" w:rsidRPr="00000000" w14:paraId="0000005D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 The model training or fitting by updating weights.</w:t>
      </w:r>
    </w:p>
    <w:p w:rsidR="00000000" w:rsidDel="00000000" w:rsidP="00000000" w:rsidRDefault="00000000" w:rsidRPr="00000000" w14:paraId="0000005F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60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n_rows,n_cols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.X.shape</w:t>
      </w:r>
    </w:p>
    <w:p w:rsidR="00000000" w:rsidDel="00000000" w:rsidP="00000000" w:rsidRDefault="00000000" w:rsidRPr="00000000" w14:paraId="00000061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.weights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zeros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((n_cols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62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epoch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.epochs):</w:t>
      </w:r>
    </w:p>
    <w:p w:rsidR="00000000" w:rsidDel="00000000" w:rsidP="00000000" w:rsidRDefault="00000000" w:rsidRPr="00000000" w14:paraId="00000063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index, features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.X.values):</w:t>
      </w:r>
    </w:p>
    <w:p w:rsidR="00000000" w:rsidDel="00000000" w:rsidP="00000000" w:rsidRDefault="00000000" w:rsidRPr="00000000" w14:paraId="00000064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        feature_transposed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(features,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reshape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        predicted_target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__activation_function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dot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(feature_transposed.T,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.weights))</w:t>
      </w:r>
    </w:p>
    <w:p w:rsidR="00000000" w:rsidDel="00000000" w:rsidP="00000000" w:rsidRDefault="00000000" w:rsidRPr="00000000" w14:paraId="00000066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        flag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squeeze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(predicted_target)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.y[index]</w:t>
      </w:r>
    </w:p>
    <w:p w:rsidR="00000000" w:rsidDel="00000000" w:rsidP="00000000" w:rsidRDefault="00000000" w:rsidRPr="00000000" w14:paraId="00000067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flag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68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.weights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.learning_rate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.y[index]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predicted_target)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feature_transposed)</w:t>
      </w:r>
    </w:p>
    <w:p w:rsidR="00000000" w:rsidDel="00000000" w:rsidP="00000000" w:rsidRDefault="00000000" w:rsidRPr="00000000" w14:paraId="00000069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 Predicting on a single instance.</w:t>
      </w:r>
    </w:p>
    <w:p w:rsidR="00000000" w:rsidDel="00000000" w:rsidP="00000000" w:rsidRDefault="00000000" w:rsidRPr="00000000" w14:paraId="0000006B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6C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__activation_function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dot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(p.weights.reshape(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6D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b7f8b"/>
          <w:sz w:val="18"/>
          <w:szCs w:val="18"/>
          <w:rtl w:val="0"/>
        </w:rPr>
        <w:t xml:space="preserve"># Predicting on a larger number of instances and returning accuracy.</w:t>
      </w:r>
    </w:p>
    <w:p w:rsidR="00000000" w:rsidDel="00000000" w:rsidP="00000000" w:rsidRDefault="00000000" w:rsidRPr="00000000" w14:paraId="0000006F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f9ee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test_data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70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x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[]</w:t>
      </w:r>
    </w:p>
    <w:p w:rsidR="00000000" w:rsidDel="00000000" w:rsidP="00000000" w:rsidRDefault="00000000" w:rsidRPr="00000000" w14:paraId="00000071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test_data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.values)):</w:t>
      </w:r>
    </w:p>
    <w:p w:rsidR="00000000" w:rsidDel="00000000" w:rsidP="00000000" w:rsidRDefault="00000000" w:rsidRPr="00000000" w14:paraId="00000072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    X_test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test_data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.iloc[i])</w:t>
      </w:r>
    </w:p>
    <w:p w:rsidR="00000000" w:rsidDel="00000000" w:rsidP="00000000" w:rsidRDefault="00000000" w:rsidRPr="00000000" w14:paraId="00000073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    x.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(p.predict(np.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(X_test,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p.y[i])</w:t>
      </w:r>
    </w:p>
    <w:p w:rsidR="00000000" w:rsidDel="00000000" w:rsidP="00000000" w:rsidRDefault="00000000" w:rsidRPr="00000000" w14:paraId="00000074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(x)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test_data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(pd.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(y_train).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reset_index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77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pd.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(X_train).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reset_index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Perceptron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y,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7B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(pd.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(X_test).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reset_index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7C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(pd.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(y_test).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reset_index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)))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train_acc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[]</w:t>
      </w:r>
    </w:p>
    <w:p w:rsidR="00000000" w:rsidDel="00000000" w:rsidP="00000000" w:rsidRDefault="00000000" w:rsidRPr="00000000" w14:paraId="00000080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test_acc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[]</w:t>
      </w:r>
    </w:p>
    <w:p w:rsidR="00000000" w:rsidDel="00000000" w:rsidP="00000000" w:rsidRDefault="00000000" w:rsidRPr="00000000" w14:paraId="00000081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epochs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[]</w:t>
      </w:r>
    </w:p>
    <w:p w:rsidR="00000000" w:rsidDel="00000000" w:rsidP="00000000" w:rsidRDefault="00000000" w:rsidRPr="00000000" w14:paraId="00000082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84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y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(pd.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(y_train).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reset_index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85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pd.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(X_train).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reset_index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p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Perceptron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y, 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 i)</w:t>
      </w:r>
    </w:p>
    <w:p w:rsidR="00000000" w:rsidDel="00000000" w:rsidP="00000000" w:rsidRDefault="00000000" w:rsidRPr="00000000" w14:paraId="00000087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88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train_acc.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,y))</w:t>
      </w:r>
    </w:p>
    <w:p w:rsidR="00000000" w:rsidDel="00000000" w:rsidP="00000000" w:rsidRDefault="00000000" w:rsidRPr="00000000" w14:paraId="00000089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test_acc.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(pd.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(X_test).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reset_index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8A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 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(pd.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(y_test).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reset_index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))))</w:t>
      </w:r>
    </w:p>
    <w:p w:rsidR="00000000" w:rsidDel="00000000" w:rsidP="00000000" w:rsidRDefault="00000000" w:rsidRPr="00000000" w14:paraId="0000008B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epochs.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(i)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8F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(epochs,train_acc)</w:t>
      </w:r>
    </w:p>
    <w:p w:rsidR="00000000" w:rsidDel="00000000" w:rsidP="00000000" w:rsidRDefault="00000000" w:rsidRPr="00000000" w14:paraId="00000090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(epochs,test_acc)</w:t>
      </w:r>
    </w:p>
    <w:p w:rsidR="00000000" w:rsidDel="00000000" w:rsidP="00000000" w:rsidRDefault="00000000" w:rsidRPr="00000000" w14:paraId="00000091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xlabel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Number of Epochs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ylabel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Accuracy of the model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legend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Train Accuracy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Test Accuracy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094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95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tuning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pd.</w:t>
      </w:r>
      <w:r w:rsidDel="00000000" w:rsidR="00000000" w:rsidRPr="00000000">
        <w:rPr>
          <w:rFonts w:ascii="Courier New" w:cs="Courier New" w:eastAsia="Courier New" w:hAnsi="Courier New"/>
          <w:b w:val="1"/>
          <w:color w:val="97e1f1"/>
          <w:sz w:val="18"/>
          <w:szCs w:val="18"/>
          <w:rtl w:val="0"/>
        </w:rPr>
        <w:t xml:space="preserve">DataFrame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epochs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:np.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(epochs).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squeeze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train accuracy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:np.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(train_acc).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squeeze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test accuracy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:np.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(test_acc).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squeeze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()})</w:t>
      </w:r>
    </w:p>
    <w:p w:rsidR="00000000" w:rsidDel="00000000" w:rsidP="00000000" w:rsidRDefault="00000000" w:rsidRPr="00000000" w14:paraId="00000096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diff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97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98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tuning[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Difference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 tuning.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diff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f9ee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282a36" w:val="clear"/>
        <w:spacing w:line="360" w:lineRule="auto"/>
        <w:rPr>
          <w:rFonts w:ascii="Courier New" w:cs="Courier New" w:eastAsia="Courier New" w:hAnsi="Courier New"/>
          <w:b w:val="1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tuning.</w:t>
      </w:r>
      <w:r w:rsidDel="00000000" w:rsidR="00000000" w:rsidRPr="00000000">
        <w:rPr>
          <w:rFonts w:ascii="Courier New" w:cs="Courier New" w:eastAsia="Courier New" w:hAnsi="Courier New"/>
          <w:b w:val="1"/>
          <w:color w:val="62e884"/>
          <w:sz w:val="18"/>
          <w:szCs w:val="18"/>
          <w:rtl w:val="0"/>
        </w:rPr>
        <w:t xml:space="preserve">sort_values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b86c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7ee98"/>
          <w:sz w:val="18"/>
          <w:szCs w:val="18"/>
          <w:rtl w:val="0"/>
        </w:rPr>
        <w:t xml:space="preserve">Difference</w:t>
      </w:r>
      <w:r w:rsidDel="00000000" w:rsidR="00000000" w:rsidRPr="00000000">
        <w:rPr>
          <w:rFonts w:ascii="Courier New" w:cs="Courier New" w:eastAsia="Courier New" w:hAnsi="Courier New"/>
          <w:b w:val="1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b w:val="1"/>
          <w:color w:val="7b7f8b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Book Antiqua" w:cs="Book Antiqua" w:eastAsia="Book Antiqua" w:hAnsi="Book Antiqu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Book Antiqua" w:cs="Book Antiqua" w:eastAsia="Book Antiqua" w:hAnsi="Book Antiqu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Book Antiqua" w:cs="Book Antiqua" w:eastAsia="Book Antiqua" w:hAnsi="Book Antiqua"/>
          <w:b w:val="1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8"/>
          <w:szCs w:val="28"/>
          <w:rtl w:val="0"/>
        </w:rPr>
        <w:t xml:space="preserve">For Dataset 2:</w:t>
      </w:r>
    </w:p>
    <w:p w:rsidR="00000000" w:rsidDel="00000000" w:rsidP="00000000" w:rsidRDefault="00000000" w:rsidRPr="00000000" w14:paraId="0000009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293.33333333333337" w:lineRule="auto"/>
        <w:rPr>
          <w:rFonts w:ascii="Book Antiqua" w:cs="Book Antiqua" w:eastAsia="Book Antiqua" w:hAnsi="Book Antiqua"/>
          <w:color w:val="202124"/>
          <w:sz w:val="32"/>
          <w:szCs w:val="32"/>
        </w:rPr>
      </w:pPr>
      <w:bookmarkStart w:colFirst="0" w:colLast="0" w:name="_3noysstka3ua" w:id="0"/>
      <w:bookmarkEnd w:id="0"/>
      <w:r w:rsidDel="00000000" w:rsidR="00000000" w:rsidRPr="00000000">
        <w:rPr>
          <w:rFonts w:ascii="Book Antiqua" w:cs="Book Antiqua" w:eastAsia="Book Antiqua" w:hAnsi="Book Antiqua"/>
          <w:color w:val="202124"/>
          <w:sz w:val="32"/>
          <w:szCs w:val="32"/>
          <w:rtl w:val="0"/>
        </w:rPr>
        <w:t xml:space="preserve">Cirrhosis Patient Survival Prediction</w:t>
      </w:r>
    </w:p>
    <w:p w:rsidR="00000000" w:rsidDel="00000000" w:rsidP="00000000" w:rsidRDefault="00000000" w:rsidRPr="00000000" w14:paraId="0000009F">
      <w:pPr>
        <w:shd w:fill="282a36" w:val="clear"/>
        <w:spacing w:line="360" w:lineRule="auto"/>
        <w:rPr>
          <w:rFonts w:ascii="Courier New" w:cs="Courier New" w:eastAsia="Courier New" w:hAnsi="Courier New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df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 pd.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8"/>
          <w:szCs w:val="18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8"/>
          <w:szCs w:val="18"/>
          <w:rtl w:val="0"/>
        </w:rPr>
        <w:t xml:space="preserve">cirrhosis.csv</w:t>
      </w:r>
      <w:r w:rsidDel="00000000" w:rsidR="00000000" w:rsidRPr="00000000">
        <w:rPr>
          <w:rFonts w:ascii="Courier New" w:cs="Courier New" w:eastAsia="Courier New" w:hAnsi="Courier New"/>
          <w:color w:val="dee492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282a36" w:val="clear"/>
        <w:spacing w:line="360" w:lineRule="auto"/>
        <w:rPr>
          <w:rFonts w:ascii="Courier New" w:cs="Courier New" w:eastAsia="Courier New" w:hAnsi="Courier New"/>
          <w:color w:val="62e88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8"/>
          <w:szCs w:val="18"/>
          <w:rtl w:val="0"/>
        </w:rPr>
        <w:t xml:space="preserve">train_test_split</w:t>
      </w:r>
    </w:p>
    <w:p w:rsidR="00000000" w:rsidDel="00000000" w:rsidP="00000000" w:rsidRDefault="00000000" w:rsidRPr="00000000" w14:paraId="000000A2">
      <w:pPr>
        <w:shd w:fill="282a36" w:val="clear"/>
        <w:spacing w:line="360" w:lineRule="auto"/>
        <w:rPr>
          <w:rFonts w:ascii="Courier New" w:cs="Courier New" w:eastAsia="Courier New" w:hAnsi="Courier New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X_train,X_test,y_train,y_test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8"/>
          <w:szCs w:val="18"/>
          <w:rtl w:val="0"/>
        </w:rPr>
        <w:t xml:space="preserve">train_test_split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(df,</w:t>
      </w:r>
    </w:p>
    <w:p w:rsidR="00000000" w:rsidDel="00000000" w:rsidP="00000000" w:rsidRDefault="00000000" w:rsidRPr="00000000" w14:paraId="000000A3">
      <w:pPr>
        <w:shd w:fill="282a36" w:val="clear"/>
        <w:spacing w:line="360" w:lineRule="auto"/>
        <w:rPr>
          <w:rFonts w:ascii="Courier New" w:cs="Courier New" w:eastAsia="Courier New" w:hAnsi="Courier New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   df[</w:t>
      </w:r>
      <w:r w:rsidDel="00000000" w:rsidR="00000000" w:rsidRPr="00000000">
        <w:rPr>
          <w:rFonts w:ascii="Courier New" w:cs="Courier New" w:eastAsia="Courier New" w:hAnsi="Courier New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7ee98"/>
          <w:sz w:val="18"/>
          <w:szCs w:val="18"/>
          <w:rtl w:val="0"/>
        </w:rPr>
        <w:t xml:space="preserve">Stage</w:t>
      </w:r>
      <w:r w:rsidDel="00000000" w:rsidR="00000000" w:rsidRPr="00000000">
        <w:rPr>
          <w:rFonts w:ascii="Courier New" w:cs="Courier New" w:eastAsia="Courier New" w:hAnsi="Courier New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0A4">
      <w:pPr>
        <w:shd w:fill="282a36" w:val="clear"/>
        <w:spacing w:line="360" w:lineRule="auto"/>
        <w:rPr>
          <w:rFonts w:ascii="Courier New" w:cs="Courier New" w:eastAsia="Courier New" w:hAnsi="Courier New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8"/>
          <w:szCs w:val="18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8"/>
          <w:szCs w:val="18"/>
          <w:rtl w:val="0"/>
        </w:rPr>
        <w:t xml:space="preserve">0.10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5">
      <w:pPr>
        <w:shd w:fill="282a36" w:val="clear"/>
        <w:spacing w:line="360" w:lineRule="auto"/>
        <w:rPr>
          <w:rFonts w:ascii="Courier New" w:cs="Courier New" w:eastAsia="Courier New" w:hAnsi="Courier New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8"/>
          <w:szCs w:val="18"/>
          <w:rtl w:val="0"/>
        </w:rPr>
        <w:t xml:space="preserve">train_size</w:t>
      </w:r>
      <w:r w:rsidDel="00000000" w:rsidR="00000000" w:rsidRPr="00000000">
        <w:rPr>
          <w:rFonts w:ascii="Courier New" w:cs="Courier New" w:eastAsia="Courier New" w:hAnsi="Courier New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8"/>
          <w:szCs w:val="18"/>
          <w:rtl w:val="0"/>
        </w:rPr>
        <w:t xml:space="preserve">0.90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6">
      <w:pPr>
        <w:shd w:fill="282a36" w:val="clear"/>
        <w:spacing w:line="360" w:lineRule="auto"/>
        <w:rPr>
          <w:rFonts w:ascii="Courier New" w:cs="Courier New" w:eastAsia="Courier New" w:hAnsi="Courier New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8"/>
          <w:szCs w:val="18"/>
          <w:rtl w:val="0"/>
        </w:rPr>
        <w:t xml:space="preserve">random_state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282a36" w:val="clear"/>
        <w:spacing w:line="360" w:lineRule="auto"/>
        <w:rPr>
          <w:rFonts w:ascii="Courier New" w:cs="Courier New" w:eastAsia="Courier New" w:hAnsi="Courier New"/>
          <w:color w:val="f6f6f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X_train.pop(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7ee98"/>
          <w:sz w:val="18"/>
          <w:szCs w:val="18"/>
          <w:rtl w:val="0"/>
        </w:rPr>
        <w:t xml:space="preserve">Stage</w:t>
      </w:r>
      <w:r w:rsidDel="00000000" w:rsidR="00000000" w:rsidRPr="00000000">
        <w:rPr>
          <w:rFonts w:ascii="Courier New" w:cs="Courier New" w:eastAsia="Courier New" w:hAnsi="Courier New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282a36" w:val="clear"/>
        <w:spacing w:line="360" w:lineRule="auto"/>
        <w:rPr>
          <w:rFonts w:ascii="Book Antiqua" w:cs="Book Antiqua" w:eastAsia="Book Antiqua" w:hAnsi="Book Antiqua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X_test.pop(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7ee98"/>
          <w:sz w:val="18"/>
          <w:szCs w:val="18"/>
          <w:rtl w:val="0"/>
        </w:rPr>
        <w:t xml:space="preserve">Stage</w:t>
      </w:r>
      <w:r w:rsidDel="00000000" w:rsidR="00000000" w:rsidRPr="00000000">
        <w:rPr>
          <w:rFonts w:ascii="Courier New" w:cs="Courier New" w:eastAsia="Courier New" w:hAnsi="Courier New"/>
          <w:color w:val="dee492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6f6f4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Book Antiqua" w:cs="Book Antiqua" w:eastAsia="Book Antiqua" w:hAnsi="Book Antiqu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Book Antiqua" w:cs="Book Antiqua" w:eastAsia="Book Antiqua" w:hAnsi="Book Antiqua"/>
          <w:b w:val="1"/>
          <w:i w:val="1"/>
          <w:sz w:val="20"/>
          <w:szCs w:val="20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8"/>
          <w:szCs w:val="28"/>
          <w:rtl w:val="0"/>
        </w:rPr>
        <w:t xml:space="preserve">B.2 Input and Output: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45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Input Dataset 1: </w:t>
      </w:r>
    </w:p>
    <w:p w:rsidR="00000000" w:rsidDel="00000000" w:rsidP="00000000" w:rsidRDefault="00000000" w:rsidRPr="00000000" w14:paraId="000000AC">
      <w:pPr>
        <w:ind w:left="45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233988" cy="3019608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019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450" w:firstLine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4700588" cy="4000019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4000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450" w:firstLine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4043363" cy="3267726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267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450" w:firstLine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521638" cy="43672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1638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450" w:firstLine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3795189" cy="30241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189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3805649" cy="373856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649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450" w:firstLine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943600" cy="2781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Dataset 2:</w:t>
      </w:r>
    </w:p>
    <w:p w:rsidR="00000000" w:rsidDel="00000000" w:rsidP="00000000" w:rsidRDefault="00000000" w:rsidRPr="00000000" w14:paraId="000000B3">
      <w:pPr>
        <w:ind w:left="0" w:firstLine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854233" cy="242175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233" cy="2421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3462338" cy="3394977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3394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4233863" cy="336100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361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4648325" cy="452913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325" cy="452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943600" cy="2628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350" w:right="0" w:firstLine="0"/>
        <w:jc w:val="left"/>
        <w:rPr>
          <w:rFonts w:ascii="Book Antiqua" w:cs="Book Antiqua" w:eastAsia="Book Antiqua" w:hAnsi="Book Antiqu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Book Antiqua" w:cs="Book Antiqua" w:eastAsia="Book Antiqua" w:hAnsi="Book Antiqua"/>
          <w:b w:val="1"/>
          <w:sz w:val="28"/>
          <w:szCs w:val="28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8"/>
          <w:szCs w:val="28"/>
          <w:rtl w:val="0"/>
        </w:rPr>
        <w:t xml:space="preserve">B.3 Observations and learning: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Optimal performance was observed in the model trained for 40 epochs during testing.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Constraints in adjusting hyperparameters arose due to the Perceptron being coded from scratch.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The model trained for 80 epochs was excluded from consideration due to its lower test accuracy compared to its training accuracy, a scenario not aligned with ideal model behavior.</w:t>
      </w:r>
    </w:p>
    <w:p w:rsidR="00000000" w:rsidDel="00000000" w:rsidP="00000000" w:rsidRDefault="00000000" w:rsidRPr="00000000" w14:paraId="000000BB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8"/>
          <w:szCs w:val="28"/>
          <w:rtl w:val="0"/>
        </w:rPr>
        <w:t xml:space="preserve">B.4 Conclusion: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E">
      <w:pPr>
        <w:rPr>
          <w:rFonts w:ascii="Book Antiqua" w:cs="Book Antiqua" w:eastAsia="Book Antiqua" w:hAnsi="Book Antiqua"/>
          <w:color w:val="202124"/>
          <w:sz w:val="25"/>
          <w:szCs w:val="25"/>
        </w:rPr>
      </w:pPr>
      <w:r w:rsidDel="00000000" w:rsidR="00000000" w:rsidRPr="00000000">
        <w:rPr>
          <w:rFonts w:ascii="Book Antiqua" w:cs="Book Antiqua" w:eastAsia="Book Antiqua" w:hAnsi="Book Antiqua"/>
          <w:sz w:val="26"/>
          <w:szCs w:val="26"/>
          <w:rtl w:val="0"/>
        </w:rPr>
        <w:t xml:space="preserve">The process of implementing the Perceptron for Cirrhosis Patient Survival Prediction deepened my understanding of its workings and their application in real-world scenarios. This successful optimization underscores the potential of tailored models in addressing specific medical predictive tasks with improved accuracy and reliability . Moreover, noteworthy improvements were achieved in Dataset 2, further affirming the efficacy of the optimized Perceptron model in diverse dataset scenarios.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ind w:left="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ind w:left="540" w:firstLine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ind w:left="540" w:firstLine="0"/>
        <w:jc w:val="center"/>
        <w:rPr/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************************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