
<file path=[Content_Types].xml><?xml version="1.0" encoding="utf-8"?>
<Types xmlns="http://schemas.openxmlformats.org/package/2006/content-types">
  <Default Extension="xml" ContentType="application/xml"/>
  <Default Extension="ttf" ContentType="application/x-font-ttf"/>
  <Default Extension="png" ContentType="image/png"/>
  <Default Extension="odttf" ContentType="application/vnd.openxmlformats-officedocument.obfuscatedFont"/>
  <Default Extension="rels" ContentType="application/vnd.openxmlformats-package.relationships+xml"/>
  <Default Extension="psmdcp" ContentType="application/vnd.openxmlformats-package.core-properties+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header1.xml" ContentType="application/vnd.openxmlformats-officedocument.wordprocessingml.header+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officeDocument" Target="word/document.xml" Id="rId1" /><Relationship Type="http://schemas.openxmlformats.org/officeDocument/2006/relationships/extended-properties" Target="docProps/app.xml" Id="R36a260a31ba84e71" /><Relationship Type="http://schemas.openxmlformats.org/package/2006/relationships/metadata/core-properties" Target="package/services/metadata/core-properties/d390f180bc9b46b5807f22a2e92b035c.psmdcp" Id="R38d2dacc49c1494b" /></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body>
    <w:p xmlns:wp14="http://schemas.microsoft.com/office/word/2010/wordml" w:rsidRDefault="00000000" w14:paraId="00000001" wp14:textId="77777777">
      <w:pPr>
        <w:pStyle w:val="Heading1"/>
        <w:keepNext w:val="0"/>
        <w:keepLines w:val="0"/>
        <w:spacing w:before="480" w:lineRule="auto"/>
        <w:jc w:val="both"/>
        <w:rPr>
          <w:rFonts w:ascii="Poppins" w:hAnsi="Poppins" w:eastAsia="Poppins" w:cs="Poppins"/>
          <w:b w:val="1"/>
          <w:bCs w:val="1"/>
          <w:sz w:val="46"/>
          <w:szCs w:val="46"/>
        </w:rPr>
      </w:pPr>
      <w:bookmarkStart w:name="_8pihljm8g22x" w:colFirst="0" w:colLast="0" w:id="0"/>
      <w:bookmarkEnd w:id="0"/>
      <w:r>
        <w:rPr>
          <w:rFonts w:ascii="Poppins" w:hAnsi="Poppins" w:eastAsia="Poppins" w:cs="Poppins"/>
          <w:b w:val="1"/>
          <w:bCs w:val="1"/>
          <w:sz w:val="46"/>
          <w:szCs w:val="46"/>
          <w:rtl w:val="0"/>
        </w:rPr>
        <w:t xml:space="preserve">Standard Operating Procedure (SOP): Scholarship Access and Application Support - SAMAVESH Fellows</w:t>
      </w:r>
    </w:p>
    <w:p xmlns:wp14="http://schemas.microsoft.com/office/word/2010/wordml" w:rsidRDefault="00000000" w14:paraId="00000002" wp14:textId="77777777">
      <w:pPr>
        <w:pStyle w:val="Heading2"/>
        <w:keepNext w:val="0"/>
        <w:keepLines w:val="0"/>
        <w:spacing w:after="80" w:lineRule="auto"/>
        <w:jc w:val="both"/>
        <w:rPr>
          <w:rFonts w:ascii="Poppins" w:hAnsi="Poppins" w:eastAsia="Poppins" w:cs="Poppins"/>
          <w:b w:val="1"/>
          <w:bCs w:val="1"/>
          <w:sz w:val="34"/>
          <w:szCs w:val="34"/>
        </w:rPr>
      </w:pPr>
      <w:bookmarkStart w:name="_k3g4hssqkypq" w:colFirst="0" w:colLast="0" w:id="1"/>
      <w:bookmarkEnd w:id="1"/>
      <w:r>
        <w:rPr>
          <w:rFonts w:ascii="Poppins" w:hAnsi="Poppins" w:eastAsia="Poppins" w:cs="Poppins"/>
          <w:b w:val="1"/>
          <w:bCs w:val="1"/>
          <w:sz w:val="34"/>
          <w:szCs w:val="34"/>
          <w:rtl w:val="0"/>
        </w:rPr>
        <w:t xml:space="preserve">1. Purpose of the SOP</w:t>
      </w:r>
    </w:p>
    <w:p xmlns:wp14="http://schemas.microsoft.com/office/word/2010/wordml" w:rsidRDefault="00000000" w14:paraId="00000003" wp14:textId="77777777">
      <w:pPr>
        <w:spacing w:before="240" w:after="240" w:lineRule="auto"/>
        <w:jc w:val="both"/>
        <w:rPr>
          <w:rFonts w:ascii="Poppins" w:hAnsi="Poppins" w:eastAsia="Poppins" w:cs="Poppins"/>
        </w:rPr>
      </w:pPr>
      <w:r>
        <w:rPr>
          <w:rFonts w:ascii="Poppins" w:hAnsi="Poppins" w:eastAsia="Poppins" w:cs="Poppins"/>
          <w:rtl w:val="0"/>
        </w:rPr>
        <w:t xml:space="preserve">This SOP outlines the end-to-end process to be followed by SAMAVESH Fellows for supporting students in accessing scholarship schemes. It ensures a standardized, transparent, and accountable system for student onboarding, eligibility mapping, documentation support, application submission, data management, and post-submission tracking.</w:t>
      </w:r>
    </w:p>
    <w:p xmlns:wp14="http://schemas.microsoft.com/office/word/2010/wordml" w:rsidRDefault="00000000" w14:paraId="00000004" wp14:textId="77777777">
      <w:pPr>
        <w:jc w:val="both"/>
        <w:rPr>
          <w:rFonts w:ascii="Poppins" w:hAnsi="Poppins" w:eastAsia="Poppins" w:cs="Poppins"/>
        </w:rPr>
      </w:pPr>
      <w:r>
        <w:rPr>
          <w:rtl w:val="0"/>
        </w:rPr>
      </w:r>
    </w:p>
    <w:p xmlns:wp14="http://schemas.microsoft.com/office/word/2010/wordml" w:rsidRDefault="00000000" w14:paraId="00000005" wp14:textId="77777777">
      <w:pPr>
        <w:pStyle w:val="Heading2"/>
        <w:keepNext w:val="0"/>
        <w:keepLines w:val="0"/>
        <w:spacing w:after="80" w:lineRule="auto"/>
        <w:jc w:val="both"/>
        <w:rPr>
          <w:rFonts w:ascii="Poppins" w:hAnsi="Poppins" w:eastAsia="Poppins" w:cs="Poppins"/>
          <w:b w:val="1"/>
          <w:bCs w:val="1"/>
          <w:sz w:val="34"/>
          <w:szCs w:val="34"/>
        </w:rPr>
      </w:pPr>
      <w:bookmarkStart w:name="_6q23x25i3tx" w:colFirst="0" w:colLast="0" w:id="2"/>
      <w:bookmarkEnd w:id="2"/>
      <w:r>
        <w:rPr>
          <w:rFonts w:ascii="Poppins" w:hAnsi="Poppins" w:eastAsia="Poppins" w:cs="Poppins"/>
          <w:b w:val="1"/>
          <w:bCs w:val="1"/>
          <w:sz w:val="34"/>
          <w:szCs w:val="34"/>
          <w:rtl w:val="0"/>
        </w:rPr>
        <w:t xml:space="preserve">2. Scope</w:t>
      </w:r>
    </w:p>
    <w:p xmlns:wp14="http://schemas.microsoft.com/office/word/2010/wordml" w:rsidP="29970398" w:rsidRDefault="00000000" w14:paraId="00000006" wp14:textId="77777777">
      <w:pPr>
        <w:spacing w:before="240" w:after="240" w:lineRule="auto"/>
        <w:jc w:val="both"/>
        <w:rPr>
          <w:rFonts w:ascii="Poppins" w:hAnsi="Poppins" w:eastAsia="Poppins" w:cs="Poppins"/>
          <w:lang w:val="en-US"/>
        </w:rPr>
      </w:pPr>
      <w:r w:rsidRPr="29970398" w:rsidR="29970398">
        <w:rPr>
          <w:rFonts w:ascii="Poppins" w:hAnsi="Poppins" w:eastAsia="Poppins" w:cs="Poppins"/>
          <w:lang w:val="en-US"/>
        </w:rPr>
        <w:t>This SOP applies to all SAMAVESH Fellows engaged in the Scholarships and Documentation Program and covers the complete lifecycle of a student’s journey, from initial onboarding to final fund disbursement tracking.</w:t>
      </w:r>
    </w:p>
    <w:p xmlns:wp14="http://schemas.microsoft.com/office/word/2010/wordml" w:rsidRDefault="00000000" w14:paraId="00000007" wp14:textId="77777777">
      <w:pPr>
        <w:jc w:val="both"/>
        <w:rPr>
          <w:rFonts w:ascii="Poppins" w:hAnsi="Poppins" w:eastAsia="Poppins" w:cs="Poppins"/>
        </w:rPr>
      </w:pPr>
      <w:r>
        <w:rPr>
          <w:rtl w:val="0"/>
        </w:rPr>
      </w:r>
    </w:p>
    <w:p xmlns:wp14="http://schemas.microsoft.com/office/word/2010/wordml" w:rsidRDefault="00000000" w14:paraId="00000008" wp14:textId="77777777">
      <w:pPr>
        <w:pStyle w:val="Heading2"/>
        <w:keepNext w:val="0"/>
        <w:keepLines w:val="0"/>
        <w:spacing w:after="80" w:lineRule="auto"/>
        <w:jc w:val="both"/>
        <w:rPr>
          <w:rFonts w:ascii="Poppins" w:hAnsi="Poppins" w:eastAsia="Poppins" w:cs="Poppins"/>
          <w:b w:val="1"/>
          <w:bCs w:val="1"/>
          <w:sz w:val="34"/>
          <w:szCs w:val="34"/>
        </w:rPr>
      </w:pPr>
      <w:bookmarkStart w:name="_onesa2dwu47z" w:colFirst="0" w:colLast="0" w:id="3"/>
      <w:bookmarkEnd w:id="3"/>
      <w:r>
        <w:rPr>
          <w:rFonts w:ascii="Poppins" w:hAnsi="Poppins" w:eastAsia="Poppins" w:cs="Poppins"/>
          <w:b w:val="1"/>
          <w:bCs w:val="1"/>
          <w:sz w:val="34"/>
          <w:szCs w:val="34"/>
          <w:rtl w:val="0"/>
        </w:rPr>
        <w:t xml:space="preserve">3. Student Onboarding Process</w:t>
      </w:r>
    </w:p>
    <w:p xmlns:wp14="http://schemas.microsoft.com/office/word/2010/wordml" w:rsidP="29970398" w:rsidRDefault="00000000" w14:paraId="00000009" wp14:textId="77777777">
      <w:pPr>
        <w:spacing w:before="240" w:after="240" w:lineRule="auto"/>
        <w:jc w:val="both"/>
        <w:rPr>
          <w:rFonts w:ascii="Poppins" w:hAnsi="Poppins" w:eastAsia="Poppins" w:cs="Poppins"/>
          <w:lang w:val="en-US"/>
        </w:rPr>
      </w:pPr>
      <w:r w:rsidRPr="29970398" w:rsidR="29970398">
        <w:rPr>
          <w:rFonts w:ascii="Poppins" w:hAnsi="Poppins" w:eastAsia="Poppins" w:cs="Poppins"/>
          <w:lang w:val="en-US"/>
        </w:rPr>
        <w:t xml:space="preserve">All students seeking support from SAMAVESH are mandatorily required to complete the </w:t>
      </w:r>
      <w:hyperlink r:id="Re65e91cada1e4f54">
        <w:r w:rsidRPr="29970398" w:rsidR="29970398">
          <w:rPr>
            <w:rFonts w:ascii="Poppins" w:hAnsi="Poppins" w:eastAsia="Poppins" w:cs="Poppins"/>
            <w:b w:val="1"/>
            <w:bCs w:val="1"/>
            <w:color w:val="1155CC"/>
            <w:u w:val="single"/>
            <w:lang w:val="en-US"/>
          </w:rPr>
          <w:t>Student Onboarding Form</w:t>
        </w:r>
      </w:hyperlink>
      <w:r w:rsidRPr="29970398" w:rsidR="29970398">
        <w:rPr>
          <w:rFonts w:ascii="Poppins" w:hAnsi="Poppins" w:eastAsia="Poppins" w:cs="Poppins"/>
          <w:lang w:val="en-US"/>
        </w:rPr>
        <w:t>. Fellows must ensure that the form is filled by the students accurately and completely before proceeding further.</w:t>
      </w:r>
    </w:p>
    <w:p xmlns:wp14="http://schemas.microsoft.com/office/word/2010/wordml" w:rsidP="29970398" w:rsidRDefault="00000000" w14:paraId="0000000A" wp14:textId="77777777">
      <w:pPr>
        <w:spacing w:before="240" w:after="240" w:lineRule="auto"/>
        <w:jc w:val="both"/>
        <w:rPr>
          <w:rFonts w:ascii="Poppins" w:hAnsi="Poppins" w:eastAsia="Poppins" w:cs="Poppins"/>
          <w:lang w:val="en-US"/>
        </w:rPr>
      </w:pPr>
      <w:r w:rsidRPr="29970398" w:rsidR="29970398">
        <w:rPr>
          <w:rFonts w:ascii="Poppins" w:hAnsi="Poppins" w:eastAsia="Poppins" w:cs="Poppins"/>
          <w:lang w:val="en-US"/>
        </w:rPr>
        <w:t>The onboarding form captures comprehensive details including, but not limited to, the student’s socio-economic background (family income, occupation, housing status), educational details (current course, institution, academic performance), and demographic information (age, gender, caste category, location). Fellows are responsible for verifying that the information provided is complete and internally consistent. In cases where information appears incomplete or unclear, fellows must follow up with the student to rectify discrepancies before moving ahead.</w:t>
      </w:r>
    </w:p>
    <w:p xmlns:wp14="http://schemas.microsoft.com/office/word/2010/wordml" w:rsidP="29970398" w:rsidRDefault="00000000" w14:paraId="0000000B" wp14:textId="77777777">
      <w:pPr>
        <w:spacing w:before="240" w:after="240" w:lineRule="auto"/>
        <w:jc w:val="both"/>
        <w:rPr>
          <w:rFonts w:ascii="Poppins" w:hAnsi="Poppins" w:eastAsia="Poppins" w:cs="Poppins"/>
          <w:lang w:val="en-US"/>
        </w:rPr>
      </w:pPr>
      <w:r w:rsidRPr="29970398" w:rsidR="29970398">
        <w:rPr>
          <w:rFonts w:ascii="Poppins" w:hAnsi="Poppins" w:eastAsia="Poppins" w:cs="Poppins"/>
          <w:lang w:val="en-US"/>
        </w:rPr>
        <w:t>The onboarding form serves as the foundational dataset for all subsequent steps and must be treated as the single source of truth for eligibility assessment.</w:t>
      </w:r>
    </w:p>
    <w:p xmlns:wp14="http://schemas.microsoft.com/office/word/2010/wordml" w:rsidRDefault="00000000" w14:paraId="0000000C" wp14:textId="77777777">
      <w:pPr>
        <w:jc w:val="both"/>
        <w:rPr>
          <w:rFonts w:ascii="Poppins" w:hAnsi="Poppins" w:eastAsia="Poppins" w:cs="Poppins"/>
        </w:rPr>
      </w:pPr>
      <w:r>
        <w:rPr>
          <w:rtl w:val="0"/>
        </w:rPr>
      </w:r>
    </w:p>
    <w:p xmlns:wp14="http://schemas.microsoft.com/office/word/2010/wordml" w:rsidRDefault="00000000" w14:paraId="0000000D" wp14:textId="77777777">
      <w:pPr>
        <w:pStyle w:val="Heading2"/>
        <w:keepNext w:val="0"/>
        <w:keepLines w:val="0"/>
        <w:spacing w:after="80" w:lineRule="auto"/>
        <w:jc w:val="both"/>
        <w:rPr>
          <w:rFonts w:ascii="Poppins" w:hAnsi="Poppins" w:eastAsia="Poppins" w:cs="Poppins"/>
          <w:b w:val="1"/>
          <w:bCs w:val="1"/>
          <w:sz w:val="34"/>
          <w:szCs w:val="34"/>
        </w:rPr>
      </w:pPr>
      <w:bookmarkStart w:name="_idop7y1ce5s" w:colFirst="0" w:colLast="0" w:id="4"/>
      <w:bookmarkEnd w:id="4"/>
      <w:r>
        <w:rPr>
          <w:rFonts w:ascii="Poppins" w:hAnsi="Poppins" w:eastAsia="Poppins" w:cs="Poppins"/>
          <w:b w:val="1"/>
          <w:bCs w:val="1"/>
          <w:sz w:val="34"/>
          <w:szCs w:val="34"/>
          <w:rtl w:val="0"/>
        </w:rPr>
        <w:t xml:space="preserve">4. Scholarship Mapping and Eligibility Assessment</w:t>
      </w:r>
    </w:p>
    <w:p xmlns:wp14="http://schemas.microsoft.com/office/word/2010/wordml" w:rsidP="29970398" w:rsidRDefault="00000000" w14:paraId="0000000E" wp14:textId="77777777">
      <w:pPr>
        <w:spacing w:before="240" w:after="240" w:lineRule="auto"/>
        <w:jc w:val="both"/>
        <w:rPr>
          <w:rFonts w:ascii="Poppins" w:hAnsi="Poppins" w:eastAsia="Poppins" w:cs="Poppins"/>
          <w:lang w:val="en-US"/>
        </w:rPr>
      </w:pPr>
      <w:r w:rsidRPr="29970398" w:rsidR="29970398">
        <w:rPr>
          <w:rFonts w:ascii="Poppins" w:hAnsi="Poppins" w:eastAsia="Poppins" w:cs="Poppins"/>
          <w:lang w:val="en-US"/>
        </w:rPr>
        <w:t>Upon successful onboarding, fellows are required to systematically assess the student’s eligibility for various government and private scholarship schemes.</w:t>
      </w:r>
    </w:p>
    <w:p xmlns:wp14="http://schemas.microsoft.com/office/word/2010/wordml" w:rsidP="29970398" w:rsidRDefault="00000000" w14:paraId="0000000F" wp14:textId="77777777">
      <w:pPr>
        <w:spacing w:before="240" w:after="240" w:lineRule="auto"/>
        <w:jc w:val="both"/>
        <w:rPr>
          <w:rFonts w:ascii="Poppins" w:hAnsi="Poppins" w:eastAsia="Poppins" w:cs="Poppins"/>
          <w:lang w:val="en-US"/>
        </w:rPr>
      </w:pPr>
      <w:r w:rsidRPr="29970398" w:rsidR="29970398">
        <w:rPr>
          <w:rFonts w:ascii="Poppins" w:hAnsi="Poppins" w:eastAsia="Poppins" w:cs="Poppins"/>
          <w:lang w:val="en-US"/>
        </w:rPr>
        <w:t>This process involves carefully reviewing the student’s profile against eligibility criteria such as income thresholds, caste category, academic qualification, course type, and geographic requirements. Fellows must ensure that only relevant and eligible schemes are mapped to each student to avoid unnecessary application rejections.</w:t>
      </w:r>
    </w:p>
    <w:p xmlns:wp14="http://schemas.microsoft.com/office/word/2010/wordml" w:rsidRDefault="00000000" w14:paraId="00000010" wp14:textId="77777777">
      <w:pPr>
        <w:pStyle w:val="Heading2"/>
        <w:keepNext w:val="0"/>
        <w:keepLines w:val="0"/>
        <w:spacing w:after="80" w:lineRule="auto"/>
        <w:jc w:val="both"/>
        <w:rPr>
          <w:rFonts w:ascii="Poppins" w:hAnsi="Poppins" w:eastAsia="Poppins" w:cs="Poppins"/>
          <w:b w:val="1"/>
          <w:bCs w:val="1"/>
          <w:sz w:val="34"/>
          <w:szCs w:val="34"/>
        </w:rPr>
      </w:pPr>
      <w:bookmarkStart w:name="_4bj7gs5u2vul" w:colFirst="0" w:colLast="0" w:id="5"/>
      <w:bookmarkEnd w:id="5"/>
      <w:r>
        <w:rPr>
          <w:rFonts w:ascii="Poppins" w:hAnsi="Poppins" w:eastAsia="Poppins" w:cs="Poppins"/>
          <w:b w:val="1"/>
          <w:bCs w:val="1"/>
          <w:sz w:val="34"/>
          <w:szCs w:val="34"/>
          <w:rtl w:val="0"/>
        </w:rPr>
        <w:t xml:space="preserve">5. Documentation Assessment and Support</w:t>
      </w:r>
    </w:p>
    <w:p xmlns:wp14="http://schemas.microsoft.com/office/word/2010/wordml" w:rsidP="29970398" w:rsidRDefault="00000000" w14:paraId="00000011" wp14:textId="77777777">
      <w:pPr>
        <w:spacing w:before="240" w:after="240" w:lineRule="auto"/>
        <w:jc w:val="both"/>
        <w:rPr>
          <w:rFonts w:ascii="Poppins" w:hAnsi="Poppins" w:eastAsia="Poppins" w:cs="Poppins"/>
          <w:lang w:val="en-US"/>
        </w:rPr>
      </w:pPr>
      <w:r w:rsidRPr="29970398" w:rsidR="29970398">
        <w:rPr>
          <w:rFonts w:ascii="Poppins" w:hAnsi="Poppins" w:eastAsia="Poppins" w:cs="Poppins"/>
          <w:lang w:val="en-US"/>
        </w:rPr>
        <w:t>Following scholarship mapping, fellows must conduct a thorough assessment of the student’s documentation status.</w:t>
      </w:r>
    </w:p>
    <w:p xmlns:wp14="http://schemas.microsoft.com/office/word/2010/wordml" w:rsidP="29970398" w:rsidRDefault="00000000" w14:paraId="00000012" wp14:textId="77777777">
      <w:pPr>
        <w:spacing w:before="240" w:after="240" w:lineRule="auto"/>
        <w:jc w:val="both"/>
        <w:rPr>
          <w:rFonts w:ascii="Poppins" w:hAnsi="Poppins" w:eastAsia="Poppins" w:cs="Poppins"/>
          <w:lang w:val="en-US"/>
        </w:rPr>
      </w:pPr>
      <w:r w:rsidRPr="29970398" w:rsidR="29970398">
        <w:rPr>
          <w:rFonts w:ascii="Poppins" w:hAnsi="Poppins" w:eastAsia="Poppins" w:cs="Poppins"/>
          <w:lang w:val="en-US"/>
        </w:rPr>
        <w:t>Each student’s available documents must be cross-checked against the requirements of the mapped scholarship schemes. In cases where documents are missing, expired, or incorrect, fellows are responsible for providing end-to-end support to the student in obtaining or correcting these documents.</w:t>
      </w:r>
    </w:p>
    <w:p xmlns:wp14="http://schemas.microsoft.com/office/word/2010/wordml" w:rsidP="29970398" w:rsidRDefault="00000000" w14:paraId="00000013" wp14:textId="77777777">
      <w:pPr>
        <w:spacing w:before="240" w:after="240" w:lineRule="auto"/>
        <w:jc w:val="both"/>
        <w:rPr>
          <w:rFonts w:ascii="Poppins" w:hAnsi="Poppins" w:eastAsia="Poppins" w:cs="Poppins"/>
          <w:lang w:val="en-US"/>
        </w:rPr>
      </w:pPr>
      <w:r w:rsidRPr="29970398" w:rsidR="29970398">
        <w:rPr>
          <w:rFonts w:ascii="Poppins" w:hAnsi="Poppins" w:eastAsia="Poppins" w:cs="Poppins"/>
          <w:lang w:val="en-US"/>
        </w:rPr>
        <w:t>This includes providing hands-on support to the student on application procedures for government documents, facilitating connections with relevant authorities where necessary, and ensuring that all documents meet the required standards (correct format, valid dates, accurate details). Fellows must not proceed to the application stage until all mandatory documents are in place.</w:t>
      </w:r>
    </w:p>
    <w:p xmlns:wp14="http://schemas.microsoft.com/office/word/2010/wordml" w:rsidRDefault="00000000" w14:paraId="00000014" wp14:textId="77777777">
      <w:pPr>
        <w:spacing w:before="240" w:after="240" w:lineRule="auto"/>
        <w:jc w:val="both"/>
        <w:rPr>
          <w:rFonts w:ascii="Poppins" w:hAnsi="Poppins" w:eastAsia="Poppins" w:cs="Poppins"/>
        </w:rPr>
      </w:pPr>
      <w:r>
        <w:rPr>
          <w:rFonts w:ascii="Poppins" w:hAnsi="Poppins" w:eastAsia="Poppins" w:cs="Poppins"/>
          <w:rtl w:val="0"/>
        </w:rPr>
        <w:t xml:space="preserve">This step is critical to minimizing rejection rates and ensuring smooth processing of applications.</w:t>
      </w:r>
    </w:p>
    <w:p xmlns:wp14="http://schemas.microsoft.com/office/word/2010/wordml" w:rsidRDefault="00000000" w14:paraId="00000015" wp14:textId="77777777">
      <w:pPr>
        <w:jc w:val="both"/>
        <w:rPr>
          <w:rFonts w:ascii="Poppins" w:hAnsi="Poppins" w:eastAsia="Poppins" w:cs="Poppins"/>
        </w:rPr>
      </w:pPr>
      <w:r>
        <w:rPr>
          <w:rtl w:val="0"/>
        </w:rPr>
      </w:r>
    </w:p>
    <w:p xmlns:wp14="http://schemas.microsoft.com/office/word/2010/wordml" w:rsidRDefault="00000000" w14:paraId="00000016" wp14:textId="77777777">
      <w:pPr>
        <w:pStyle w:val="Heading2"/>
        <w:keepNext w:val="0"/>
        <w:keepLines w:val="0"/>
        <w:spacing w:after="80" w:lineRule="auto"/>
        <w:jc w:val="both"/>
        <w:rPr>
          <w:rFonts w:ascii="Poppins" w:hAnsi="Poppins" w:eastAsia="Poppins" w:cs="Poppins"/>
          <w:b w:val="1"/>
          <w:bCs w:val="1"/>
          <w:sz w:val="34"/>
          <w:szCs w:val="34"/>
        </w:rPr>
      </w:pPr>
      <w:bookmarkStart w:name="_swu7aiivqge0" w:colFirst="0" w:colLast="0" w:id="6"/>
      <w:bookmarkEnd w:id="6"/>
      <w:r>
        <w:rPr>
          <w:rFonts w:ascii="Poppins" w:hAnsi="Poppins" w:eastAsia="Poppins" w:cs="Poppins"/>
          <w:b w:val="1"/>
          <w:bCs w:val="1"/>
          <w:sz w:val="34"/>
          <w:szCs w:val="34"/>
          <w:rtl w:val="0"/>
        </w:rPr>
        <w:t xml:space="preserve">6. Scholarship Application Process</w:t>
      </w:r>
    </w:p>
    <w:p xmlns:wp14="http://schemas.microsoft.com/office/word/2010/wordml" w:rsidP="29970398" w:rsidRDefault="00000000" w14:paraId="00000017" wp14:textId="77777777">
      <w:pPr>
        <w:spacing w:before="240" w:after="240" w:lineRule="auto"/>
        <w:jc w:val="both"/>
        <w:rPr>
          <w:rFonts w:ascii="Poppins" w:hAnsi="Poppins" w:eastAsia="Poppins" w:cs="Poppins"/>
          <w:lang w:val="en-US"/>
        </w:rPr>
      </w:pPr>
      <w:r w:rsidRPr="29970398" w:rsidR="29970398">
        <w:rPr>
          <w:rFonts w:ascii="Poppins" w:hAnsi="Poppins" w:eastAsia="Poppins" w:cs="Poppins"/>
          <w:lang w:val="en-US"/>
        </w:rPr>
        <w:t>Once all required documents are in place, fellows must support the student in completing and submitting the scholarship application on the government portal.</w:t>
      </w:r>
    </w:p>
    <w:p xmlns:wp14="http://schemas.microsoft.com/office/word/2010/wordml" w:rsidP="29970398" w:rsidRDefault="00000000" w14:paraId="00000018" wp14:textId="77777777">
      <w:pPr>
        <w:spacing w:before="240" w:after="240" w:lineRule="auto"/>
        <w:jc w:val="both"/>
        <w:rPr>
          <w:rFonts w:ascii="Poppins" w:hAnsi="Poppins" w:eastAsia="Poppins" w:cs="Poppins"/>
          <w:lang w:val="en-US"/>
        </w:rPr>
      </w:pPr>
      <w:r w:rsidRPr="29970398" w:rsidR="29970398">
        <w:rPr>
          <w:rFonts w:ascii="Poppins" w:hAnsi="Poppins" w:eastAsia="Poppins" w:cs="Poppins"/>
          <w:lang w:val="en-US"/>
        </w:rPr>
        <w:t>Fellows are responsible for ensuring that:</w:t>
      </w:r>
    </w:p>
    <w:p xmlns:wp14="http://schemas.microsoft.com/office/word/2010/wordml" w:rsidRDefault="00000000" w14:paraId="00000019" wp14:textId="77777777">
      <w:pPr>
        <w:numPr>
          <w:ilvl w:val="0"/>
          <w:numId w:val="1"/>
        </w:numPr>
        <w:spacing w:before="240" w:after="0" w:afterAutospacing="0" w:lineRule="auto"/>
        <w:ind w:left="720" w:hanging="360"/>
        <w:jc w:val="both"/>
        <w:rPr>
          <w:rFonts w:ascii="Poppins" w:hAnsi="Poppins" w:eastAsia="Poppins" w:cs="Poppins"/>
        </w:rPr>
      </w:pPr>
      <w:r>
        <w:rPr>
          <w:rFonts w:ascii="Poppins" w:hAnsi="Poppins" w:eastAsia="Poppins" w:cs="Poppins"/>
          <w:rtl w:val="0"/>
        </w:rPr>
        <w:t xml:space="preserve">All fields in the application form are filled accurately and consistently with the onboarding data.</w:t>
      </w:r>
    </w:p>
    <w:p xmlns:wp14="http://schemas.microsoft.com/office/word/2010/wordml" w:rsidRDefault="00000000" w14:paraId="0000001A" wp14:textId="77777777">
      <w:pPr>
        <w:numPr>
          <w:ilvl w:val="0"/>
          <w:numId w:val="1"/>
        </w:numPr>
        <w:spacing w:before="0" w:beforeAutospacing="0" w:after="0" w:afterAutospacing="0" w:lineRule="auto"/>
        <w:ind w:left="720" w:hanging="360"/>
        <w:jc w:val="both"/>
        <w:rPr>
          <w:rFonts w:ascii="Poppins" w:hAnsi="Poppins" w:eastAsia="Poppins" w:cs="Poppins"/>
        </w:rPr>
      </w:pPr>
      <w:r>
        <w:rPr>
          <w:rFonts w:ascii="Poppins" w:hAnsi="Poppins" w:eastAsia="Poppins" w:cs="Poppins"/>
          <w:rtl w:val="0"/>
        </w:rPr>
        <w:t xml:space="preserve">All required documents are uploaded in the correct format and within the prescribed file size limits.</w:t>
      </w:r>
    </w:p>
    <w:p xmlns:wp14="http://schemas.microsoft.com/office/word/2010/wordml" w:rsidRDefault="00000000" w14:paraId="0000001B" wp14:textId="77777777">
      <w:pPr>
        <w:numPr>
          <w:ilvl w:val="0"/>
          <w:numId w:val="1"/>
        </w:numPr>
        <w:spacing w:before="0" w:beforeAutospacing="0" w:after="240" w:lineRule="auto"/>
        <w:ind w:left="720" w:hanging="360"/>
        <w:jc w:val="both"/>
        <w:rPr>
          <w:rFonts w:ascii="Poppins" w:hAnsi="Poppins" w:eastAsia="Poppins" w:cs="Poppins"/>
        </w:rPr>
      </w:pPr>
      <w:r>
        <w:rPr>
          <w:rFonts w:ascii="Poppins" w:hAnsi="Poppins" w:eastAsia="Poppins" w:cs="Poppins"/>
          <w:rtl w:val="0"/>
        </w:rPr>
        <w:t xml:space="preserve">The application is reviewed thoroughly before final submission to avoid errors.</w:t>
      </w:r>
    </w:p>
    <w:p xmlns:wp14="http://schemas.microsoft.com/office/word/2010/wordml" w:rsidP="29970398" w:rsidRDefault="00000000" w14:paraId="0000001C" wp14:textId="77777777">
      <w:pPr>
        <w:spacing w:before="240" w:after="240" w:lineRule="auto"/>
        <w:jc w:val="both"/>
        <w:rPr>
          <w:rFonts w:ascii="Poppins" w:hAnsi="Poppins" w:eastAsia="Poppins" w:cs="Poppins"/>
          <w:lang w:val="en-US"/>
        </w:rPr>
      </w:pPr>
      <w:r w:rsidRPr="29970398" w:rsidR="29970398">
        <w:rPr>
          <w:rFonts w:ascii="Poppins" w:hAnsi="Poppins" w:eastAsia="Poppins" w:cs="Poppins"/>
          <w:lang w:val="en-US"/>
        </w:rPr>
        <w:t>Applications must be submitted exclusively through the official government scholarship portals or authorized platforms. Fellows must ensure that the submission is successfully completed and acknowledged by the system.</w:t>
      </w:r>
    </w:p>
    <w:p xmlns:wp14="http://schemas.microsoft.com/office/word/2010/wordml" w:rsidRDefault="00000000" w14:paraId="0000001D" wp14:textId="77777777">
      <w:pPr>
        <w:jc w:val="both"/>
        <w:rPr>
          <w:rFonts w:ascii="Poppins" w:hAnsi="Poppins" w:eastAsia="Poppins" w:cs="Poppins"/>
        </w:rPr>
      </w:pPr>
      <w:r>
        <w:rPr>
          <w:rtl w:val="0"/>
        </w:rPr>
      </w:r>
    </w:p>
    <w:p xmlns:wp14="http://schemas.microsoft.com/office/word/2010/wordml" w:rsidRDefault="00000000" w14:paraId="0000001E" wp14:textId="77777777">
      <w:pPr>
        <w:pStyle w:val="Heading2"/>
        <w:keepNext w:val="0"/>
        <w:keepLines w:val="0"/>
        <w:spacing w:after="80" w:lineRule="auto"/>
        <w:jc w:val="both"/>
        <w:rPr>
          <w:rFonts w:ascii="Poppins" w:hAnsi="Poppins" w:eastAsia="Poppins" w:cs="Poppins"/>
          <w:b w:val="1"/>
          <w:bCs w:val="1"/>
          <w:sz w:val="34"/>
          <w:szCs w:val="34"/>
        </w:rPr>
      </w:pPr>
      <w:bookmarkStart w:name="_a3ey0d9233is" w:colFirst="0" w:colLast="0" w:id="7"/>
      <w:bookmarkEnd w:id="7"/>
      <w:r>
        <w:rPr>
          <w:rFonts w:ascii="Poppins" w:hAnsi="Poppins" w:eastAsia="Poppins" w:cs="Poppins"/>
          <w:b w:val="1"/>
          <w:bCs w:val="1"/>
          <w:sz w:val="34"/>
          <w:szCs w:val="34"/>
          <w:rtl w:val="0"/>
        </w:rPr>
        <w:t xml:space="preserve">7. Data Entry and Proof Documentation</w:t>
      </w:r>
    </w:p>
    <w:p xmlns:wp14="http://schemas.microsoft.com/office/word/2010/wordml" w:rsidP="29970398" w:rsidRDefault="00000000" w14:paraId="0000001F" wp14:textId="77777777">
      <w:pPr>
        <w:spacing w:before="240" w:after="240" w:lineRule="auto"/>
        <w:jc w:val="both"/>
        <w:rPr>
          <w:rFonts w:ascii="Poppins" w:hAnsi="Poppins" w:eastAsia="Poppins" w:cs="Poppins"/>
          <w:lang w:val="en-US"/>
        </w:rPr>
      </w:pPr>
      <w:r w:rsidRPr="29970398" w:rsidR="29970398">
        <w:rPr>
          <w:rFonts w:ascii="Poppins" w:hAnsi="Poppins" w:eastAsia="Poppins" w:cs="Poppins"/>
          <w:lang w:val="en-US"/>
        </w:rPr>
        <w:t xml:space="preserve">Immediately after the successful submission of the application, fellows are required to complete the </w:t>
      </w:r>
      <w:hyperlink r:id="Rfa4ed70244074404">
        <w:r w:rsidRPr="29970398" w:rsidR="29970398">
          <w:rPr>
            <w:rFonts w:ascii="Poppins" w:hAnsi="Poppins" w:eastAsia="Poppins" w:cs="Poppins"/>
            <w:b w:val="1"/>
            <w:bCs w:val="1"/>
            <w:color w:val="1155CC"/>
            <w:u w:val="single"/>
            <w:lang w:val="en-US"/>
          </w:rPr>
          <w:t>Data Entry Form</w:t>
        </w:r>
      </w:hyperlink>
      <w:r w:rsidRPr="29970398" w:rsidR="29970398">
        <w:rPr>
          <w:rFonts w:ascii="Poppins" w:hAnsi="Poppins" w:eastAsia="Poppins" w:cs="Poppins"/>
          <w:lang w:val="en-US"/>
        </w:rPr>
        <w:t>.</w:t>
      </w:r>
    </w:p>
    <w:p xmlns:wp14="http://schemas.microsoft.com/office/word/2010/wordml" w:rsidRDefault="00000000" w14:paraId="00000020" wp14:textId="77777777">
      <w:pPr>
        <w:spacing w:before="240" w:after="240" w:lineRule="auto"/>
        <w:jc w:val="both"/>
        <w:rPr>
          <w:rFonts w:ascii="Poppins" w:hAnsi="Poppins" w:eastAsia="Poppins" w:cs="Poppins"/>
        </w:rPr>
      </w:pPr>
      <w:r>
        <w:rPr>
          <w:rFonts w:ascii="Poppins" w:hAnsi="Poppins" w:eastAsia="Poppins" w:cs="Poppins"/>
          <w:rtl w:val="0"/>
        </w:rPr>
        <w:t xml:space="preserve">This form captures structured and standardized information including:</w:t>
      </w:r>
    </w:p>
    <w:p xmlns:wp14="http://schemas.microsoft.com/office/word/2010/wordml" w:rsidRDefault="00000000" w14:paraId="00000021" wp14:textId="77777777">
      <w:pPr>
        <w:numPr>
          <w:ilvl w:val="0"/>
          <w:numId w:val="4"/>
        </w:numPr>
        <w:spacing w:before="240" w:after="0" w:afterAutospacing="0" w:lineRule="auto"/>
        <w:ind w:left="720" w:hanging="360"/>
        <w:jc w:val="both"/>
        <w:rPr>
          <w:rFonts w:ascii="Poppins" w:hAnsi="Poppins" w:eastAsia="Poppins" w:cs="Poppins"/>
        </w:rPr>
      </w:pPr>
      <w:r>
        <w:rPr>
          <w:rFonts w:ascii="Poppins" w:hAnsi="Poppins" w:eastAsia="Poppins" w:cs="Poppins"/>
          <w:rtl w:val="0"/>
        </w:rPr>
        <w:t xml:space="preserve">Student profile details</w:t>
      </w:r>
    </w:p>
    <w:p xmlns:wp14="http://schemas.microsoft.com/office/word/2010/wordml" w:rsidRDefault="00000000" w14:paraId="00000022" wp14:textId="77777777">
      <w:pPr>
        <w:numPr>
          <w:ilvl w:val="0"/>
          <w:numId w:val="4"/>
        </w:numPr>
        <w:spacing w:before="0" w:beforeAutospacing="0" w:after="0" w:afterAutospacing="0" w:lineRule="auto"/>
        <w:ind w:left="720" w:hanging="360"/>
        <w:jc w:val="both"/>
        <w:rPr>
          <w:rFonts w:ascii="Poppins" w:hAnsi="Poppins" w:eastAsia="Poppins" w:cs="Poppins"/>
        </w:rPr>
      </w:pPr>
      <w:r>
        <w:rPr>
          <w:rFonts w:ascii="Poppins" w:hAnsi="Poppins" w:eastAsia="Poppins" w:cs="Poppins"/>
          <w:rtl w:val="0"/>
        </w:rPr>
        <w:t xml:space="preserve">Scholarship scheme applied for</w:t>
      </w:r>
    </w:p>
    <w:p xmlns:wp14="http://schemas.microsoft.com/office/word/2010/wordml" w:rsidRDefault="00000000" w14:paraId="00000023" wp14:textId="77777777">
      <w:pPr>
        <w:numPr>
          <w:ilvl w:val="0"/>
          <w:numId w:val="4"/>
        </w:numPr>
        <w:spacing w:before="0" w:beforeAutospacing="0" w:after="0" w:afterAutospacing="0" w:lineRule="auto"/>
        <w:ind w:left="720" w:hanging="360"/>
        <w:jc w:val="both"/>
        <w:rPr>
          <w:rFonts w:ascii="Poppins" w:hAnsi="Poppins" w:eastAsia="Poppins" w:cs="Poppins"/>
        </w:rPr>
      </w:pPr>
      <w:r>
        <w:rPr>
          <w:rFonts w:ascii="Poppins" w:hAnsi="Poppins" w:eastAsia="Poppins" w:cs="Poppins"/>
          <w:rtl w:val="0"/>
        </w:rPr>
        <w:t xml:space="preserve">Expected or sanctioned scholarship amount</w:t>
      </w:r>
    </w:p>
    <w:p xmlns:wp14="http://schemas.microsoft.com/office/word/2010/wordml" w:rsidRDefault="00000000" w14:paraId="00000024" wp14:textId="77777777">
      <w:pPr>
        <w:numPr>
          <w:ilvl w:val="0"/>
          <w:numId w:val="4"/>
        </w:numPr>
        <w:spacing w:before="0" w:beforeAutospacing="0" w:after="240" w:lineRule="auto"/>
        <w:ind w:left="720" w:hanging="360"/>
        <w:jc w:val="both"/>
        <w:rPr>
          <w:rFonts w:ascii="Poppins" w:hAnsi="Poppins" w:eastAsia="Poppins" w:cs="Poppins"/>
        </w:rPr>
      </w:pPr>
      <w:r>
        <w:rPr>
          <w:rFonts w:ascii="Poppins" w:hAnsi="Poppins" w:eastAsia="Poppins" w:cs="Poppins"/>
          <w:rtl w:val="0"/>
        </w:rPr>
        <w:t xml:space="preserve">Key socio-economic indicators</w:t>
      </w:r>
    </w:p>
    <w:p xmlns:wp14="http://schemas.microsoft.com/office/word/2010/wordml" w:rsidP="29970398" w:rsidRDefault="00000000" w14:paraId="00000025" wp14:textId="77777777">
      <w:pPr>
        <w:spacing w:before="240" w:after="240" w:lineRule="auto"/>
        <w:jc w:val="both"/>
        <w:rPr>
          <w:rFonts w:ascii="Poppins" w:hAnsi="Poppins" w:eastAsia="Poppins" w:cs="Poppins"/>
          <w:lang w:val="en-US"/>
        </w:rPr>
      </w:pPr>
      <w:r w:rsidRPr="29970398" w:rsidR="29970398">
        <w:rPr>
          <w:rFonts w:ascii="Poppins" w:hAnsi="Poppins" w:eastAsia="Poppins" w:cs="Poppins"/>
          <w:lang w:val="en-US"/>
        </w:rPr>
        <w:t xml:space="preserve">In addition to data entry, fellows must upload the </w:t>
      </w:r>
      <w:r w:rsidRPr="29970398" w:rsidR="29970398">
        <w:rPr>
          <w:rFonts w:ascii="Poppins" w:hAnsi="Poppins" w:eastAsia="Poppins" w:cs="Poppins"/>
          <w:b w:val="1"/>
          <w:bCs w:val="1"/>
          <w:lang w:val="en-US"/>
        </w:rPr>
        <w:t>final submitted application PDF</w:t>
      </w:r>
      <w:r w:rsidRPr="29970398" w:rsidR="29970398">
        <w:rPr>
          <w:rFonts w:ascii="Poppins" w:hAnsi="Poppins" w:eastAsia="Poppins" w:cs="Poppins"/>
          <w:lang w:val="en-US"/>
        </w:rPr>
        <w:t xml:space="preserve"> as proof of submission. This document serves as an audit record and is essential for verification and reporting purposes.</w:t>
      </w:r>
    </w:p>
    <w:p xmlns:wp14="http://schemas.microsoft.com/office/word/2010/wordml" w:rsidP="29970398" w:rsidRDefault="00000000" w14:paraId="00000026" wp14:textId="77777777">
      <w:pPr>
        <w:spacing w:before="240" w:after="240" w:lineRule="auto"/>
        <w:jc w:val="both"/>
        <w:rPr>
          <w:rFonts w:ascii="Poppins" w:hAnsi="Poppins" w:eastAsia="Poppins" w:cs="Poppins"/>
          <w:lang w:val="en-US"/>
        </w:rPr>
      </w:pPr>
      <w:r w:rsidRPr="29970398" w:rsidR="29970398">
        <w:rPr>
          <w:rFonts w:ascii="Poppins" w:hAnsi="Poppins" w:eastAsia="Poppins" w:cs="Poppins"/>
          <w:lang w:val="en-US"/>
        </w:rPr>
        <w:t>All data entered through this process is automatically consolidated into the central dashboard, which is used for tracking organizational impact, reporting to stakeholders, and internal monitoring.</w:t>
      </w:r>
    </w:p>
    <w:p xmlns:wp14="http://schemas.microsoft.com/office/word/2010/wordml" w:rsidP="29970398" w:rsidRDefault="00000000" w14:paraId="00000027" wp14:textId="77777777">
      <w:pPr>
        <w:spacing w:before="240" w:after="240" w:lineRule="auto"/>
        <w:jc w:val="both"/>
        <w:rPr>
          <w:rFonts w:ascii="Poppins" w:hAnsi="Poppins" w:eastAsia="Poppins" w:cs="Poppins"/>
          <w:lang w:val="en-US"/>
        </w:rPr>
      </w:pPr>
      <w:r w:rsidRPr="29970398" w:rsidR="29970398">
        <w:rPr>
          <w:rFonts w:ascii="Poppins" w:hAnsi="Poppins" w:eastAsia="Poppins" w:cs="Poppins"/>
          <w:lang w:val="en-US"/>
        </w:rPr>
        <w:t>Fellows must ensure that all entries are accurate, complete, and submitted in a timely manner.</w:t>
      </w:r>
    </w:p>
    <w:p xmlns:wp14="http://schemas.microsoft.com/office/word/2010/wordml" w:rsidRDefault="00000000" w14:paraId="00000028" wp14:textId="77777777">
      <w:pPr>
        <w:jc w:val="both"/>
        <w:rPr>
          <w:rFonts w:ascii="Poppins" w:hAnsi="Poppins" w:eastAsia="Poppins" w:cs="Poppins"/>
        </w:rPr>
      </w:pPr>
      <w:r>
        <w:rPr>
          <w:rtl w:val="0"/>
        </w:rPr>
      </w:r>
    </w:p>
    <w:p xmlns:wp14="http://schemas.microsoft.com/office/word/2010/wordml" w:rsidRDefault="00000000" w14:paraId="00000029" wp14:textId="77777777">
      <w:pPr>
        <w:pStyle w:val="Heading2"/>
        <w:keepNext w:val="0"/>
        <w:keepLines w:val="0"/>
        <w:spacing w:after="80" w:lineRule="auto"/>
        <w:jc w:val="both"/>
        <w:rPr>
          <w:rFonts w:ascii="Poppins" w:hAnsi="Poppins" w:eastAsia="Poppins" w:cs="Poppins"/>
          <w:b w:val="1"/>
          <w:bCs w:val="1"/>
          <w:sz w:val="34"/>
          <w:szCs w:val="34"/>
        </w:rPr>
      </w:pPr>
      <w:bookmarkStart w:name="_qmqwnuugyxml" w:colFirst="0" w:colLast="0" w:id="8"/>
      <w:bookmarkEnd w:id="8"/>
      <w:r>
        <w:rPr>
          <w:rFonts w:ascii="Poppins" w:hAnsi="Poppins" w:eastAsia="Poppins" w:cs="Poppins"/>
          <w:b w:val="1"/>
          <w:bCs w:val="1"/>
          <w:sz w:val="34"/>
          <w:szCs w:val="34"/>
          <w:rtl w:val="0"/>
        </w:rPr>
        <w:t xml:space="preserve">8. Application Tracking and Status Updates</w:t>
      </w:r>
    </w:p>
    <w:p xmlns:wp14="http://schemas.microsoft.com/office/word/2010/wordml" w:rsidP="29970398" w:rsidRDefault="00000000" w14:paraId="0000002A" wp14:textId="77777777">
      <w:pPr>
        <w:spacing w:before="240" w:after="240" w:lineRule="auto"/>
        <w:jc w:val="both"/>
        <w:rPr>
          <w:rFonts w:ascii="Poppins" w:hAnsi="Poppins" w:eastAsia="Poppins" w:cs="Poppins"/>
          <w:lang w:val="en-US"/>
        </w:rPr>
      </w:pPr>
      <w:r w:rsidRPr="29970398" w:rsidR="29970398">
        <w:rPr>
          <w:rFonts w:ascii="Poppins" w:hAnsi="Poppins" w:eastAsia="Poppins" w:cs="Poppins"/>
          <w:lang w:val="en-US"/>
        </w:rPr>
        <w:t>Post submission, fellows are responsible for continuously tracking the status of each application.</w:t>
      </w:r>
    </w:p>
    <w:p xmlns:wp14="http://schemas.microsoft.com/office/word/2010/wordml" w:rsidRDefault="00000000" w14:paraId="0000002B" wp14:textId="77777777">
      <w:pPr>
        <w:spacing w:before="240" w:after="240" w:lineRule="auto"/>
        <w:jc w:val="both"/>
        <w:rPr>
          <w:rFonts w:ascii="Poppins" w:hAnsi="Poppins" w:eastAsia="Poppins" w:cs="Poppins"/>
        </w:rPr>
      </w:pPr>
      <w:r>
        <w:rPr>
          <w:rFonts w:ascii="Poppins" w:hAnsi="Poppins" w:eastAsia="Poppins" w:cs="Poppins"/>
          <w:rtl w:val="0"/>
        </w:rPr>
        <w:t xml:space="preserve">This is managed through structured Google Sheets where fellows must regularly update the application status across predefined categories, including:</w:t>
      </w:r>
    </w:p>
    <w:p xmlns:wp14="http://schemas.microsoft.com/office/word/2010/wordml" w:rsidRDefault="00000000" w14:paraId="0000002C" wp14:textId="77777777">
      <w:pPr>
        <w:numPr>
          <w:ilvl w:val="0"/>
          <w:numId w:val="6"/>
        </w:numPr>
        <w:spacing w:before="240" w:after="0" w:afterAutospacing="0" w:lineRule="auto"/>
        <w:ind w:left="720" w:hanging="360"/>
        <w:jc w:val="both"/>
        <w:rPr>
          <w:rFonts w:ascii="Poppins" w:hAnsi="Poppins" w:eastAsia="Poppins" w:cs="Poppins"/>
        </w:rPr>
      </w:pPr>
      <w:r>
        <w:rPr>
          <w:rFonts w:ascii="Poppins" w:hAnsi="Poppins" w:eastAsia="Poppins" w:cs="Poppins"/>
          <w:rtl w:val="0"/>
        </w:rPr>
        <w:t xml:space="preserve">Under Scrutiny</w:t>
      </w:r>
    </w:p>
    <w:p xmlns:wp14="http://schemas.microsoft.com/office/word/2010/wordml" w:rsidRDefault="00000000" w14:paraId="0000002D" wp14:textId="77777777">
      <w:pPr>
        <w:numPr>
          <w:ilvl w:val="0"/>
          <w:numId w:val="6"/>
        </w:numPr>
        <w:spacing w:before="0" w:beforeAutospacing="0" w:after="0" w:afterAutospacing="0" w:lineRule="auto"/>
        <w:ind w:left="720" w:hanging="360"/>
        <w:jc w:val="both"/>
        <w:rPr>
          <w:rFonts w:ascii="Poppins" w:hAnsi="Poppins" w:eastAsia="Poppins" w:cs="Poppins"/>
        </w:rPr>
      </w:pPr>
      <w:r>
        <w:rPr>
          <w:rFonts w:ascii="Poppins" w:hAnsi="Poppins" w:eastAsia="Poppins" w:cs="Poppins"/>
          <w:rtl w:val="0"/>
        </w:rPr>
        <w:t xml:space="preserve">Approved</w:t>
      </w:r>
    </w:p>
    <w:p xmlns:wp14="http://schemas.microsoft.com/office/word/2010/wordml" w:rsidRDefault="00000000" w14:paraId="0000002E" wp14:textId="77777777">
      <w:pPr>
        <w:numPr>
          <w:ilvl w:val="0"/>
          <w:numId w:val="6"/>
        </w:numPr>
        <w:spacing w:before="0" w:beforeAutospacing="0" w:after="0" w:afterAutospacing="0" w:lineRule="auto"/>
        <w:ind w:left="720" w:hanging="360"/>
        <w:jc w:val="both"/>
        <w:rPr>
          <w:rFonts w:ascii="Poppins" w:hAnsi="Poppins" w:eastAsia="Poppins" w:cs="Poppins"/>
        </w:rPr>
      </w:pPr>
      <w:r>
        <w:rPr>
          <w:rFonts w:ascii="Poppins" w:hAnsi="Poppins" w:eastAsia="Poppins" w:cs="Poppins"/>
          <w:rtl w:val="0"/>
        </w:rPr>
        <w:t xml:space="preserve">Re-apply Required</w:t>
      </w:r>
    </w:p>
    <w:p xmlns:wp14="http://schemas.microsoft.com/office/word/2010/wordml" w:rsidRDefault="00000000" w14:paraId="0000002F" wp14:textId="77777777">
      <w:pPr>
        <w:numPr>
          <w:ilvl w:val="0"/>
          <w:numId w:val="6"/>
        </w:numPr>
        <w:spacing w:before="0" w:beforeAutospacing="0" w:after="0" w:afterAutospacing="0" w:lineRule="auto"/>
        <w:ind w:left="720" w:hanging="360"/>
        <w:jc w:val="both"/>
        <w:rPr>
          <w:rFonts w:ascii="Poppins" w:hAnsi="Poppins" w:eastAsia="Poppins" w:cs="Poppins"/>
        </w:rPr>
      </w:pPr>
      <w:r>
        <w:rPr>
          <w:rFonts w:ascii="Poppins" w:hAnsi="Poppins" w:eastAsia="Poppins" w:cs="Poppins"/>
          <w:rtl w:val="0"/>
        </w:rPr>
        <w:t xml:space="preserve">Rejected</w:t>
      </w:r>
    </w:p>
    <w:p xmlns:wp14="http://schemas.microsoft.com/office/word/2010/wordml" w:rsidRDefault="00000000" w14:paraId="00000030" wp14:textId="77777777">
      <w:pPr>
        <w:numPr>
          <w:ilvl w:val="0"/>
          <w:numId w:val="6"/>
        </w:numPr>
        <w:spacing w:before="0" w:beforeAutospacing="0" w:after="240" w:lineRule="auto"/>
        <w:ind w:left="720" w:hanging="360"/>
        <w:jc w:val="both"/>
        <w:rPr>
          <w:rFonts w:ascii="Poppins" w:hAnsi="Poppins" w:eastAsia="Poppins" w:cs="Poppins"/>
        </w:rPr>
      </w:pPr>
      <w:r>
        <w:rPr>
          <w:rFonts w:ascii="Poppins" w:hAnsi="Poppins" w:eastAsia="Poppins" w:cs="Poppins"/>
          <w:rtl w:val="0"/>
        </w:rPr>
        <w:t xml:space="preserve">Funds Disbursed</w:t>
      </w:r>
    </w:p>
    <w:p xmlns:wp14="http://schemas.microsoft.com/office/word/2010/wordml" w:rsidRDefault="00000000" w14:paraId="00000031" wp14:textId="77777777">
      <w:pPr>
        <w:spacing w:before="240" w:after="240" w:lineRule="auto"/>
        <w:jc w:val="both"/>
        <w:rPr>
          <w:rFonts w:ascii="Poppins" w:hAnsi="Poppins" w:eastAsia="Poppins" w:cs="Poppins"/>
        </w:rPr>
      </w:pPr>
      <w:r>
        <w:rPr>
          <w:rFonts w:ascii="Poppins" w:hAnsi="Poppins" w:eastAsia="Poppins" w:cs="Poppins"/>
          <w:rtl w:val="0"/>
        </w:rPr>
        <w:t xml:space="preserve">Fellows must proactively check for status updates on the respective scholarship portals and reflect the same in the tracking system. In cases where applications require re-submission or correction, fellows must coordinate with the student to take necessary action promptly.</w:t>
      </w:r>
    </w:p>
    <w:p xmlns:wp14="http://schemas.microsoft.com/office/word/2010/wordml" w:rsidP="29970398" w:rsidRDefault="00000000" w14:paraId="00000032" wp14:textId="77777777">
      <w:pPr>
        <w:spacing w:before="240" w:after="240" w:lineRule="auto"/>
        <w:jc w:val="both"/>
        <w:rPr>
          <w:rFonts w:ascii="Poppins" w:hAnsi="Poppins" w:eastAsia="Poppins" w:cs="Poppins"/>
          <w:lang w:val="en-US"/>
        </w:rPr>
      </w:pPr>
      <w:r w:rsidRPr="29970398" w:rsidR="29970398">
        <w:rPr>
          <w:rFonts w:ascii="Poppins" w:hAnsi="Poppins" w:eastAsia="Poppins" w:cs="Poppins"/>
          <w:lang w:val="en-US"/>
        </w:rPr>
        <w:t>Tracking must continue until the final outcome is reached, including confirmation of fund disbursement into the student’s bank account.</w:t>
      </w:r>
    </w:p>
    <w:p xmlns:wp14="http://schemas.microsoft.com/office/word/2010/wordml" w:rsidRDefault="00000000" w14:paraId="00000033" wp14:textId="77777777">
      <w:pPr>
        <w:jc w:val="both"/>
        <w:rPr>
          <w:rFonts w:ascii="Poppins" w:hAnsi="Poppins" w:eastAsia="Poppins" w:cs="Poppins"/>
        </w:rPr>
      </w:pPr>
      <w:r>
        <w:rPr>
          <w:rtl w:val="0"/>
        </w:rPr>
      </w:r>
    </w:p>
    <w:p xmlns:wp14="http://schemas.microsoft.com/office/word/2010/wordml" w:rsidRDefault="00000000" w14:paraId="00000034" wp14:textId="77777777">
      <w:pPr>
        <w:pStyle w:val="Heading2"/>
        <w:keepNext w:val="0"/>
        <w:keepLines w:val="0"/>
        <w:spacing w:after="80" w:lineRule="auto"/>
        <w:jc w:val="both"/>
        <w:rPr>
          <w:rFonts w:ascii="Poppins" w:hAnsi="Poppins" w:eastAsia="Poppins" w:cs="Poppins"/>
          <w:b w:val="1"/>
          <w:bCs w:val="1"/>
          <w:sz w:val="34"/>
          <w:szCs w:val="34"/>
        </w:rPr>
      </w:pPr>
      <w:bookmarkStart w:name="_qmbai7dftwg7" w:colFirst="0" w:colLast="0" w:id="9"/>
      <w:bookmarkEnd w:id="9"/>
      <w:r>
        <w:rPr>
          <w:rFonts w:ascii="Poppins" w:hAnsi="Poppins" w:eastAsia="Poppins" w:cs="Poppins"/>
          <w:b w:val="1"/>
          <w:bCs w:val="1"/>
          <w:sz w:val="34"/>
          <w:szCs w:val="34"/>
          <w:rtl w:val="0"/>
        </w:rPr>
        <w:t xml:space="preserve">9. Post-Disbursement Follow-Up and Closure</w:t>
      </w:r>
    </w:p>
    <w:p xmlns:wp14="http://schemas.microsoft.com/office/word/2010/wordml" w:rsidRDefault="00000000" w14:paraId="00000035" wp14:textId="77777777">
      <w:pPr>
        <w:spacing w:before="240" w:after="240" w:lineRule="auto"/>
        <w:jc w:val="both"/>
        <w:rPr>
          <w:rFonts w:ascii="Poppins" w:hAnsi="Poppins" w:eastAsia="Poppins" w:cs="Poppins"/>
        </w:rPr>
      </w:pPr>
      <w:r>
        <w:rPr>
          <w:rFonts w:ascii="Poppins" w:hAnsi="Poppins" w:eastAsia="Poppins" w:cs="Poppins"/>
          <w:rtl w:val="0"/>
        </w:rPr>
        <w:t xml:space="preserve">Once the scholarship amount has been disbursed, fellows must verify the receipt of funds with the student and update the final status in the tracking system.</w:t>
      </w:r>
    </w:p>
    <w:p xmlns:wp14="http://schemas.microsoft.com/office/word/2010/wordml" w:rsidRDefault="00000000" w14:paraId="00000036" wp14:textId="77777777">
      <w:pPr>
        <w:spacing w:before="240" w:after="240" w:lineRule="auto"/>
        <w:jc w:val="both"/>
        <w:rPr>
          <w:rFonts w:ascii="Poppins" w:hAnsi="Poppins" w:eastAsia="Poppins" w:cs="Poppins"/>
        </w:rPr>
      </w:pPr>
      <w:r>
        <w:rPr>
          <w:rFonts w:ascii="Poppins" w:hAnsi="Poppins" w:eastAsia="Poppins" w:cs="Poppins"/>
          <w:rtl w:val="0"/>
        </w:rPr>
        <w:t xml:space="preserve">This stage includes:</w:t>
      </w:r>
    </w:p>
    <w:p xmlns:wp14="http://schemas.microsoft.com/office/word/2010/wordml" w:rsidRDefault="00000000" w14:paraId="00000037" wp14:textId="77777777">
      <w:pPr>
        <w:numPr>
          <w:ilvl w:val="0"/>
          <w:numId w:val="5"/>
        </w:numPr>
        <w:spacing w:before="240" w:after="0" w:afterAutospacing="0" w:lineRule="auto"/>
        <w:ind w:left="720" w:hanging="360"/>
        <w:jc w:val="both"/>
        <w:rPr>
          <w:rFonts w:ascii="Poppins" w:hAnsi="Poppins" w:eastAsia="Poppins" w:cs="Poppins"/>
        </w:rPr>
      </w:pPr>
      <w:r>
        <w:rPr>
          <w:rFonts w:ascii="Poppins" w:hAnsi="Poppins" w:eastAsia="Poppins" w:cs="Poppins"/>
          <w:rtl w:val="0"/>
        </w:rPr>
        <w:t xml:space="preserve">Confirming the amount received</w:t>
      </w:r>
    </w:p>
    <w:p xmlns:wp14="http://schemas.microsoft.com/office/word/2010/wordml" w:rsidRDefault="00000000" w14:paraId="00000038" wp14:textId="77777777">
      <w:pPr>
        <w:numPr>
          <w:ilvl w:val="0"/>
          <w:numId w:val="5"/>
        </w:numPr>
        <w:spacing w:before="0" w:beforeAutospacing="0" w:after="0" w:afterAutospacing="0" w:lineRule="auto"/>
        <w:ind w:left="720" w:hanging="360"/>
        <w:jc w:val="both"/>
        <w:rPr>
          <w:rFonts w:ascii="Poppins" w:hAnsi="Poppins" w:eastAsia="Poppins" w:cs="Poppins"/>
        </w:rPr>
      </w:pPr>
      <w:r>
        <w:rPr>
          <w:rFonts w:ascii="Poppins" w:hAnsi="Poppins" w:eastAsia="Poppins" w:cs="Poppins"/>
          <w:rtl w:val="0"/>
        </w:rPr>
        <w:t xml:space="preserve">Ensuring there are no discrepancies</w:t>
      </w:r>
    </w:p>
    <w:p xmlns:wp14="http://schemas.microsoft.com/office/word/2010/wordml" w:rsidRDefault="00000000" w14:paraId="00000039" wp14:textId="77777777">
      <w:pPr>
        <w:numPr>
          <w:ilvl w:val="0"/>
          <w:numId w:val="5"/>
        </w:numPr>
        <w:spacing w:before="0" w:beforeAutospacing="0" w:after="240" w:lineRule="auto"/>
        <w:ind w:left="720" w:hanging="360"/>
        <w:jc w:val="both"/>
        <w:rPr>
          <w:rFonts w:ascii="Poppins" w:hAnsi="Poppins" w:eastAsia="Poppins" w:cs="Poppins"/>
        </w:rPr>
      </w:pPr>
      <w:r>
        <w:rPr>
          <w:rFonts w:ascii="Poppins" w:hAnsi="Poppins" w:eastAsia="Poppins" w:cs="Poppins"/>
          <w:rtl w:val="0"/>
        </w:rPr>
        <w:t xml:space="preserve">Recording the outcome in the dashboard</w:t>
      </w:r>
    </w:p>
    <w:p xmlns:wp14="http://schemas.microsoft.com/office/word/2010/wordml" w:rsidRDefault="00000000" w14:paraId="0000003A" wp14:textId="77777777">
      <w:pPr>
        <w:spacing w:before="240" w:after="240" w:lineRule="auto"/>
        <w:jc w:val="both"/>
        <w:rPr>
          <w:rFonts w:ascii="Poppins" w:hAnsi="Poppins" w:eastAsia="Poppins" w:cs="Poppins"/>
        </w:rPr>
      </w:pPr>
      <w:r>
        <w:rPr>
          <w:rFonts w:ascii="Poppins" w:hAnsi="Poppins" w:eastAsia="Poppins" w:cs="Poppins"/>
          <w:rtl w:val="0"/>
        </w:rPr>
        <w:t xml:space="preserve">The case is considered closed only after successful verification and documentation of fund disbursement. Fellows must ensure that all records are complete and updated before closure.</w:t>
      </w:r>
    </w:p>
    <w:p xmlns:wp14="http://schemas.microsoft.com/office/word/2010/wordml" w:rsidRDefault="00000000" w14:paraId="0000003B" wp14:textId="77777777">
      <w:pPr>
        <w:jc w:val="both"/>
        <w:rPr>
          <w:rFonts w:ascii="Poppins" w:hAnsi="Poppins" w:eastAsia="Poppins" w:cs="Poppins"/>
        </w:rPr>
      </w:pPr>
      <w:r>
        <w:rPr>
          <w:rtl w:val="0"/>
        </w:rPr>
      </w:r>
    </w:p>
    <w:p xmlns:wp14="http://schemas.microsoft.com/office/word/2010/wordml" w:rsidRDefault="00000000" w14:paraId="0000003C" wp14:textId="77777777">
      <w:pPr>
        <w:pStyle w:val="Heading2"/>
        <w:keepNext w:val="0"/>
        <w:keepLines w:val="0"/>
        <w:spacing w:after="80" w:lineRule="auto"/>
        <w:jc w:val="both"/>
        <w:rPr>
          <w:rFonts w:ascii="Poppins" w:hAnsi="Poppins" w:eastAsia="Poppins" w:cs="Poppins"/>
          <w:b w:val="1"/>
          <w:bCs w:val="1"/>
          <w:sz w:val="34"/>
          <w:szCs w:val="34"/>
        </w:rPr>
      </w:pPr>
      <w:bookmarkStart w:name="_lsjljq50t2m2" w:colFirst="0" w:colLast="0" w:id="10"/>
      <w:bookmarkEnd w:id="10"/>
      <w:r>
        <w:rPr>
          <w:rFonts w:ascii="Poppins" w:hAnsi="Poppins" w:eastAsia="Poppins" w:cs="Poppins"/>
          <w:b w:val="1"/>
          <w:bCs w:val="1"/>
          <w:sz w:val="34"/>
          <w:szCs w:val="34"/>
          <w:rtl w:val="0"/>
        </w:rPr>
        <w:t xml:space="preserve">10. Data Management and Accountability</w:t>
      </w:r>
    </w:p>
    <w:p xmlns:wp14="http://schemas.microsoft.com/office/word/2010/wordml" w:rsidRDefault="00000000" w14:paraId="0000003D" wp14:textId="77777777">
      <w:pPr>
        <w:spacing w:before="240" w:after="240" w:lineRule="auto"/>
        <w:jc w:val="both"/>
        <w:rPr>
          <w:rFonts w:ascii="Poppins" w:hAnsi="Poppins" w:eastAsia="Poppins" w:cs="Poppins"/>
        </w:rPr>
      </w:pPr>
      <w:r>
        <w:rPr>
          <w:rFonts w:ascii="Poppins" w:hAnsi="Poppins" w:eastAsia="Poppins" w:cs="Poppins"/>
          <w:rtl w:val="0"/>
        </w:rPr>
        <w:t xml:space="preserve">All data collected throughout the process must be handled with strict accuracy and confidentiality.</w:t>
      </w:r>
    </w:p>
    <w:p xmlns:wp14="http://schemas.microsoft.com/office/word/2010/wordml" w:rsidP="29970398" w:rsidRDefault="00000000" w14:paraId="0000003E" wp14:textId="77777777">
      <w:pPr>
        <w:spacing w:before="240" w:after="240" w:lineRule="auto"/>
        <w:jc w:val="both"/>
        <w:rPr>
          <w:rFonts w:ascii="Poppins" w:hAnsi="Poppins" w:eastAsia="Poppins" w:cs="Poppins"/>
          <w:lang w:val="en-US"/>
        </w:rPr>
      </w:pPr>
      <w:r w:rsidRPr="29970398" w:rsidR="29970398">
        <w:rPr>
          <w:rFonts w:ascii="Poppins" w:hAnsi="Poppins" w:eastAsia="Poppins" w:cs="Poppins"/>
          <w:lang w:val="en-US"/>
        </w:rPr>
        <w:t>Fellows are responsible for:</w:t>
      </w:r>
    </w:p>
    <w:p xmlns:wp14="http://schemas.microsoft.com/office/word/2010/wordml" w:rsidRDefault="00000000" w14:paraId="0000003F" wp14:textId="77777777">
      <w:pPr>
        <w:numPr>
          <w:ilvl w:val="0"/>
          <w:numId w:val="3"/>
        </w:numPr>
        <w:spacing w:before="240" w:after="0" w:afterAutospacing="0" w:lineRule="auto"/>
        <w:ind w:left="720" w:hanging="360"/>
        <w:jc w:val="both"/>
        <w:rPr>
          <w:rFonts w:ascii="Poppins" w:hAnsi="Poppins" w:eastAsia="Poppins" w:cs="Poppins"/>
        </w:rPr>
      </w:pPr>
      <w:r>
        <w:rPr>
          <w:rFonts w:ascii="Poppins" w:hAnsi="Poppins" w:eastAsia="Poppins" w:cs="Poppins"/>
          <w:rtl w:val="0"/>
        </w:rPr>
        <w:t xml:space="preserve">Maintaining clean and updated records</w:t>
      </w:r>
    </w:p>
    <w:p xmlns:wp14="http://schemas.microsoft.com/office/word/2010/wordml" w:rsidRDefault="00000000" w14:paraId="00000040" wp14:textId="77777777">
      <w:pPr>
        <w:numPr>
          <w:ilvl w:val="0"/>
          <w:numId w:val="3"/>
        </w:numPr>
        <w:spacing w:before="0" w:beforeAutospacing="0" w:after="0" w:afterAutospacing="0" w:lineRule="auto"/>
        <w:ind w:left="720" w:hanging="360"/>
        <w:jc w:val="both"/>
        <w:rPr>
          <w:rFonts w:ascii="Poppins" w:hAnsi="Poppins" w:eastAsia="Poppins" w:cs="Poppins"/>
        </w:rPr>
      </w:pPr>
      <w:r>
        <w:rPr>
          <w:rFonts w:ascii="Poppins" w:hAnsi="Poppins" w:eastAsia="Poppins" w:cs="Poppins"/>
          <w:rtl w:val="0"/>
        </w:rPr>
        <w:t xml:space="preserve">Ensuring consistency across onboarding forms, applications, and tracking sheets</w:t>
      </w:r>
    </w:p>
    <w:p xmlns:wp14="http://schemas.microsoft.com/office/word/2010/wordml" w:rsidRDefault="00000000" w14:paraId="00000041" wp14:textId="77777777">
      <w:pPr>
        <w:numPr>
          <w:ilvl w:val="0"/>
          <w:numId w:val="3"/>
        </w:numPr>
        <w:spacing w:before="0" w:beforeAutospacing="0" w:after="240" w:lineRule="auto"/>
        <w:ind w:left="720" w:hanging="360"/>
        <w:jc w:val="both"/>
        <w:rPr>
          <w:rFonts w:ascii="Poppins" w:hAnsi="Poppins" w:eastAsia="Poppins" w:cs="Poppins"/>
        </w:rPr>
      </w:pPr>
      <w:r>
        <w:rPr>
          <w:rFonts w:ascii="Poppins" w:hAnsi="Poppins" w:eastAsia="Poppins" w:cs="Poppins"/>
          <w:rtl w:val="0"/>
        </w:rPr>
        <w:t xml:space="preserve">Uploading all required proofs and documentation</w:t>
      </w:r>
    </w:p>
    <w:p xmlns:wp14="http://schemas.microsoft.com/office/word/2010/wordml" w:rsidP="29970398" w:rsidRDefault="00000000" w14:paraId="00000042" wp14:textId="77777777">
      <w:pPr>
        <w:spacing w:before="240" w:after="240" w:lineRule="auto"/>
        <w:jc w:val="both"/>
        <w:rPr>
          <w:rFonts w:ascii="Poppins" w:hAnsi="Poppins" w:eastAsia="Poppins" w:cs="Poppins"/>
          <w:b w:val="1"/>
          <w:bCs w:val="1"/>
          <w:sz w:val="46"/>
          <w:szCs w:val="46"/>
          <w:lang w:val="en-US"/>
        </w:rPr>
      </w:pPr>
      <w:r w:rsidRPr="29970398" w:rsidR="29970398">
        <w:rPr>
          <w:rFonts w:ascii="Poppins" w:hAnsi="Poppins" w:eastAsia="Poppins" w:cs="Poppins"/>
          <w:lang w:val="en-US"/>
        </w:rPr>
        <w:t xml:space="preserve">The integrity of the data directly impacts reporting, donor communication, and organizational credibility; therefore, no step should be skipped or assumed.</w:t>
      </w:r>
      <w:r>
        <w:rPr>
          <w:rtl w:val="0"/>
        </w:rPr>
      </w:r>
    </w:p>
    <w:p xmlns:wp14="http://schemas.microsoft.com/office/word/2010/wordml" w:rsidRDefault="00000000" w14:paraId="00000043" wp14:textId="77777777">
      <w:pPr>
        <w:pStyle w:val="Heading1"/>
        <w:keepNext w:val="0"/>
        <w:keepLines w:val="0"/>
        <w:spacing w:before="480" w:lineRule="auto"/>
        <w:jc w:val="both"/>
        <w:rPr>
          <w:rFonts w:ascii="Poppins" w:hAnsi="Poppins" w:eastAsia="Poppins" w:cs="Poppins"/>
          <w:b w:val="1"/>
          <w:bCs w:val="1"/>
          <w:sz w:val="46"/>
          <w:szCs w:val="46"/>
        </w:rPr>
      </w:pPr>
      <w:bookmarkStart w:name="_knsjizyje5wa" w:colFirst="0" w:colLast="0" w:id="11"/>
      <w:bookmarkEnd w:id="11"/>
      <w:r>
        <w:rPr>
          <w:rFonts w:ascii="Poppins" w:hAnsi="Poppins" w:eastAsia="Poppins" w:cs="Poppins"/>
          <w:b w:val="1"/>
          <w:bCs w:val="1"/>
          <w:sz w:val="46"/>
          <w:szCs w:val="46"/>
          <w:rtl w:val="0"/>
        </w:rPr>
        <w:t xml:space="preserve">Required Documents for Scholarship Applications</w:t>
      </w:r>
    </w:p>
    <w:tbl>
      <w:tblPr>
        <w:tblStyle w:val="Table1"/>
        <w:tblW w:w="8580" w:type="dxa"/>
        <w:jc w:val="left"/>
        <w:tblBorders>
          <w:top w:val="nil" w:color="000000" w:sz="0" w:space="0"/>
          <w:left w:val="nil" w:color="000000" w:sz="0" w:space="0"/>
          <w:bottom w:val="nil" w:color="000000" w:sz="0" w:space="0"/>
          <w:right w:val="nil" w:color="000000" w:sz="0" w:space="0"/>
          <w:insideH w:val="nil" w:color="000000" w:sz="0" w:space="0"/>
          <w:insideV w:val="nil" w:color="000000" w:sz="0" w:space="0"/>
        </w:tblBorders>
        <w:tblLayout w:type="fixed"/>
        <w:tblLook w:val="0600"/>
        <w:tblPrChange w:author="" w:id="568060187">
          <w:tblPr/>
        </w:tblPrChange>
      </w:tblPr>
      <w:tblGrid>
        <w:gridCol w:w="915"/>
        <w:gridCol w:w="3510"/>
        <w:gridCol w:w="4155"/>
      </w:tblGrid>
      <w:tr xmlns:wp14="http://schemas.microsoft.com/office/word/2010/wordml" w:rsidTr="29970398" w14:paraId="751CC514" wp14:textId="77777777">
        <w:trPr>
          <w:cantSplit w:val="0"/>
          <w:trHeight w:val="515" w:hRule="atLeast"/>
          <w:tblHeader w:val="0"/>
        </w:trPr>
        <w:tc>
          <w:tcPr>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0" w:type="dxa"/>
              <w:left w:w="100.0" w:type="dxa"/>
              <w:bottom w:w="100.0" w:type="dxa"/>
              <w:right w:w="100.0" w:type="dxa"/>
            </w:tcMar>
            <w:vAlign w:val="top"/>
          </w:tcPr>
          <w:p w:rsidRDefault="00000000" w14:paraId="00000044" wp14:textId="77777777">
            <w:pPr>
              <w:jc w:val="both"/>
              <w:rPr>
                <w:rFonts w:ascii="Poppins" w:hAnsi="Poppins" w:eastAsia="Poppins" w:cs="Poppins"/>
              </w:rPr>
            </w:pPr>
            <w:r>
              <w:rPr>
                <w:rFonts w:ascii="Poppins" w:hAnsi="Poppins" w:eastAsia="Poppins" w:cs="Poppins"/>
                <w:b w:val="1"/>
                <w:bCs w:val="1"/>
                <w:rtl w:val="0"/>
              </w:rPr>
              <w:t xml:space="preserve">Sr. No.</w:t>
            </w:r>
            <w:r>
              <w:rPr>
                <w:rtl w:val="0"/>
              </w:rPr>
            </w:r>
          </w:p>
        </w:tc>
        <w:tc>
          <w:tcPr>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0" w:type="dxa"/>
              <w:left w:w="100.0" w:type="dxa"/>
              <w:bottom w:w="100.0" w:type="dxa"/>
              <w:right w:w="100.0" w:type="dxa"/>
            </w:tcMar>
            <w:vAlign w:val="top"/>
          </w:tcPr>
          <w:p w:rsidRDefault="00000000" w14:paraId="00000045" wp14:textId="77777777">
            <w:pPr>
              <w:jc w:val="both"/>
              <w:rPr>
                <w:rFonts w:ascii="Poppins" w:hAnsi="Poppins" w:eastAsia="Poppins" w:cs="Poppins"/>
              </w:rPr>
            </w:pPr>
            <w:r>
              <w:rPr>
                <w:rFonts w:ascii="Poppins" w:hAnsi="Poppins" w:eastAsia="Poppins" w:cs="Poppins"/>
                <w:b w:val="1"/>
                <w:bCs w:val="1"/>
                <w:rtl w:val="0"/>
              </w:rPr>
              <w:t xml:space="preserve">Document Name</w:t>
            </w:r>
            <w:r>
              <w:rPr>
                <w:rtl w:val="0"/>
              </w:rPr>
            </w:r>
          </w:p>
        </w:tc>
        <w:tc>
          <w:tcPr>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0" w:type="dxa"/>
              <w:left w:w="100.0" w:type="dxa"/>
              <w:bottom w:w="100.0" w:type="dxa"/>
              <w:right w:w="100.0" w:type="dxa"/>
            </w:tcMar>
            <w:vAlign w:val="top"/>
          </w:tcPr>
          <w:p w:rsidRDefault="00000000" w14:paraId="00000046" wp14:textId="77777777">
            <w:pPr>
              <w:jc w:val="both"/>
              <w:rPr>
                <w:rFonts w:ascii="Poppins" w:hAnsi="Poppins" w:eastAsia="Poppins" w:cs="Poppins"/>
              </w:rPr>
            </w:pPr>
            <w:r>
              <w:rPr>
                <w:rFonts w:ascii="Poppins" w:hAnsi="Poppins" w:eastAsia="Poppins" w:cs="Poppins"/>
                <w:b w:val="1"/>
                <w:bCs w:val="1"/>
                <w:rtl w:val="0"/>
              </w:rPr>
              <w:t xml:space="preserve">Remarks / Applicability</w:t>
            </w:r>
            <w:r>
              <w:rPr>
                <w:rtl w:val="0"/>
              </w:rPr>
            </w:r>
          </w:p>
        </w:tc>
      </w:tr>
      <w:tr xmlns:wp14="http://schemas.microsoft.com/office/word/2010/wordml" w:rsidTr="29970398" w14:paraId="0B27C672" wp14:textId="77777777">
        <w:trPr>
          <w:cantSplit w:val="0"/>
          <w:trHeight w:val="515" w:hRule="atLeast"/>
          <w:tblHeader w:val="0"/>
        </w:trPr>
        <w:tc>
          <w:tcPr>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0" w:type="dxa"/>
              <w:left w:w="100.0" w:type="dxa"/>
              <w:bottom w:w="100.0" w:type="dxa"/>
              <w:right w:w="100.0" w:type="dxa"/>
            </w:tcMar>
            <w:vAlign w:val="top"/>
          </w:tcPr>
          <w:p w:rsidRDefault="00000000" w14:paraId="00000047" wp14:textId="77777777">
            <w:pPr>
              <w:jc w:val="both"/>
              <w:rPr>
                <w:rFonts w:ascii="Poppins" w:hAnsi="Poppins" w:eastAsia="Poppins" w:cs="Poppins"/>
              </w:rPr>
            </w:pPr>
            <w:r>
              <w:rPr>
                <w:rFonts w:ascii="Poppins" w:hAnsi="Poppins" w:eastAsia="Poppins" w:cs="Poppins"/>
                <w:rtl w:val="0"/>
              </w:rPr>
              <w:t xml:space="preserve">1</w:t>
            </w:r>
          </w:p>
        </w:tc>
        <w:tc>
          <w:tcPr>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0" w:type="dxa"/>
              <w:left w:w="100.0" w:type="dxa"/>
              <w:bottom w:w="100.0" w:type="dxa"/>
              <w:right w:w="100.0" w:type="dxa"/>
            </w:tcMar>
            <w:vAlign w:val="top"/>
          </w:tcPr>
          <w:p w:rsidRDefault="00000000" w14:paraId="00000048" wp14:textId="77777777">
            <w:pPr>
              <w:jc w:val="both"/>
              <w:rPr>
                <w:rFonts w:ascii="Poppins" w:hAnsi="Poppins" w:eastAsia="Poppins" w:cs="Poppins"/>
              </w:rPr>
            </w:pPr>
            <w:r>
              <w:rPr>
                <w:rFonts w:ascii="Poppins" w:hAnsi="Poppins" w:eastAsia="Poppins" w:cs="Poppins"/>
                <w:rtl w:val="0"/>
              </w:rPr>
              <w:t xml:space="preserve">Domicile Certificate</w:t>
            </w:r>
          </w:p>
        </w:tc>
        <w:tc>
          <w:tcPr>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0" w:type="dxa"/>
              <w:left w:w="100.0" w:type="dxa"/>
              <w:bottom w:w="100.0" w:type="dxa"/>
              <w:right w:w="100.0" w:type="dxa"/>
            </w:tcMar>
            <w:vAlign w:val="top"/>
          </w:tcPr>
          <w:p w:rsidRDefault="00000000" w14:paraId="00000049" wp14:textId="77777777">
            <w:pPr>
              <w:jc w:val="both"/>
              <w:rPr>
                <w:rFonts w:ascii="Poppins" w:hAnsi="Poppins" w:eastAsia="Poppins" w:cs="Poppins"/>
              </w:rPr>
            </w:pPr>
            <w:r>
              <w:rPr>
                <w:rFonts w:ascii="Poppins" w:hAnsi="Poppins" w:eastAsia="Poppins" w:cs="Poppins"/>
                <w:rtl w:val="0"/>
              </w:rPr>
              <w:t xml:space="preserve">Mandatory for most schemes</w:t>
            </w:r>
          </w:p>
        </w:tc>
      </w:tr>
      <w:tr xmlns:wp14="http://schemas.microsoft.com/office/word/2010/wordml" w:rsidTr="29970398" w14:paraId="169DFF84" wp14:textId="77777777">
        <w:trPr>
          <w:cantSplit w:val="0"/>
          <w:trHeight w:val="515" w:hRule="atLeast"/>
          <w:tblHeader w:val="0"/>
        </w:trPr>
        <w:tc>
          <w:tcPr>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0" w:type="dxa"/>
              <w:left w:w="100.0" w:type="dxa"/>
              <w:bottom w:w="100.0" w:type="dxa"/>
              <w:right w:w="100.0" w:type="dxa"/>
            </w:tcMar>
            <w:vAlign w:val="top"/>
          </w:tcPr>
          <w:p w:rsidRDefault="00000000" w14:paraId="0000004A" wp14:textId="77777777">
            <w:pPr>
              <w:jc w:val="both"/>
              <w:rPr>
                <w:rFonts w:ascii="Poppins" w:hAnsi="Poppins" w:eastAsia="Poppins" w:cs="Poppins"/>
              </w:rPr>
            </w:pPr>
            <w:r>
              <w:rPr>
                <w:rFonts w:ascii="Poppins" w:hAnsi="Poppins" w:eastAsia="Poppins" w:cs="Poppins"/>
                <w:rtl w:val="0"/>
              </w:rPr>
              <w:t xml:space="preserve">2</w:t>
            </w:r>
          </w:p>
        </w:tc>
        <w:tc>
          <w:tcPr>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0" w:type="dxa"/>
              <w:left w:w="100.0" w:type="dxa"/>
              <w:bottom w:w="100.0" w:type="dxa"/>
              <w:right w:w="100.0" w:type="dxa"/>
            </w:tcMar>
            <w:vAlign w:val="top"/>
          </w:tcPr>
          <w:p w:rsidRDefault="00000000" w14:paraId="0000004B" wp14:textId="77777777">
            <w:pPr>
              <w:jc w:val="both"/>
              <w:rPr>
                <w:rFonts w:ascii="Poppins" w:hAnsi="Poppins" w:eastAsia="Poppins" w:cs="Poppins"/>
              </w:rPr>
            </w:pPr>
            <w:r>
              <w:rPr>
                <w:rFonts w:ascii="Poppins" w:hAnsi="Poppins" w:eastAsia="Poppins" w:cs="Poppins"/>
                <w:rtl w:val="0"/>
              </w:rPr>
              <w:t xml:space="preserve">Income Certificate</w:t>
            </w:r>
          </w:p>
        </w:tc>
        <w:tc>
          <w:tcPr>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0" w:type="dxa"/>
              <w:left w:w="100.0" w:type="dxa"/>
              <w:bottom w:w="100.0" w:type="dxa"/>
              <w:right w:w="100.0" w:type="dxa"/>
            </w:tcMar>
            <w:vAlign w:val="top"/>
          </w:tcPr>
          <w:p w:rsidRDefault="00000000" w14:paraId="0000004C" wp14:textId="77777777">
            <w:pPr>
              <w:jc w:val="both"/>
              <w:rPr>
                <w:rFonts w:ascii="Poppins" w:hAnsi="Poppins" w:eastAsia="Poppins" w:cs="Poppins"/>
              </w:rPr>
            </w:pPr>
            <w:r>
              <w:rPr>
                <w:rFonts w:ascii="Poppins" w:hAnsi="Poppins" w:eastAsia="Poppins" w:cs="Poppins"/>
                <w:rtl w:val="0"/>
              </w:rPr>
              <w:t xml:space="preserve">Mandatory</w:t>
            </w:r>
          </w:p>
        </w:tc>
      </w:tr>
      <w:tr xmlns:wp14="http://schemas.microsoft.com/office/word/2010/wordml" w:rsidTr="29970398" w14:paraId="267B0A10" wp14:textId="77777777">
        <w:trPr>
          <w:cantSplit w:val="0"/>
          <w:trHeight w:val="515" w:hRule="atLeast"/>
          <w:tblHeader w:val="0"/>
        </w:trPr>
        <w:tc>
          <w:tcPr>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0" w:type="dxa"/>
              <w:left w:w="100.0" w:type="dxa"/>
              <w:bottom w:w="100.0" w:type="dxa"/>
              <w:right w:w="100.0" w:type="dxa"/>
            </w:tcMar>
            <w:vAlign w:val="top"/>
          </w:tcPr>
          <w:p w:rsidRDefault="00000000" w14:paraId="0000004D" wp14:textId="77777777">
            <w:pPr>
              <w:jc w:val="both"/>
              <w:rPr>
                <w:rFonts w:ascii="Poppins" w:hAnsi="Poppins" w:eastAsia="Poppins" w:cs="Poppins"/>
              </w:rPr>
            </w:pPr>
            <w:r>
              <w:rPr>
                <w:rFonts w:ascii="Poppins" w:hAnsi="Poppins" w:eastAsia="Poppins" w:cs="Poppins"/>
                <w:rtl w:val="0"/>
              </w:rPr>
              <w:t xml:space="preserve">3</w:t>
            </w:r>
          </w:p>
        </w:tc>
        <w:tc>
          <w:tcPr>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0" w:type="dxa"/>
              <w:left w:w="100.0" w:type="dxa"/>
              <w:bottom w:w="100.0" w:type="dxa"/>
              <w:right w:w="100.0" w:type="dxa"/>
            </w:tcMar>
            <w:vAlign w:val="top"/>
          </w:tcPr>
          <w:p w:rsidRDefault="00000000" w14:paraId="0000004E" wp14:textId="77777777">
            <w:pPr>
              <w:jc w:val="both"/>
              <w:rPr>
                <w:rFonts w:ascii="Poppins" w:hAnsi="Poppins" w:eastAsia="Poppins" w:cs="Poppins"/>
              </w:rPr>
            </w:pPr>
            <w:r>
              <w:rPr>
                <w:rFonts w:ascii="Poppins" w:hAnsi="Poppins" w:eastAsia="Poppins" w:cs="Poppins"/>
                <w:rtl w:val="0"/>
              </w:rPr>
              <w:t xml:space="preserve">Aadhaar Card</w:t>
            </w:r>
          </w:p>
        </w:tc>
        <w:tc>
          <w:tcPr>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0" w:type="dxa"/>
              <w:left w:w="100.0" w:type="dxa"/>
              <w:bottom w:w="100.0" w:type="dxa"/>
              <w:right w:w="100.0" w:type="dxa"/>
            </w:tcMar>
            <w:vAlign w:val="top"/>
          </w:tcPr>
          <w:p w:rsidRDefault="00000000" w14:paraId="0000004F" wp14:textId="77777777">
            <w:pPr>
              <w:jc w:val="both"/>
              <w:rPr>
                <w:rFonts w:ascii="Poppins" w:hAnsi="Poppins" w:eastAsia="Poppins" w:cs="Poppins"/>
              </w:rPr>
            </w:pPr>
            <w:r>
              <w:rPr>
                <w:rFonts w:ascii="Poppins" w:hAnsi="Poppins" w:eastAsia="Poppins" w:cs="Poppins"/>
                <w:rtl w:val="0"/>
              </w:rPr>
              <w:t xml:space="preserve">Identity proof</w:t>
            </w:r>
          </w:p>
        </w:tc>
      </w:tr>
      <w:tr xmlns:wp14="http://schemas.microsoft.com/office/word/2010/wordml" w:rsidTr="29970398" w14:paraId="5D41CDED" wp14:textId="77777777">
        <w:trPr>
          <w:cantSplit w:val="0"/>
          <w:trHeight w:val="515" w:hRule="atLeast"/>
          <w:tblHeader w:val="0"/>
        </w:trPr>
        <w:tc>
          <w:tcPr>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0" w:type="dxa"/>
              <w:left w:w="100.0" w:type="dxa"/>
              <w:bottom w:w="100.0" w:type="dxa"/>
              <w:right w:w="100.0" w:type="dxa"/>
            </w:tcMar>
            <w:vAlign w:val="top"/>
          </w:tcPr>
          <w:p w:rsidRDefault="00000000" w14:paraId="00000050" wp14:textId="77777777">
            <w:pPr>
              <w:jc w:val="both"/>
              <w:rPr>
                <w:rFonts w:ascii="Poppins" w:hAnsi="Poppins" w:eastAsia="Poppins" w:cs="Poppins"/>
              </w:rPr>
            </w:pPr>
            <w:r>
              <w:rPr>
                <w:rFonts w:ascii="Poppins" w:hAnsi="Poppins" w:eastAsia="Poppins" w:cs="Poppins"/>
                <w:rtl w:val="0"/>
              </w:rPr>
              <w:t xml:space="preserve">4</w:t>
            </w:r>
          </w:p>
        </w:tc>
        <w:tc>
          <w:tcPr>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0" w:type="dxa"/>
              <w:left w:w="100.0" w:type="dxa"/>
              <w:bottom w:w="100.0" w:type="dxa"/>
              <w:right w:w="100.0" w:type="dxa"/>
            </w:tcMar>
            <w:vAlign w:val="top"/>
          </w:tcPr>
          <w:p w:rsidRDefault="00000000" w14:paraId="00000051" wp14:textId="77777777">
            <w:pPr>
              <w:jc w:val="both"/>
              <w:rPr>
                <w:rFonts w:ascii="Poppins" w:hAnsi="Poppins" w:eastAsia="Poppins" w:cs="Poppins"/>
              </w:rPr>
            </w:pPr>
            <w:r>
              <w:rPr>
                <w:rFonts w:ascii="Poppins" w:hAnsi="Poppins" w:eastAsia="Poppins" w:cs="Poppins"/>
                <w:rtl w:val="0"/>
              </w:rPr>
              <w:t xml:space="preserve">Bank Passbook</w:t>
            </w:r>
          </w:p>
        </w:tc>
        <w:tc>
          <w:tcPr>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0" w:type="dxa"/>
              <w:left w:w="100.0" w:type="dxa"/>
              <w:bottom w:w="100.0" w:type="dxa"/>
              <w:right w:w="100.0" w:type="dxa"/>
            </w:tcMar>
            <w:vAlign w:val="top"/>
          </w:tcPr>
          <w:p w:rsidRDefault="00000000" w14:paraId="00000052" wp14:textId="77777777">
            <w:pPr>
              <w:jc w:val="both"/>
              <w:rPr>
                <w:rFonts w:ascii="Poppins" w:hAnsi="Poppins" w:eastAsia="Poppins" w:cs="Poppins"/>
              </w:rPr>
            </w:pPr>
            <w:r>
              <w:rPr>
                <w:rFonts w:ascii="Poppins" w:hAnsi="Poppins" w:eastAsia="Poppins" w:cs="Poppins"/>
                <w:rtl w:val="0"/>
              </w:rPr>
              <w:t xml:space="preserve">For fund transfer</w:t>
            </w:r>
          </w:p>
        </w:tc>
      </w:tr>
      <w:tr xmlns:wp14="http://schemas.microsoft.com/office/word/2010/wordml" w:rsidTr="29970398" w14:paraId="4775CED1" wp14:textId="77777777">
        <w:trPr>
          <w:cantSplit w:val="0"/>
          <w:trHeight w:val="515" w:hRule="atLeast"/>
          <w:tblHeader w:val="0"/>
        </w:trPr>
        <w:tc>
          <w:tcPr>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0" w:type="dxa"/>
              <w:left w:w="100.0" w:type="dxa"/>
              <w:bottom w:w="100.0" w:type="dxa"/>
              <w:right w:w="100.0" w:type="dxa"/>
            </w:tcMar>
            <w:vAlign w:val="top"/>
          </w:tcPr>
          <w:p w:rsidRDefault="00000000" w14:paraId="00000053" wp14:textId="77777777">
            <w:pPr>
              <w:jc w:val="both"/>
              <w:rPr>
                <w:rFonts w:ascii="Poppins" w:hAnsi="Poppins" w:eastAsia="Poppins" w:cs="Poppins"/>
              </w:rPr>
            </w:pPr>
            <w:r>
              <w:rPr>
                <w:rFonts w:ascii="Poppins" w:hAnsi="Poppins" w:eastAsia="Poppins" w:cs="Poppins"/>
                <w:rtl w:val="0"/>
              </w:rPr>
              <w:t xml:space="preserve">5</w:t>
            </w:r>
          </w:p>
        </w:tc>
        <w:tc>
          <w:tcPr>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0" w:type="dxa"/>
              <w:left w:w="100.0" w:type="dxa"/>
              <w:bottom w:w="100.0" w:type="dxa"/>
              <w:right w:w="100.0" w:type="dxa"/>
            </w:tcMar>
            <w:vAlign w:val="top"/>
          </w:tcPr>
          <w:p w:rsidRDefault="00000000" w14:paraId="00000054" wp14:textId="77777777">
            <w:pPr>
              <w:jc w:val="both"/>
              <w:rPr>
                <w:rFonts w:ascii="Poppins" w:hAnsi="Poppins" w:eastAsia="Poppins" w:cs="Poppins"/>
              </w:rPr>
            </w:pPr>
            <w:r>
              <w:rPr>
                <w:rFonts w:ascii="Poppins" w:hAnsi="Poppins" w:eastAsia="Poppins" w:cs="Poppins"/>
                <w:rtl w:val="0"/>
              </w:rPr>
              <w:t xml:space="preserve">Caste Certificate</w:t>
            </w:r>
          </w:p>
        </w:tc>
        <w:tc>
          <w:tcPr>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0" w:type="dxa"/>
              <w:left w:w="100.0" w:type="dxa"/>
              <w:bottom w:w="100.0" w:type="dxa"/>
              <w:right w:w="100.0" w:type="dxa"/>
            </w:tcMar>
            <w:vAlign w:val="top"/>
          </w:tcPr>
          <w:p w:rsidRDefault="00000000" w14:paraId="00000055" wp14:textId="77777777">
            <w:pPr>
              <w:jc w:val="both"/>
              <w:rPr>
                <w:rFonts w:ascii="Poppins" w:hAnsi="Poppins" w:eastAsia="Poppins" w:cs="Poppins"/>
              </w:rPr>
            </w:pPr>
            <w:r>
              <w:rPr>
                <w:rFonts w:ascii="Poppins" w:hAnsi="Poppins" w:eastAsia="Poppins" w:cs="Poppins"/>
                <w:rtl w:val="0"/>
              </w:rPr>
              <w:t xml:space="preserve">For reserved category students</w:t>
            </w:r>
          </w:p>
        </w:tc>
      </w:tr>
      <w:tr xmlns:wp14="http://schemas.microsoft.com/office/word/2010/wordml" w:rsidTr="29970398" w14:paraId="19D91BC5" wp14:textId="77777777">
        <w:trPr>
          <w:cantSplit w:val="0"/>
          <w:trHeight w:val="515" w:hRule="atLeast"/>
          <w:tblHeader w:val="0"/>
        </w:trPr>
        <w:tc>
          <w:tcPr>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0" w:type="dxa"/>
              <w:left w:w="100.0" w:type="dxa"/>
              <w:bottom w:w="100.0" w:type="dxa"/>
              <w:right w:w="100.0" w:type="dxa"/>
            </w:tcMar>
            <w:vAlign w:val="top"/>
          </w:tcPr>
          <w:p w:rsidRDefault="00000000" w14:paraId="00000056" wp14:textId="77777777">
            <w:pPr>
              <w:jc w:val="both"/>
              <w:rPr>
                <w:rFonts w:ascii="Poppins" w:hAnsi="Poppins" w:eastAsia="Poppins" w:cs="Poppins"/>
              </w:rPr>
            </w:pPr>
            <w:r>
              <w:rPr>
                <w:rFonts w:ascii="Poppins" w:hAnsi="Poppins" w:eastAsia="Poppins" w:cs="Poppins"/>
                <w:rtl w:val="0"/>
              </w:rPr>
              <w:t xml:space="preserve">6</w:t>
            </w:r>
          </w:p>
        </w:tc>
        <w:tc>
          <w:tcPr>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0" w:type="dxa"/>
              <w:left w:w="100.0" w:type="dxa"/>
              <w:bottom w:w="100.0" w:type="dxa"/>
              <w:right w:w="100.0" w:type="dxa"/>
            </w:tcMar>
            <w:vAlign w:val="top"/>
          </w:tcPr>
          <w:p w:rsidRDefault="00000000" w14:paraId="00000057" wp14:textId="77777777">
            <w:pPr>
              <w:jc w:val="both"/>
              <w:rPr>
                <w:rFonts w:ascii="Poppins" w:hAnsi="Poppins" w:eastAsia="Poppins" w:cs="Poppins"/>
              </w:rPr>
            </w:pPr>
            <w:r>
              <w:rPr>
                <w:rFonts w:ascii="Poppins" w:hAnsi="Poppins" w:eastAsia="Poppins" w:cs="Poppins"/>
                <w:rtl w:val="0"/>
              </w:rPr>
              <w:t xml:space="preserve">Rent Agreement</w:t>
            </w:r>
          </w:p>
        </w:tc>
        <w:tc>
          <w:tcPr>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0" w:type="dxa"/>
              <w:left w:w="100.0" w:type="dxa"/>
              <w:bottom w:w="100.0" w:type="dxa"/>
              <w:right w:w="100.0" w:type="dxa"/>
            </w:tcMar>
            <w:vAlign w:val="top"/>
          </w:tcPr>
          <w:p w:rsidRDefault="00000000" w14:paraId="00000058" wp14:textId="77777777">
            <w:pPr>
              <w:jc w:val="both"/>
              <w:rPr>
                <w:rFonts w:ascii="Poppins" w:hAnsi="Poppins" w:eastAsia="Poppins" w:cs="Poppins"/>
              </w:rPr>
            </w:pPr>
            <w:r>
              <w:rPr>
                <w:rFonts w:ascii="Poppins" w:hAnsi="Poppins" w:eastAsia="Poppins" w:cs="Poppins"/>
                <w:rtl w:val="0"/>
              </w:rPr>
              <w:t xml:space="preserve">Required for select schemes</w:t>
            </w:r>
          </w:p>
        </w:tc>
      </w:tr>
      <w:tr xmlns:wp14="http://schemas.microsoft.com/office/word/2010/wordml" w:rsidTr="29970398" w14:paraId="6DB18612" wp14:textId="77777777">
        <w:trPr>
          <w:cantSplit w:val="0"/>
          <w:trHeight w:val="515" w:hRule="atLeast"/>
          <w:tblHeader w:val="0"/>
        </w:trPr>
        <w:tc>
          <w:tcPr>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0" w:type="dxa"/>
              <w:left w:w="100.0" w:type="dxa"/>
              <w:bottom w:w="100.0" w:type="dxa"/>
              <w:right w:w="100.0" w:type="dxa"/>
            </w:tcMar>
            <w:vAlign w:val="top"/>
          </w:tcPr>
          <w:p w:rsidRDefault="00000000" w14:paraId="00000059" wp14:textId="77777777">
            <w:pPr>
              <w:jc w:val="both"/>
              <w:rPr>
                <w:rFonts w:ascii="Poppins" w:hAnsi="Poppins" w:eastAsia="Poppins" w:cs="Poppins"/>
              </w:rPr>
            </w:pPr>
            <w:r>
              <w:rPr>
                <w:rFonts w:ascii="Poppins" w:hAnsi="Poppins" w:eastAsia="Poppins" w:cs="Poppins"/>
                <w:rtl w:val="0"/>
              </w:rPr>
              <w:t xml:space="preserve">7</w:t>
            </w:r>
          </w:p>
        </w:tc>
        <w:tc>
          <w:tcPr>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0" w:type="dxa"/>
              <w:left w:w="100.0" w:type="dxa"/>
              <w:bottom w:w="100.0" w:type="dxa"/>
              <w:right w:w="100.0" w:type="dxa"/>
            </w:tcMar>
            <w:vAlign w:val="top"/>
          </w:tcPr>
          <w:p w:rsidRDefault="00000000" w14:paraId="0000005A" wp14:textId="77777777">
            <w:pPr>
              <w:jc w:val="both"/>
              <w:rPr>
                <w:rFonts w:ascii="Poppins" w:hAnsi="Poppins" w:eastAsia="Poppins" w:cs="Poppins"/>
              </w:rPr>
            </w:pPr>
            <w:r>
              <w:rPr>
                <w:rFonts w:ascii="Poppins" w:hAnsi="Poppins" w:eastAsia="Poppins" w:cs="Poppins"/>
                <w:rtl w:val="0"/>
              </w:rPr>
              <w:t xml:space="preserve">Caste Validity Certificate</w:t>
            </w:r>
          </w:p>
        </w:tc>
        <w:tc>
          <w:tcPr>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0" w:type="dxa"/>
              <w:left w:w="100.0" w:type="dxa"/>
              <w:bottom w:w="100.0" w:type="dxa"/>
              <w:right w:w="100.0" w:type="dxa"/>
            </w:tcMar>
            <w:vAlign w:val="top"/>
          </w:tcPr>
          <w:p w:rsidRDefault="00000000" w14:paraId="0000005B" wp14:textId="77777777">
            <w:pPr>
              <w:jc w:val="both"/>
              <w:rPr>
                <w:rFonts w:ascii="Poppins" w:hAnsi="Poppins" w:eastAsia="Poppins" w:cs="Poppins"/>
              </w:rPr>
            </w:pPr>
            <w:r>
              <w:rPr>
                <w:rFonts w:ascii="Poppins" w:hAnsi="Poppins" w:eastAsia="Poppins" w:cs="Poppins"/>
                <w:rtl w:val="0"/>
              </w:rPr>
              <w:t xml:space="preserve">For professional courses</w:t>
            </w:r>
          </w:p>
        </w:tc>
      </w:tr>
      <w:tr xmlns:wp14="http://schemas.microsoft.com/office/word/2010/wordml" w:rsidTr="29970398" w14:paraId="5A2EA677" wp14:textId="77777777">
        <w:trPr>
          <w:cantSplit w:val="0"/>
          <w:trHeight w:val="515" w:hRule="atLeast"/>
          <w:tblHeader w:val="0"/>
        </w:trPr>
        <w:tc>
          <w:tcPr>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0" w:type="dxa"/>
              <w:left w:w="100.0" w:type="dxa"/>
              <w:bottom w:w="100.0" w:type="dxa"/>
              <w:right w:w="100.0" w:type="dxa"/>
            </w:tcMar>
            <w:vAlign w:val="top"/>
          </w:tcPr>
          <w:p w:rsidRDefault="00000000" w14:paraId="0000005C" wp14:textId="77777777">
            <w:pPr>
              <w:jc w:val="both"/>
              <w:rPr>
                <w:rFonts w:ascii="Poppins" w:hAnsi="Poppins" w:eastAsia="Poppins" w:cs="Poppins"/>
              </w:rPr>
            </w:pPr>
            <w:r>
              <w:rPr>
                <w:rFonts w:ascii="Poppins" w:hAnsi="Poppins" w:eastAsia="Poppins" w:cs="Poppins"/>
                <w:rtl w:val="0"/>
              </w:rPr>
              <w:t xml:space="preserve">8</w:t>
            </w:r>
          </w:p>
        </w:tc>
        <w:tc>
          <w:tcPr>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0" w:type="dxa"/>
              <w:left w:w="100.0" w:type="dxa"/>
              <w:bottom w:w="100.0" w:type="dxa"/>
              <w:right w:w="100.0" w:type="dxa"/>
            </w:tcMar>
            <w:vAlign w:val="top"/>
          </w:tcPr>
          <w:p w:rsidRDefault="00000000" w14:paraId="0000005D" wp14:textId="77777777">
            <w:pPr>
              <w:jc w:val="both"/>
              <w:rPr>
                <w:rFonts w:ascii="Poppins" w:hAnsi="Poppins" w:eastAsia="Poppins" w:cs="Poppins"/>
              </w:rPr>
            </w:pPr>
            <w:r>
              <w:rPr>
                <w:rFonts w:ascii="Poppins" w:hAnsi="Poppins" w:eastAsia="Poppins" w:cs="Poppins"/>
                <w:rtl w:val="0"/>
              </w:rPr>
              <w:t xml:space="preserve">Non-Creamy Layer Certificate</w:t>
            </w:r>
          </w:p>
        </w:tc>
        <w:tc>
          <w:tcPr>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0" w:type="dxa"/>
              <w:left w:w="100.0" w:type="dxa"/>
              <w:bottom w:w="100.0" w:type="dxa"/>
              <w:right w:w="100.0" w:type="dxa"/>
            </w:tcMar>
            <w:vAlign w:val="top"/>
          </w:tcPr>
          <w:p w:rsidRDefault="00000000" w14:paraId="0000005E" wp14:textId="77777777">
            <w:pPr>
              <w:jc w:val="both"/>
              <w:rPr>
                <w:rFonts w:ascii="Poppins" w:hAnsi="Poppins" w:eastAsia="Poppins" w:cs="Poppins"/>
              </w:rPr>
            </w:pPr>
            <w:r>
              <w:rPr>
                <w:rFonts w:ascii="Poppins" w:hAnsi="Poppins" w:eastAsia="Poppins" w:cs="Poppins"/>
                <w:rtl w:val="0"/>
              </w:rPr>
              <w:t xml:space="preserve">For OBC students in professional courses</w:t>
            </w:r>
          </w:p>
        </w:tc>
      </w:tr>
      <w:tr xmlns:wp14="http://schemas.microsoft.com/office/word/2010/wordml" w:rsidTr="29970398" w14:paraId="23CACFC1" wp14:textId="77777777">
        <w:trPr>
          <w:cantSplit w:val="0"/>
          <w:trHeight w:val="515" w:hRule="atLeast"/>
          <w:tblHeader w:val="0"/>
        </w:trPr>
        <w:tc>
          <w:tcPr>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0" w:type="dxa"/>
              <w:left w:w="100.0" w:type="dxa"/>
              <w:bottom w:w="100.0" w:type="dxa"/>
              <w:right w:w="100.0" w:type="dxa"/>
            </w:tcMar>
            <w:vAlign w:val="top"/>
          </w:tcPr>
          <w:p w:rsidRDefault="00000000" w14:paraId="0000005F" wp14:textId="77777777">
            <w:pPr>
              <w:jc w:val="both"/>
              <w:rPr>
                <w:rFonts w:ascii="Poppins" w:hAnsi="Poppins" w:eastAsia="Poppins" w:cs="Poppins"/>
              </w:rPr>
            </w:pPr>
            <w:r>
              <w:rPr>
                <w:rFonts w:ascii="Poppins" w:hAnsi="Poppins" w:eastAsia="Poppins" w:cs="Poppins"/>
                <w:rtl w:val="0"/>
              </w:rPr>
              <w:t xml:space="preserve">9</w:t>
            </w:r>
          </w:p>
        </w:tc>
        <w:tc>
          <w:tcPr>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0" w:type="dxa"/>
              <w:left w:w="100.0" w:type="dxa"/>
              <w:bottom w:w="100.0" w:type="dxa"/>
              <w:right w:w="100.0" w:type="dxa"/>
            </w:tcMar>
            <w:vAlign w:val="top"/>
          </w:tcPr>
          <w:p w:rsidRDefault="00000000" w14:paraId="00000060" wp14:textId="77777777">
            <w:pPr>
              <w:jc w:val="both"/>
              <w:rPr>
                <w:rFonts w:ascii="Poppins" w:hAnsi="Poppins" w:eastAsia="Poppins" w:cs="Poppins"/>
              </w:rPr>
            </w:pPr>
            <w:r>
              <w:rPr>
                <w:rFonts w:ascii="Poppins" w:hAnsi="Poppins" w:eastAsia="Poppins" w:cs="Poppins"/>
                <w:rtl w:val="0"/>
              </w:rPr>
              <w:t xml:space="preserve">College Fee Receipt</w:t>
            </w:r>
          </w:p>
        </w:tc>
        <w:tc>
          <w:tcPr>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0" w:type="dxa"/>
              <w:left w:w="100.0" w:type="dxa"/>
              <w:bottom w:w="100.0" w:type="dxa"/>
              <w:right w:w="100.0" w:type="dxa"/>
            </w:tcMar>
            <w:vAlign w:val="top"/>
          </w:tcPr>
          <w:p w:rsidRDefault="00000000" w14:paraId="00000061" wp14:textId="77777777">
            <w:pPr>
              <w:jc w:val="both"/>
              <w:rPr>
                <w:rFonts w:ascii="Poppins" w:hAnsi="Poppins" w:eastAsia="Poppins" w:cs="Poppins"/>
              </w:rPr>
            </w:pPr>
            <w:r>
              <w:rPr>
                <w:rFonts w:ascii="Poppins" w:hAnsi="Poppins" w:eastAsia="Poppins" w:cs="Poppins"/>
                <w:rtl w:val="0"/>
              </w:rPr>
              <w:t xml:space="preserve">Mandatory</w:t>
            </w:r>
          </w:p>
        </w:tc>
      </w:tr>
      <w:tr xmlns:wp14="http://schemas.microsoft.com/office/word/2010/wordml" w:rsidTr="29970398" w14:paraId="5C61D9FD" wp14:textId="77777777">
        <w:trPr>
          <w:cantSplit w:val="0"/>
          <w:trHeight w:val="515" w:hRule="atLeast"/>
          <w:tblHeader w:val="0"/>
        </w:trPr>
        <w:tc>
          <w:tcPr>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0" w:type="dxa"/>
              <w:left w:w="100.0" w:type="dxa"/>
              <w:bottom w:w="100.0" w:type="dxa"/>
              <w:right w:w="100.0" w:type="dxa"/>
            </w:tcMar>
            <w:vAlign w:val="top"/>
          </w:tcPr>
          <w:p w:rsidRDefault="00000000" w14:paraId="00000062" wp14:textId="77777777">
            <w:pPr>
              <w:jc w:val="both"/>
              <w:rPr>
                <w:rFonts w:ascii="Poppins" w:hAnsi="Poppins" w:eastAsia="Poppins" w:cs="Poppins"/>
              </w:rPr>
            </w:pPr>
            <w:r>
              <w:rPr>
                <w:rFonts w:ascii="Poppins" w:hAnsi="Poppins" w:eastAsia="Poppins" w:cs="Poppins"/>
                <w:rtl w:val="0"/>
              </w:rPr>
              <w:t xml:space="preserve">10</w:t>
            </w:r>
          </w:p>
        </w:tc>
        <w:tc>
          <w:tcPr>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0" w:type="dxa"/>
              <w:left w:w="100.0" w:type="dxa"/>
              <w:bottom w:w="100.0" w:type="dxa"/>
              <w:right w:w="100.0" w:type="dxa"/>
            </w:tcMar>
            <w:vAlign w:val="top"/>
          </w:tcPr>
          <w:p w:rsidRDefault="00000000" w14:paraId="00000063" wp14:textId="77777777">
            <w:pPr>
              <w:jc w:val="both"/>
              <w:rPr>
                <w:rFonts w:ascii="Poppins" w:hAnsi="Poppins" w:eastAsia="Poppins" w:cs="Poppins"/>
              </w:rPr>
            </w:pPr>
            <w:r>
              <w:rPr>
                <w:rFonts w:ascii="Poppins" w:hAnsi="Poppins" w:eastAsia="Poppins" w:cs="Poppins"/>
                <w:rtl w:val="0"/>
              </w:rPr>
              <w:t xml:space="preserve">Bonafide Certificate</w:t>
            </w:r>
          </w:p>
        </w:tc>
        <w:tc>
          <w:tcPr>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0" w:type="dxa"/>
              <w:left w:w="100.0" w:type="dxa"/>
              <w:bottom w:w="100.0" w:type="dxa"/>
              <w:right w:w="100.0" w:type="dxa"/>
            </w:tcMar>
            <w:vAlign w:val="top"/>
          </w:tcPr>
          <w:p w:rsidRDefault="00000000" w14:paraId="00000064" wp14:textId="77777777">
            <w:pPr>
              <w:jc w:val="both"/>
              <w:rPr>
                <w:rFonts w:ascii="Poppins" w:hAnsi="Poppins" w:eastAsia="Poppins" w:cs="Poppins"/>
              </w:rPr>
            </w:pPr>
            <w:r>
              <w:rPr>
                <w:rFonts w:ascii="Poppins" w:hAnsi="Poppins" w:eastAsia="Poppins" w:cs="Poppins"/>
                <w:rtl w:val="0"/>
              </w:rPr>
              <w:t xml:space="preserve">Issued by institution</w:t>
            </w:r>
          </w:p>
        </w:tc>
      </w:tr>
      <w:tr xmlns:wp14="http://schemas.microsoft.com/office/word/2010/wordml" w:rsidTr="29970398" w14:paraId="38E39025" wp14:textId="77777777">
        <w:trPr>
          <w:cantSplit w:val="0"/>
          <w:trHeight w:val="515" w:hRule="atLeast"/>
          <w:tblHeader w:val="0"/>
        </w:trPr>
        <w:tc>
          <w:tcPr>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0" w:type="dxa"/>
              <w:left w:w="100.0" w:type="dxa"/>
              <w:bottom w:w="100.0" w:type="dxa"/>
              <w:right w:w="100.0" w:type="dxa"/>
            </w:tcMar>
            <w:vAlign w:val="top"/>
          </w:tcPr>
          <w:p w:rsidRDefault="00000000" w14:paraId="00000065" wp14:textId="77777777">
            <w:pPr>
              <w:jc w:val="both"/>
              <w:rPr>
                <w:rFonts w:ascii="Poppins" w:hAnsi="Poppins" w:eastAsia="Poppins" w:cs="Poppins"/>
              </w:rPr>
            </w:pPr>
            <w:r>
              <w:rPr>
                <w:rFonts w:ascii="Poppins" w:hAnsi="Poppins" w:eastAsia="Poppins" w:cs="Poppins"/>
                <w:rtl w:val="0"/>
              </w:rPr>
              <w:t xml:space="preserve">11</w:t>
            </w:r>
          </w:p>
        </w:tc>
        <w:tc>
          <w:tcPr>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0" w:type="dxa"/>
              <w:left w:w="100.0" w:type="dxa"/>
              <w:bottom w:w="100.0" w:type="dxa"/>
              <w:right w:w="100.0" w:type="dxa"/>
            </w:tcMar>
            <w:vAlign w:val="top"/>
          </w:tcPr>
          <w:p w:rsidRDefault="00000000" w14:paraId="00000066" wp14:textId="77777777">
            <w:pPr>
              <w:jc w:val="both"/>
              <w:rPr>
                <w:rFonts w:ascii="Poppins" w:hAnsi="Poppins" w:eastAsia="Poppins" w:cs="Poppins"/>
              </w:rPr>
            </w:pPr>
            <w:r>
              <w:rPr>
                <w:rFonts w:ascii="Poppins" w:hAnsi="Poppins" w:eastAsia="Poppins" w:cs="Poppins"/>
                <w:rtl w:val="0"/>
              </w:rPr>
              <w:t xml:space="preserve">Leaving Certificate (10th &amp; 12th)</w:t>
            </w:r>
          </w:p>
        </w:tc>
        <w:tc>
          <w:tcPr>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0" w:type="dxa"/>
              <w:left w:w="100.0" w:type="dxa"/>
              <w:bottom w:w="100.0" w:type="dxa"/>
              <w:right w:w="100.0" w:type="dxa"/>
            </w:tcMar>
            <w:vAlign w:val="top"/>
          </w:tcPr>
          <w:p w:rsidRDefault="00000000" w14:paraId="00000067" wp14:textId="77777777">
            <w:pPr>
              <w:jc w:val="both"/>
              <w:rPr>
                <w:rFonts w:ascii="Poppins" w:hAnsi="Poppins" w:eastAsia="Poppins" w:cs="Poppins"/>
              </w:rPr>
            </w:pPr>
            <w:r>
              <w:rPr>
                <w:rFonts w:ascii="Poppins" w:hAnsi="Poppins" w:eastAsia="Poppins" w:cs="Poppins"/>
                <w:rtl w:val="0"/>
              </w:rPr>
              <w:t xml:space="preserve">Academic proof</w:t>
            </w:r>
          </w:p>
        </w:tc>
      </w:tr>
      <w:tr xmlns:wp14="http://schemas.microsoft.com/office/word/2010/wordml" w:rsidTr="29970398" w14:paraId="38BA32BD" wp14:textId="77777777">
        <w:trPr>
          <w:cantSplit w:val="0"/>
          <w:trHeight w:val="515" w:hRule="atLeast"/>
          <w:tblHeader w:val="0"/>
        </w:trPr>
        <w:tc>
          <w:tcPr>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0" w:type="dxa"/>
              <w:left w:w="100.0" w:type="dxa"/>
              <w:bottom w:w="100.0" w:type="dxa"/>
              <w:right w:w="100.0" w:type="dxa"/>
            </w:tcMar>
            <w:vAlign w:val="top"/>
          </w:tcPr>
          <w:p w:rsidRDefault="00000000" w14:paraId="00000068" wp14:textId="77777777">
            <w:pPr>
              <w:jc w:val="both"/>
              <w:rPr>
                <w:rFonts w:ascii="Poppins" w:hAnsi="Poppins" w:eastAsia="Poppins" w:cs="Poppins"/>
              </w:rPr>
            </w:pPr>
            <w:r>
              <w:rPr>
                <w:rFonts w:ascii="Poppins" w:hAnsi="Poppins" w:eastAsia="Poppins" w:cs="Poppins"/>
                <w:rtl w:val="0"/>
              </w:rPr>
              <w:t xml:space="preserve">12</w:t>
            </w:r>
          </w:p>
        </w:tc>
        <w:tc>
          <w:tcPr>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0" w:type="dxa"/>
              <w:left w:w="100.0" w:type="dxa"/>
              <w:bottom w:w="100.0" w:type="dxa"/>
              <w:right w:w="100.0" w:type="dxa"/>
            </w:tcMar>
            <w:vAlign w:val="top"/>
          </w:tcPr>
          <w:p w:rsidRDefault="00000000" w14:paraId="00000069" wp14:textId="77777777">
            <w:pPr>
              <w:jc w:val="both"/>
              <w:rPr>
                <w:rFonts w:ascii="Poppins" w:hAnsi="Poppins" w:eastAsia="Poppins" w:cs="Poppins"/>
              </w:rPr>
            </w:pPr>
            <w:r>
              <w:rPr>
                <w:rFonts w:ascii="Poppins" w:hAnsi="Poppins" w:eastAsia="Poppins" w:cs="Poppins"/>
                <w:rtl w:val="0"/>
              </w:rPr>
              <w:t xml:space="preserve">Graduation Marksheet</w:t>
            </w:r>
          </w:p>
        </w:tc>
        <w:tc>
          <w:tcPr>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0" w:type="dxa"/>
              <w:left w:w="100.0" w:type="dxa"/>
              <w:bottom w:w="100.0" w:type="dxa"/>
              <w:right w:w="100.0" w:type="dxa"/>
            </w:tcMar>
            <w:vAlign w:val="top"/>
          </w:tcPr>
          <w:p w:rsidRDefault="00000000" w14:paraId="0000006A" wp14:textId="77777777">
            <w:pPr>
              <w:jc w:val="both"/>
              <w:rPr>
                <w:rFonts w:ascii="Poppins" w:hAnsi="Poppins" w:eastAsia="Poppins" w:cs="Poppins"/>
              </w:rPr>
            </w:pPr>
            <w:r>
              <w:rPr>
                <w:rFonts w:ascii="Poppins" w:hAnsi="Poppins" w:eastAsia="Poppins" w:cs="Poppins"/>
                <w:rtl w:val="0"/>
              </w:rPr>
              <w:t xml:space="preserve">For postgraduate applicants</w:t>
            </w:r>
          </w:p>
        </w:tc>
      </w:tr>
      <w:tr xmlns:wp14="http://schemas.microsoft.com/office/word/2010/wordml" w:rsidTr="29970398" w14:paraId="1E203446" wp14:textId="77777777">
        <w:trPr>
          <w:cantSplit w:val="0"/>
          <w:trHeight w:val="515" w:hRule="atLeast"/>
          <w:tblHeader w:val="0"/>
        </w:trPr>
        <w:tc>
          <w:tcPr>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0" w:type="dxa"/>
              <w:left w:w="100.0" w:type="dxa"/>
              <w:bottom w:w="100.0" w:type="dxa"/>
              <w:right w:w="100.0" w:type="dxa"/>
            </w:tcMar>
            <w:vAlign w:val="top"/>
          </w:tcPr>
          <w:p w:rsidRDefault="00000000" w14:paraId="0000006B" wp14:textId="77777777">
            <w:pPr>
              <w:jc w:val="both"/>
              <w:rPr>
                <w:rFonts w:ascii="Poppins" w:hAnsi="Poppins" w:eastAsia="Poppins" w:cs="Poppins"/>
              </w:rPr>
            </w:pPr>
            <w:r>
              <w:rPr>
                <w:rFonts w:ascii="Poppins" w:hAnsi="Poppins" w:eastAsia="Poppins" w:cs="Poppins"/>
                <w:rtl w:val="0"/>
              </w:rPr>
              <w:t xml:space="preserve">13</w:t>
            </w:r>
          </w:p>
        </w:tc>
        <w:tc>
          <w:tcPr>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0" w:type="dxa"/>
              <w:left w:w="100.0" w:type="dxa"/>
              <w:bottom w:w="100.0" w:type="dxa"/>
              <w:right w:w="100.0" w:type="dxa"/>
            </w:tcMar>
            <w:vAlign w:val="top"/>
          </w:tcPr>
          <w:p w:rsidRDefault="00000000" w14:paraId="0000006C" wp14:textId="77777777">
            <w:pPr>
              <w:jc w:val="both"/>
              <w:rPr>
                <w:rFonts w:ascii="Poppins" w:hAnsi="Poppins" w:eastAsia="Poppins" w:cs="Poppins"/>
              </w:rPr>
            </w:pPr>
            <w:r>
              <w:rPr>
                <w:rFonts w:ascii="Poppins" w:hAnsi="Poppins" w:eastAsia="Poppins" w:cs="Poppins"/>
                <w:rtl w:val="0"/>
              </w:rPr>
              <w:t xml:space="preserve">10th &amp; 12th Marksheet</w:t>
            </w:r>
          </w:p>
        </w:tc>
        <w:tc>
          <w:tcPr>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0" w:type="dxa"/>
              <w:left w:w="100.0" w:type="dxa"/>
              <w:bottom w:w="100.0" w:type="dxa"/>
              <w:right w:w="100.0" w:type="dxa"/>
            </w:tcMar>
            <w:vAlign w:val="top"/>
          </w:tcPr>
          <w:p w:rsidRDefault="00000000" w14:paraId="0000006D" wp14:textId="77777777">
            <w:pPr>
              <w:jc w:val="both"/>
              <w:rPr>
                <w:rFonts w:ascii="Poppins" w:hAnsi="Poppins" w:eastAsia="Poppins" w:cs="Poppins"/>
              </w:rPr>
            </w:pPr>
            <w:r>
              <w:rPr>
                <w:rFonts w:ascii="Poppins" w:hAnsi="Poppins" w:eastAsia="Poppins" w:cs="Poppins"/>
                <w:rtl w:val="0"/>
              </w:rPr>
              <w:t xml:space="preserve">Mandatory</w:t>
            </w:r>
          </w:p>
        </w:tc>
      </w:tr>
      <w:tr xmlns:wp14="http://schemas.microsoft.com/office/word/2010/wordml" w:rsidTr="29970398" w14:paraId="3DB22237" wp14:textId="77777777">
        <w:trPr>
          <w:cantSplit w:val="0"/>
          <w:trHeight w:val="515" w:hRule="atLeast"/>
          <w:tblHeader w:val="0"/>
        </w:trPr>
        <w:tc>
          <w:tcPr>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0" w:type="dxa"/>
              <w:left w:w="100.0" w:type="dxa"/>
              <w:bottom w:w="100.0" w:type="dxa"/>
              <w:right w:w="100.0" w:type="dxa"/>
            </w:tcMar>
            <w:vAlign w:val="top"/>
          </w:tcPr>
          <w:p w:rsidRDefault="00000000" w14:paraId="0000006E" wp14:textId="77777777">
            <w:pPr>
              <w:jc w:val="both"/>
              <w:rPr>
                <w:rFonts w:ascii="Poppins" w:hAnsi="Poppins" w:eastAsia="Poppins" w:cs="Poppins"/>
              </w:rPr>
            </w:pPr>
            <w:r>
              <w:rPr>
                <w:rFonts w:ascii="Poppins" w:hAnsi="Poppins" w:eastAsia="Poppins" w:cs="Poppins"/>
                <w:rtl w:val="0"/>
              </w:rPr>
              <w:t xml:space="preserve">14</w:t>
            </w:r>
          </w:p>
        </w:tc>
        <w:tc>
          <w:tcPr>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0" w:type="dxa"/>
              <w:left w:w="100.0" w:type="dxa"/>
              <w:bottom w:w="100.0" w:type="dxa"/>
              <w:right w:w="100.0" w:type="dxa"/>
            </w:tcMar>
            <w:vAlign w:val="top"/>
          </w:tcPr>
          <w:p w:rsidRDefault="00000000" w14:paraId="0000006F" wp14:textId="77777777">
            <w:pPr>
              <w:jc w:val="both"/>
              <w:rPr>
                <w:rFonts w:ascii="Poppins" w:hAnsi="Poppins" w:eastAsia="Poppins" w:cs="Poppins"/>
              </w:rPr>
            </w:pPr>
            <w:r>
              <w:rPr>
                <w:rFonts w:ascii="Poppins" w:hAnsi="Poppins" w:eastAsia="Poppins" w:cs="Poppins"/>
                <w:rtl w:val="0"/>
              </w:rPr>
              <w:t xml:space="preserve">Self-Declaration</w:t>
            </w:r>
          </w:p>
        </w:tc>
        <w:tc>
          <w:tcPr>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0" w:type="dxa"/>
              <w:left w:w="100.0" w:type="dxa"/>
              <w:bottom w:w="100.0" w:type="dxa"/>
              <w:right w:w="100.0" w:type="dxa"/>
            </w:tcMar>
            <w:vAlign w:val="top"/>
          </w:tcPr>
          <w:p w:rsidRDefault="00000000" w14:paraId="00000070" wp14:textId="77777777">
            <w:pPr>
              <w:jc w:val="both"/>
              <w:rPr>
                <w:rFonts w:ascii="Poppins" w:hAnsi="Poppins" w:eastAsia="Poppins" w:cs="Poppins"/>
              </w:rPr>
            </w:pPr>
            <w:r>
              <w:rPr>
                <w:rFonts w:ascii="Poppins" w:hAnsi="Poppins" w:eastAsia="Poppins" w:cs="Poppins"/>
                <w:rtl w:val="0"/>
              </w:rPr>
              <w:t xml:space="preserve">As per scheme requirement</w:t>
            </w:r>
          </w:p>
        </w:tc>
      </w:tr>
      <w:tr xmlns:wp14="http://schemas.microsoft.com/office/word/2010/wordml" w:rsidTr="29970398" w14:paraId="465C0B3A" wp14:textId="77777777">
        <w:trPr>
          <w:cantSplit w:val="0"/>
          <w:trHeight w:val="515" w:hRule="atLeast"/>
          <w:tblHeader w:val="0"/>
        </w:trPr>
        <w:tc>
          <w:tcPr>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0" w:type="dxa"/>
              <w:left w:w="100.0" w:type="dxa"/>
              <w:bottom w:w="100.0" w:type="dxa"/>
              <w:right w:w="100.0" w:type="dxa"/>
            </w:tcMar>
            <w:vAlign w:val="top"/>
          </w:tcPr>
          <w:p w:rsidRDefault="00000000" w14:paraId="00000071" wp14:textId="77777777">
            <w:pPr>
              <w:jc w:val="both"/>
              <w:rPr>
                <w:rFonts w:ascii="Poppins" w:hAnsi="Poppins" w:eastAsia="Poppins" w:cs="Poppins"/>
              </w:rPr>
            </w:pPr>
            <w:r>
              <w:rPr>
                <w:rFonts w:ascii="Poppins" w:hAnsi="Poppins" w:eastAsia="Poppins" w:cs="Poppins"/>
                <w:rtl w:val="0"/>
              </w:rPr>
              <w:t xml:space="preserve">15</w:t>
            </w:r>
          </w:p>
        </w:tc>
        <w:tc>
          <w:tcPr>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0" w:type="dxa"/>
              <w:left w:w="100.0" w:type="dxa"/>
              <w:bottom w:w="100.0" w:type="dxa"/>
              <w:right w:w="100.0" w:type="dxa"/>
            </w:tcMar>
            <w:vAlign w:val="top"/>
          </w:tcPr>
          <w:p w:rsidRDefault="00000000" w14:paraId="00000072" wp14:textId="77777777">
            <w:pPr>
              <w:jc w:val="both"/>
              <w:rPr>
                <w:rFonts w:ascii="Poppins" w:hAnsi="Poppins" w:eastAsia="Poppins" w:cs="Poppins"/>
              </w:rPr>
            </w:pPr>
            <w:r>
              <w:rPr>
                <w:rFonts w:ascii="Poppins" w:hAnsi="Poppins" w:eastAsia="Poppins" w:cs="Poppins"/>
                <w:rtl w:val="0"/>
              </w:rPr>
              <w:t xml:space="preserve">Ration Card</w:t>
            </w:r>
          </w:p>
        </w:tc>
        <w:tc>
          <w:tcPr>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0" w:type="dxa"/>
              <w:left w:w="100.0" w:type="dxa"/>
              <w:bottom w:w="100.0" w:type="dxa"/>
              <w:right w:w="100.0" w:type="dxa"/>
            </w:tcMar>
            <w:vAlign w:val="top"/>
          </w:tcPr>
          <w:p w:rsidRDefault="00000000" w14:paraId="00000073" wp14:textId="77777777">
            <w:pPr>
              <w:jc w:val="both"/>
              <w:rPr>
                <w:rFonts w:ascii="Poppins" w:hAnsi="Poppins" w:eastAsia="Poppins" w:cs="Poppins"/>
              </w:rPr>
            </w:pPr>
            <w:r>
              <w:rPr>
                <w:rFonts w:ascii="Poppins" w:hAnsi="Poppins" w:eastAsia="Poppins" w:cs="Poppins"/>
                <w:rtl w:val="0"/>
              </w:rPr>
              <w:t xml:space="preserve">For selected schemes</w:t>
            </w:r>
          </w:p>
        </w:tc>
      </w:tr>
      <w:tr xmlns:wp14="http://schemas.microsoft.com/office/word/2010/wordml" w:rsidTr="29970398" w14:paraId="28567AE4" wp14:textId="77777777">
        <w:trPr>
          <w:cantSplit w:val="0"/>
          <w:trHeight w:val="515" w:hRule="atLeast"/>
          <w:tblHeader w:val="0"/>
        </w:trPr>
        <w:tc>
          <w:tcPr>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0" w:type="dxa"/>
              <w:left w:w="100.0" w:type="dxa"/>
              <w:bottom w:w="100.0" w:type="dxa"/>
              <w:right w:w="100.0" w:type="dxa"/>
            </w:tcMar>
            <w:vAlign w:val="top"/>
          </w:tcPr>
          <w:p w:rsidRDefault="00000000" w14:paraId="00000074" wp14:textId="77777777">
            <w:pPr>
              <w:jc w:val="both"/>
              <w:rPr>
                <w:rFonts w:ascii="Poppins" w:hAnsi="Poppins" w:eastAsia="Poppins" w:cs="Poppins"/>
              </w:rPr>
            </w:pPr>
            <w:r>
              <w:rPr>
                <w:rFonts w:ascii="Poppins" w:hAnsi="Poppins" w:eastAsia="Poppins" w:cs="Poppins"/>
                <w:rtl w:val="0"/>
              </w:rPr>
              <w:t xml:space="preserve">16</w:t>
            </w:r>
          </w:p>
        </w:tc>
        <w:tc>
          <w:tcPr>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0" w:type="dxa"/>
              <w:left w:w="100.0" w:type="dxa"/>
              <w:bottom w:w="100.0" w:type="dxa"/>
              <w:right w:w="100.0" w:type="dxa"/>
            </w:tcMar>
            <w:vAlign w:val="top"/>
          </w:tcPr>
          <w:p w:rsidP="29970398" w:rsidRDefault="00000000" w14:paraId="00000075" wp14:textId="77777777">
            <w:pPr>
              <w:jc w:val="both"/>
              <w:rPr>
                <w:rFonts w:ascii="Poppins" w:hAnsi="Poppins" w:eastAsia="Poppins" w:cs="Poppins"/>
                <w:lang w:val="en-US"/>
              </w:rPr>
            </w:pPr>
            <w:r w:rsidRPr="29970398" w:rsidR="29970398">
              <w:rPr>
                <w:rFonts w:ascii="Poppins" w:hAnsi="Poppins" w:eastAsia="Poppins" w:cs="Poppins"/>
                <w:lang w:val="en-US"/>
              </w:rPr>
              <w:t>Alp Bhu Dharak Certificate</w:t>
            </w:r>
          </w:p>
        </w:tc>
        <w:tc>
          <w:tcPr>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0" w:type="dxa"/>
              <w:left w:w="100.0" w:type="dxa"/>
              <w:bottom w:w="100.0" w:type="dxa"/>
              <w:right w:w="100.0" w:type="dxa"/>
            </w:tcMar>
            <w:vAlign w:val="top"/>
          </w:tcPr>
          <w:p w:rsidRDefault="00000000" w14:paraId="00000076" wp14:textId="77777777">
            <w:pPr>
              <w:jc w:val="both"/>
              <w:rPr>
                <w:rFonts w:ascii="Poppins" w:hAnsi="Poppins" w:eastAsia="Poppins" w:cs="Poppins"/>
              </w:rPr>
            </w:pPr>
            <w:r>
              <w:rPr>
                <w:rFonts w:ascii="Poppins" w:hAnsi="Poppins" w:eastAsia="Poppins" w:cs="Poppins"/>
                <w:rtl w:val="0"/>
              </w:rPr>
              <w:t xml:space="preserve">For selected schemes</w:t>
            </w:r>
          </w:p>
        </w:tc>
      </w:tr>
      <w:tr xmlns:wp14="http://schemas.microsoft.com/office/word/2010/wordml" w:rsidTr="29970398" w14:paraId="0728B9AE" wp14:textId="77777777">
        <w:trPr>
          <w:cantSplit w:val="0"/>
          <w:trHeight w:val="515" w:hRule="atLeast"/>
          <w:tblHeader w:val="0"/>
        </w:trPr>
        <w:tc>
          <w:tcPr>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0" w:type="dxa"/>
              <w:left w:w="100.0" w:type="dxa"/>
              <w:bottom w:w="100.0" w:type="dxa"/>
              <w:right w:w="100.0" w:type="dxa"/>
            </w:tcMar>
            <w:vAlign w:val="top"/>
          </w:tcPr>
          <w:p w:rsidRDefault="00000000" w14:paraId="00000077" wp14:textId="77777777">
            <w:pPr>
              <w:jc w:val="both"/>
              <w:rPr>
                <w:rFonts w:ascii="Poppins" w:hAnsi="Poppins" w:eastAsia="Poppins" w:cs="Poppins"/>
              </w:rPr>
            </w:pPr>
            <w:r>
              <w:rPr>
                <w:rFonts w:ascii="Poppins" w:hAnsi="Poppins" w:eastAsia="Poppins" w:cs="Poppins"/>
                <w:rtl w:val="0"/>
              </w:rPr>
              <w:t xml:space="preserve">17</w:t>
            </w:r>
          </w:p>
        </w:tc>
        <w:tc>
          <w:tcPr>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0" w:type="dxa"/>
              <w:left w:w="100.0" w:type="dxa"/>
              <w:bottom w:w="100.0" w:type="dxa"/>
              <w:right w:w="100.0" w:type="dxa"/>
            </w:tcMar>
            <w:vAlign w:val="top"/>
          </w:tcPr>
          <w:p w:rsidRDefault="00000000" w14:paraId="00000078" wp14:textId="77777777">
            <w:pPr>
              <w:jc w:val="both"/>
              <w:rPr>
                <w:rFonts w:ascii="Poppins" w:hAnsi="Poppins" w:eastAsia="Poppins" w:cs="Poppins"/>
              </w:rPr>
            </w:pPr>
            <w:r>
              <w:rPr>
                <w:rFonts w:ascii="Poppins" w:hAnsi="Poppins" w:eastAsia="Poppins" w:cs="Poppins"/>
                <w:rtl w:val="0"/>
              </w:rPr>
              <w:t xml:space="preserve">BOCW Card</w:t>
            </w:r>
          </w:p>
        </w:tc>
        <w:tc>
          <w:tcPr>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0" w:type="dxa"/>
              <w:left w:w="100.0" w:type="dxa"/>
              <w:bottom w:w="100.0" w:type="dxa"/>
              <w:right w:w="100.0" w:type="dxa"/>
            </w:tcMar>
            <w:vAlign w:val="top"/>
          </w:tcPr>
          <w:p w:rsidRDefault="00000000" w14:paraId="00000079" wp14:textId="77777777">
            <w:pPr>
              <w:jc w:val="both"/>
              <w:rPr>
                <w:rFonts w:ascii="Poppins" w:hAnsi="Poppins" w:eastAsia="Poppins" w:cs="Poppins"/>
              </w:rPr>
            </w:pPr>
            <w:r>
              <w:rPr>
                <w:rFonts w:ascii="Poppins" w:hAnsi="Poppins" w:eastAsia="Poppins" w:cs="Poppins"/>
                <w:rtl w:val="0"/>
              </w:rPr>
              <w:t xml:space="preserve">For selected schemes</w:t>
            </w:r>
          </w:p>
        </w:tc>
      </w:tr>
      <w:tr xmlns:wp14="http://schemas.microsoft.com/office/word/2010/wordml" w:rsidTr="29970398" w14:paraId="18663683" wp14:textId="77777777">
        <w:trPr>
          <w:cantSplit w:val="0"/>
          <w:trHeight w:val="515" w:hRule="atLeast"/>
          <w:tblHeader w:val="0"/>
        </w:trPr>
        <w:tc>
          <w:tcPr>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0" w:type="dxa"/>
              <w:left w:w="100.0" w:type="dxa"/>
              <w:bottom w:w="100.0" w:type="dxa"/>
              <w:right w:w="100.0" w:type="dxa"/>
            </w:tcMar>
            <w:vAlign w:val="top"/>
          </w:tcPr>
          <w:p w:rsidRDefault="00000000" w14:paraId="0000007A" wp14:textId="77777777">
            <w:pPr>
              <w:jc w:val="both"/>
              <w:rPr>
                <w:rFonts w:ascii="Poppins" w:hAnsi="Poppins" w:eastAsia="Poppins" w:cs="Poppins"/>
              </w:rPr>
            </w:pPr>
            <w:r>
              <w:rPr>
                <w:rFonts w:ascii="Poppins" w:hAnsi="Poppins" w:eastAsia="Poppins" w:cs="Poppins"/>
                <w:rtl w:val="0"/>
              </w:rPr>
              <w:t xml:space="preserve">18</w:t>
            </w:r>
          </w:p>
        </w:tc>
        <w:tc>
          <w:tcPr>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0" w:type="dxa"/>
              <w:left w:w="100.0" w:type="dxa"/>
              <w:bottom w:w="100.0" w:type="dxa"/>
              <w:right w:w="100.0" w:type="dxa"/>
            </w:tcMar>
            <w:vAlign w:val="top"/>
          </w:tcPr>
          <w:p w:rsidRDefault="00000000" w14:paraId="0000007B" wp14:textId="77777777">
            <w:pPr>
              <w:jc w:val="both"/>
              <w:rPr>
                <w:rFonts w:ascii="Poppins" w:hAnsi="Poppins" w:eastAsia="Poppins" w:cs="Poppins"/>
              </w:rPr>
            </w:pPr>
            <w:r>
              <w:rPr>
                <w:rFonts w:ascii="Poppins" w:hAnsi="Poppins" w:eastAsia="Poppins" w:cs="Poppins"/>
                <w:rtl w:val="0"/>
              </w:rPr>
              <w:t xml:space="preserve">Hostel Certificate</w:t>
            </w:r>
          </w:p>
        </w:tc>
        <w:tc>
          <w:tcPr>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0" w:type="dxa"/>
              <w:left w:w="100.0" w:type="dxa"/>
              <w:bottom w:w="100.0" w:type="dxa"/>
              <w:right w:w="100.0" w:type="dxa"/>
            </w:tcMar>
            <w:vAlign w:val="top"/>
          </w:tcPr>
          <w:p w:rsidRDefault="00000000" w14:paraId="0000007C" wp14:textId="77777777">
            <w:pPr>
              <w:jc w:val="both"/>
              <w:rPr>
                <w:rFonts w:ascii="Poppins" w:hAnsi="Poppins" w:eastAsia="Poppins" w:cs="Poppins"/>
              </w:rPr>
            </w:pPr>
            <w:r>
              <w:rPr>
                <w:rFonts w:ascii="Poppins" w:hAnsi="Poppins" w:eastAsia="Poppins" w:cs="Poppins"/>
                <w:rtl w:val="0"/>
              </w:rPr>
              <w:t xml:space="preserve">For selected schemes</w:t>
            </w:r>
          </w:p>
        </w:tc>
      </w:tr>
    </w:tbl>
    <w:p xmlns:wp14="http://schemas.microsoft.com/office/word/2010/wordml" w:rsidRDefault="00000000" w14:paraId="0000007D" wp14:textId="77777777">
      <w:pPr>
        <w:pStyle w:val="Heading2"/>
        <w:keepNext w:val="0"/>
        <w:keepLines w:val="0"/>
        <w:spacing w:after="80" w:lineRule="auto"/>
        <w:jc w:val="both"/>
        <w:rPr>
          <w:rFonts w:ascii="Poppins" w:hAnsi="Poppins" w:eastAsia="Poppins" w:cs="Poppins"/>
          <w:b w:val="1"/>
          <w:bCs w:val="1"/>
          <w:sz w:val="34"/>
          <w:szCs w:val="34"/>
        </w:rPr>
      </w:pPr>
      <w:bookmarkStart w:name="_g4sdrl2k7kd2" w:colFirst="0" w:colLast="0" w:id="12"/>
      <w:bookmarkEnd w:id="12"/>
      <w:r>
        <w:rPr>
          <w:rFonts w:ascii="Poppins" w:hAnsi="Poppins" w:eastAsia="Poppins" w:cs="Poppins"/>
          <w:b w:val="1"/>
          <w:bCs w:val="1"/>
          <w:sz w:val="34"/>
          <w:szCs w:val="34"/>
          <w:rtl w:val="0"/>
        </w:rPr>
        <w:t xml:space="preserve">Document Upload Guidelines</w:t>
      </w:r>
    </w:p>
    <w:p xmlns:wp14="http://schemas.microsoft.com/office/word/2010/wordml" w:rsidRDefault="00000000" w14:paraId="0000007E" wp14:textId="77777777">
      <w:pPr>
        <w:numPr>
          <w:ilvl w:val="0"/>
          <w:numId w:val="2"/>
        </w:numPr>
        <w:spacing w:before="240" w:after="0" w:afterAutospacing="0" w:lineRule="auto"/>
        <w:ind w:left="720" w:hanging="360"/>
        <w:jc w:val="both"/>
      </w:pPr>
      <w:r>
        <w:rPr>
          <w:rFonts w:ascii="Poppins" w:hAnsi="Poppins" w:eastAsia="Poppins" w:cs="Poppins"/>
          <w:rtl w:val="0"/>
        </w:rPr>
        <w:t xml:space="preserve">All documents must be uploaded in </w:t>
      </w:r>
      <w:r>
        <w:rPr>
          <w:rFonts w:ascii="Poppins" w:hAnsi="Poppins" w:eastAsia="Poppins" w:cs="Poppins"/>
          <w:b w:val="1"/>
          <w:bCs w:val="1"/>
          <w:rtl w:val="0"/>
        </w:rPr>
        <w:t xml:space="preserve">PDF format only</w:t>
      </w:r>
    </w:p>
    <w:p xmlns:wp14="http://schemas.microsoft.com/office/word/2010/wordml" w:rsidRDefault="00000000" w14:paraId="0000007F" wp14:textId="77777777">
      <w:pPr>
        <w:numPr>
          <w:ilvl w:val="0"/>
          <w:numId w:val="2"/>
        </w:numPr>
        <w:spacing w:before="0" w:beforeAutospacing="0" w:after="0" w:afterAutospacing="0" w:lineRule="auto"/>
        <w:ind w:left="720" w:hanging="360"/>
        <w:jc w:val="both"/>
      </w:pPr>
      <w:r>
        <w:rPr>
          <w:rFonts w:ascii="Poppins" w:hAnsi="Poppins" w:eastAsia="Poppins" w:cs="Poppins"/>
          <w:rtl w:val="0"/>
        </w:rPr>
        <w:t xml:space="preserve">File size must be between </w:t>
      </w:r>
      <w:r>
        <w:rPr>
          <w:rFonts w:ascii="Poppins" w:hAnsi="Poppins" w:eastAsia="Poppins" w:cs="Poppins"/>
          <w:b w:val="1"/>
          <w:bCs w:val="1"/>
          <w:rtl w:val="0"/>
        </w:rPr>
        <w:t xml:space="preserve">1 MB and 2 MB</w:t>
      </w:r>
    </w:p>
    <w:p xmlns:wp14="http://schemas.microsoft.com/office/word/2010/wordml" w:rsidRDefault="00000000" w14:paraId="00000080" wp14:textId="77777777">
      <w:pPr>
        <w:numPr>
          <w:ilvl w:val="0"/>
          <w:numId w:val="2"/>
        </w:numPr>
        <w:spacing w:before="0" w:beforeAutospacing="0" w:after="0" w:afterAutospacing="0" w:lineRule="auto"/>
        <w:ind w:left="720" w:hanging="360"/>
        <w:jc w:val="both"/>
      </w:pPr>
      <w:r>
        <w:rPr>
          <w:rFonts w:ascii="Poppins" w:hAnsi="Poppins" w:eastAsia="Poppins" w:cs="Poppins"/>
          <w:rtl w:val="0"/>
        </w:rPr>
        <w:t xml:space="preserve">Documents must be </w:t>
      </w:r>
      <w:r>
        <w:rPr>
          <w:rFonts w:ascii="Poppins" w:hAnsi="Poppins" w:eastAsia="Poppins" w:cs="Poppins"/>
          <w:b w:val="1"/>
          <w:bCs w:val="1"/>
          <w:rtl w:val="0"/>
        </w:rPr>
        <w:t xml:space="preserve">clear, legible, and properly scanned</w:t>
      </w:r>
    </w:p>
    <w:p xmlns:wp14="http://schemas.microsoft.com/office/word/2010/wordml" w:rsidRDefault="00000000" w14:paraId="00000081" wp14:textId="77777777">
      <w:pPr>
        <w:numPr>
          <w:ilvl w:val="0"/>
          <w:numId w:val="2"/>
        </w:numPr>
        <w:spacing w:before="0" w:beforeAutospacing="0" w:after="240" w:lineRule="auto"/>
        <w:ind w:left="720" w:hanging="360"/>
        <w:jc w:val="both"/>
        <w:rPr>
          <w:rFonts w:ascii="Poppins" w:hAnsi="Poppins" w:eastAsia="Poppins" w:cs="Poppins"/>
        </w:rPr>
      </w:pPr>
      <w:r>
        <w:rPr>
          <w:rFonts w:ascii="Poppins" w:hAnsi="Poppins" w:eastAsia="Poppins" w:cs="Poppins"/>
          <w:rtl w:val="0"/>
        </w:rPr>
        <w:t xml:space="preserve">Any unclear or invalid document must be re-uploaded before submission</w:t>
      </w:r>
    </w:p>
    <w:p xmlns:wp14="http://schemas.microsoft.com/office/word/2010/wordml" w:rsidRDefault="00000000" w14:paraId="00000082" wp14:textId="77777777">
      <w:pPr>
        <w:pStyle w:val="Heading2"/>
        <w:keepNext w:val="0"/>
        <w:keepLines w:val="0"/>
        <w:pageBreakBefore w:val="0"/>
        <w:widowControl w:val="1"/>
        <w:pBdr>
          <w:top w:val="nil" w:sz="0" w:space="0"/>
          <w:left w:val="nil" w:sz="0" w:space="0"/>
          <w:bottom w:val="nil" w:sz="0" w:space="0"/>
          <w:right w:val="nil" w:sz="0" w:space="0"/>
          <w:between w:val="nil" w:sz="0" w:space="0"/>
        </w:pBdr>
        <w:shd w:val="clear" w:fill="auto"/>
        <w:spacing w:before="360" w:after="80" w:line="276" w:lineRule="auto"/>
        <w:ind w:left="0" w:right="0" w:firstLine="0"/>
        <w:jc w:val="both"/>
        <w:rPr>
          <w:rFonts w:ascii="Poppins" w:hAnsi="Poppins" w:eastAsia="Poppins" w:cs="Poppins"/>
          <w:b w:val="1"/>
          <w:bCs w:val="1"/>
          <w:sz w:val="34"/>
          <w:szCs w:val="34"/>
        </w:rPr>
      </w:pPr>
      <w:bookmarkStart w:name="_k20ics7b7dqk" w:colFirst="0" w:colLast="0" w:id="13"/>
      <w:bookmarkEnd w:id="13"/>
      <w:r>
        <w:rPr>
          <w:rFonts w:ascii="Poppins" w:hAnsi="Poppins" w:eastAsia="Poppins" w:cs="Poppins"/>
          <w:b w:val="1"/>
          <w:bCs w:val="1"/>
          <w:sz w:val="34"/>
          <w:szCs w:val="34"/>
          <w:rtl w:val="0"/>
        </w:rPr>
        <w:t xml:space="preserve">Process Flow:</w:t>
      </w:r>
    </w:p>
    <w:p xmlns:wp14="http://schemas.microsoft.com/office/word/2010/wordml" w:rsidRDefault="00000000" w14:paraId="00000083" wp14:textId="77777777">
      <w:pPr>
        <w:rPr/>
      </w:pPr>
      <w:r>
        <w:rPr>
          <w:rtl w:val="0"/>
        </w:rPr>
      </w:r>
    </w:p>
    <w:p xmlns:wp14="http://schemas.microsoft.com/office/word/2010/wordml" w:rsidRDefault="00000000" w14:paraId="00000084" wp14:textId="77777777">
      <w:pPr>
        <w:jc w:val="center"/>
        <w:rPr>
          <w:rFonts w:ascii="Poppins" w:hAnsi="Poppins" w:eastAsia="Poppins" w:cs="Poppins"/>
        </w:rPr>
      </w:pPr>
      <w:r>
        <w:rPr>
          <w:rFonts w:ascii="Poppins" w:hAnsi="Poppins" w:eastAsia="Poppins" w:cs="Poppins"/>
        </w:rPr>
        <w:drawing>
          <wp:inline xmlns:wp14="http://schemas.microsoft.com/office/word/2010/wordprocessingDrawing" distT="114300" distB="114300" distL="114300" distR="114300" wp14:anchorId="514551BD" wp14:editId="7777777">
            <wp:extent cx="6111963" cy="8920163"/>
            <wp:effectExtent l="0" t="0" r="0" b="0"/>
            <wp:docPr id="1" name="image1.png"/>
            <a:graphic>
              <a:graphicData uri="http://schemas.openxmlformats.org/drawingml/2006/picture">
                <pic:pic>
                  <pic:nvPicPr>
                    <pic:cNvPr id="0" name="image1.png"/>
                    <pic:cNvPicPr preferRelativeResize="0"/>
                  </pic:nvPicPr>
                  <pic:blipFill>
                    <a:blip r:embed="rId8"/>
                    <a:srcRect l="0" t="0" r="0" b="2491"/>
                    <a:stretch>
                      <a:fillRect/>
                    </a:stretch>
                  </pic:blipFill>
                  <pic:spPr>
                    <a:xfrm>
                      <a:off x="0" y="0"/>
                      <a:ext cx="6111963" cy="8920163"/>
                    </a:xfrm>
                    <a:prstGeom prst="rect"/>
                    <a:ln/>
                  </pic:spPr>
                </pic:pic>
              </a:graphicData>
            </a:graphic>
          </wp:inline>
        </w:drawing>
      </w:r>
      <w:r>
        <w:rPr>
          <w:rtl w:val="0"/>
        </w:rPr>
      </w:r>
    </w:p>
    <w:sectPr>
      <w:headerReference w:type="default" r:id="rId9"/>
      <w:pgSz w:w="11909" w:h="16834" w:orient="portrait"/>
      <w:pgMar w:top="1440" w:right="1440" w:bottom="1440" w:left="1440" w:header="720" w:footer="720"/>
      <w:pgNumType w:start="1"/>
      <w:cols w:num="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oppins">
    <w:embedRegular w:fontKey="{00000000-0000-0000-0000-000000000000}" w:subsetted="0" r:id="rId1"/>
    <w:embedBold w:fontKey="{00000000-0000-0000-0000-000000000000}" w:subsetted="0" r:id="rId2"/>
    <w:embedItalic w:fontKey="{00000000-0000-0000-0000-000000000000}" w:subsetted="0" r:id="rId3"/>
    <w:embedBoldItalic w:fontKey="{00000000-0000-0000-0000-000000000000}" w:subsetted="0" r:id="rId4"/>
  </w:font>
</w:fonts>
</file>

<file path=word/header1.xml><?xml version="1.0" encoding="utf-8"?>
<w:hd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085" wp14:textId="77777777">
    <w:pPr>
      <w:jc w:val="left"/>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8766326"/>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7a5d7a82"/>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ce2498d"/>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383d2b5"/>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3bf6717d"/>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50f426d2"/>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14 w15">
  <w:embedTrueTypeFonts w:val="1"/>
  <w:trackRevisions w:val="false"/>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14:docId w14:val="13D7E008"/>
  <w15:docId w15:val="{52DB3FCA-FA9C-4BEC-9C17-529DCF0B9B0F}"/>
  <w:rsids>
    <w:rsidRoot w:val="29970398"/>
    <w:rsid w:val="29970398"/>
  </w:rsids>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docDefaults>
    <w:rPrDefault>
      <w:rPr>
        <w:rFonts w:ascii="Arial" w:hAnsi="Arial" w:eastAsia="Arial" w:cs="Arial"/>
        <w:sz w:val="22"/>
        <w:szCs w:val="22"/>
        <w:lang w:val="en_GB"/>
      </w:rPr>
    </w:rPrDefault>
    <w:pPrDefault>
      <w:pPr>
        <w:spacing w:line="276" w:lineRule="auto"/>
      </w:pPr>
    </w:pPrDefault>
  </w:docDefaults>
  <w:style w:type="table" w:styleId="TableNormal" w:default="1">
    <w:name w:val="Normal Table"/>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00" w:after="120" w:lineRule="auto"/>
    </w:pPr>
    <w:rPr>
      <w:sz w:val="40"/>
      <w:szCs w:val="40"/>
    </w:rPr>
  </w:style>
  <w:style w:type="paragraph" w:styleId="Heading2">
    <w:name w:val="heading 2"/>
    <w:basedOn w:val="Normal"/>
    <w:next w:val="Normal"/>
    <w:pPr>
      <w:keepNext w:val="1"/>
      <w:keepLines w:val="1"/>
      <w:pageBreakBefore w:val="0"/>
      <w:spacing w:before="360" w:after="120" w:lineRule="auto"/>
    </w:pPr>
    <w:rPr>
      <w:b w:val="0"/>
      <w:bCs w:val="0"/>
      <w:sz w:val="32"/>
      <w:szCs w:val="32"/>
    </w:rPr>
  </w:style>
  <w:style w:type="paragraph" w:styleId="Heading3">
    <w:name w:val="heading 3"/>
    <w:basedOn w:val="Normal"/>
    <w:next w:val="Normal"/>
    <w:pPr>
      <w:keepNext w:val="1"/>
      <w:keepLines w:val="1"/>
      <w:pageBreakBefore w:val="0"/>
      <w:spacing w:before="320" w:after="80" w:lineRule="auto"/>
    </w:pPr>
    <w:rPr>
      <w:b w:val="0"/>
      <w:bCs w:val="0"/>
      <w:color w:val="434343"/>
      <w:sz w:val="28"/>
      <w:szCs w:val="28"/>
    </w:rPr>
  </w:style>
  <w:style w:type="paragraph" w:styleId="Heading4">
    <w:name w:val="heading 4"/>
    <w:basedOn w:val="Normal"/>
    <w:next w:val="Normal"/>
    <w:pPr>
      <w:keepNext w:val="1"/>
      <w:keepLines w:val="1"/>
      <w:pageBreakBefore w:val="0"/>
      <w:spacing w:before="280" w:after="80" w:lineRule="auto"/>
    </w:pPr>
    <w:rPr>
      <w:color w:val="666666"/>
      <w:sz w:val="24"/>
      <w:szCs w:val="24"/>
    </w:rPr>
  </w:style>
  <w:style w:type="paragraph" w:styleId="Heading5">
    <w:name w:val="heading 5"/>
    <w:basedOn w:val="Normal"/>
    <w:next w:val="Normal"/>
    <w:pPr>
      <w:keepNext w:val="1"/>
      <w:keepLines w:val="1"/>
      <w:pageBreakBefore w:val="0"/>
      <w:spacing w:before="240" w:after="80" w:lineRule="auto"/>
    </w:pPr>
    <w:rPr>
      <w:color w:val="666666"/>
      <w:sz w:val="22"/>
      <w:szCs w:val="22"/>
    </w:rPr>
  </w:style>
  <w:style w:type="paragraph" w:styleId="Heading6">
    <w:name w:val="heading 6"/>
    <w:basedOn w:val="Normal"/>
    <w:next w:val="Normal"/>
    <w:pPr>
      <w:keepNext w:val="1"/>
      <w:keepLines w:val="1"/>
      <w:pageBreakBefore w:val="0"/>
      <w:spacing w:before="240" w:after="80" w:lineRule="auto"/>
    </w:pPr>
    <w:rPr>
      <w:i w:val="1"/>
      <w:iCs w:val="1"/>
      <w:color w:val="666666"/>
      <w:sz w:val="22"/>
      <w:szCs w:val="22"/>
    </w:rPr>
  </w:style>
  <w:style w:type="paragraph" w:styleId="Title">
    <w:name w:val="Title"/>
    <w:basedOn w:val="Normal"/>
    <w:next w:val="Normal"/>
    <w:pPr>
      <w:keepNext w:val="1"/>
      <w:keepLines w:val="1"/>
      <w:pageBreakBefore w:val="0"/>
      <w:spacing w:before="0" w:after="60" w:lineRule="auto"/>
    </w:pPr>
    <w:rPr>
      <w:sz w:val="52"/>
      <w:szCs w:val="52"/>
    </w:rPr>
  </w:style>
  <w:style w:type="paragraph" w:styleId="Subtitle">
    <w:name w:val="Subtitle"/>
    <w:basedOn w:val="Normal"/>
    <w:next w:val="Normal"/>
    <w:pPr>
      <w:keepNext w:val="1"/>
      <w:keepLines w:val="1"/>
      <w:pageBreakBefore w:val="0"/>
      <w:spacing w:before="0" w:after="320" w:lineRule="auto"/>
    </w:pPr>
    <w:rPr>
      <w:rFonts w:ascii="Arial" w:hAnsi="Arial" w:eastAsia="Arial" w:cs="Arial"/>
      <w:i w:val="0"/>
      <w:iCs w:val="0"/>
      <w:color w:val="666666"/>
      <w:sz w:val="30"/>
      <w:szCs w:val="30"/>
    </w:rPr>
  </w:style>
  <w:style w:type="table" w:styleId="Table1">
    <w:basedOn w:val="TableNormal"/>
    <w:tblPr>
      <w:tblStyleRowBandSize w:val="1"/>
      <w:tblStyleColBandSize w:val="1"/>
      <w:tblCellMar/>
    </w:tblPr>
  </w:style>
</w:styles>
</file>

<file path=word/_rels/document.xml.rels>&#65279;<?xml version="1.0" encoding="utf-8"?><Relationships xmlns="http://schemas.openxmlformats.org/package/2006/relationships"><Relationship Type="http://schemas.openxmlformats.org/officeDocument/2006/relationships/theme" Target="theme/theme1.xml" Id="rId1" /><Relationship Type="http://schemas.openxmlformats.org/officeDocument/2006/relationships/settings" Target="settings.xml" Id="rId2" /><Relationship Type="http://schemas.openxmlformats.org/officeDocument/2006/relationships/fontTable" Target="fontTable.xml" Id="rId3" /><Relationship Type="http://schemas.openxmlformats.org/officeDocument/2006/relationships/numbering" Target="numbering.xml" Id="rId4" /><Relationship Type="http://schemas.openxmlformats.org/officeDocument/2006/relationships/header" Target="header1.xml" Id="rId9" /><Relationship Type="http://schemas.openxmlformats.org/officeDocument/2006/relationships/styles" Target="styles.xml" Id="rId5" /><Relationship Type="http://schemas.openxmlformats.org/officeDocument/2006/relationships/image" Target="media/image1.png" Id="rId8" /><Relationship Type="http://schemas.openxmlformats.org/officeDocument/2006/relationships/hyperlink" Target="https://forms.gle/9YcKwyCPCU1kpqX17" TargetMode="External" Id="Re65e91cada1e4f54" /><Relationship Type="http://schemas.openxmlformats.org/officeDocument/2006/relationships/hyperlink" Target="https://forms.gle/s34V6W1Su5uNYrBd6" TargetMode="External" Id="Rfa4ed70244074404" /></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ap="http://schemas.openxmlformats.org/officeDocument/2006/extended-properties">
  <ap:AppVersion>16.0000</ap:AppVersion>
  <ap:Application>Microsoft Word for the web</ap:Application>
  <ap:LinksUpToDate>false</ap:LinksUpToDate>
</ap:Properties>
</file>