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tbl>
      <w:tblPr>
        <w:tblBorders>
          <w:top w:val="single" w:sz="6"/>
          <w:left w:val="single" w:sz="6"/>
          <w:bottom w:val="single" w:sz="6"/>
          <w:right w:val="single" w:sz="6"/>
          <w:insideH w:val="single" w:sz="6"/>
          <w:insideV w:val="single" w:sz="6"/>
        </w:tblBorders>
      </w:tblPr>
      <w:tblGrid>
        <w:gridCol w:w="2600"/>
        <w:gridCol w:w="2600"/>
        <w:gridCol w:w="2600"/>
      </w:tblGrid>
      <w:tr>
        <w:tc>
          <w:tcPr>
            <w:gridSpan w:val="2"/>
            <w:vMerge w:val="restart"/>
          </w:tcPr>
          <w:p>
            <w:r>
              <w:t>Merged</w:t>
            </w:r>
          </w:p>
        </w:tc>
        <w:tc>
          <w:p>
            <w:r>
              <w:t>C</w:t>
            </w:r>
          </w:p>
        </w:tc>
      </w:tr>
      <w:tr>
        <w:tc>
          <w:tcPr>
            <w:gridSpan w:val="2"/>
            <w:vMerge/>
          </w:tcPr>
          <w:p/>
        </w:tc>
        <w:tc>
          <w:p>
            <w:r>
              <w:t>F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/Relationships>
</file>