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tbl>
      <w:tblPr>
        <w:tblBorders>
          <w:top w:val="single" w:sz="6"/>
          <w:left w:val="single" w:sz="6"/>
          <w:bottom w:val="single" w:sz="6"/>
          <w:right w:val="single" w:sz="6"/>
        </w:tblBorders>
      </w:tblPr>
      <w:tblGrid>
        <w:gridCol w:w="6000"/>
      </w:tblGrid>
      <w:tr>
        <w:tc>
          <w:p>
            <w:r>
              <w:t>Outer</w:t>
            </w:r>
          </w:p>
          <w:tbl>
            <w:tblGrid>
              <w:gridCol w:w="3000"/>
            </w:tblGrid>
            <w:tr>
              <w:tc>
                <w:p>
                  <w:r>
                    <w:t>Inner</w:t>
                  </w:r>
                </w:p>
              </w:tc>
            </w:tr>
          </w:tbl>
          <w:p/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  <w:rPr>
      <w:rFonts w:ascii="Calibri" w:hAnsi="Calibri" w:cs="Calibri"/>
      <w:sz w:val="22"/>
      <w:szCs w:val="22"/>
    </w:rPr>
  </w:style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