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0880C" w14:textId="77777777" w:rsidR="007F0B3B" w:rsidRDefault="00000000">
      <w:pPr>
        <w:spacing w:after="80"/>
        <w:jc w:val="center"/>
        <w:rPr>
          <w:rFonts w:ascii="Times New Roman" w:hAnsi="Times New Roman"/>
          <w:b/>
          <w:sz w:val="52"/>
        </w:rPr>
      </w:pPr>
      <w:r w:rsidRPr="00C149A8">
        <w:rPr>
          <w:rFonts w:ascii="Times New Roman" w:hAnsi="Times New Roman"/>
          <w:b/>
          <w:sz w:val="52"/>
        </w:rPr>
        <w:t>AI and Data Analytics for Agribusiness</w:t>
      </w:r>
    </w:p>
    <w:p w14:paraId="03BF5178" w14:textId="77777777" w:rsidR="0014194E" w:rsidRPr="00C149A8" w:rsidRDefault="0014194E">
      <w:pPr>
        <w:spacing w:after="80"/>
        <w:jc w:val="center"/>
        <w:rPr>
          <w:rFonts w:ascii="Times New Roman" w:hAnsi="Times New Roman"/>
        </w:rPr>
      </w:pPr>
    </w:p>
    <w:p w14:paraId="0850880D" w14:textId="77777777" w:rsidR="007F0B3B" w:rsidRDefault="00000000">
      <w:pPr>
        <w:spacing w:after="80"/>
        <w:jc w:val="center"/>
        <w:rPr>
          <w:rFonts w:ascii="Times New Roman" w:hAnsi="Times New Roman"/>
          <w:color w:val="444444"/>
          <w:sz w:val="26"/>
        </w:rPr>
      </w:pPr>
      <w:r w:rsidRPr="00C149A8">
        <w:rPr>
          <w:rFonts w:ascii="Times New Roman" w:hAnsi="Times New Roman"/>
          <w:color w:val="444444"/>
          <w:sz w:val="26"/>
        </w:rPr>
        <w:t>Agricultural Productivity, Climate Risk and Efficiency Opportunity Analysis</w:t>
      </w:r>
    </w:p>
    <w:p w14:paraId="224F6EEB" w14:textId="77777777" w:rsidR="0014194E" w:rsidRPr="00C149A8" w:rsidRDefault="0014194E">
      <w:pPr>
        <w:spacing w:after="80"/>
        <w:jc w:val="center"/>
        <w:rPr>
          <w:rFonts w:ascii="Times New Roman" w:hAnsi="Times New Roman"/>
        </w:rPr>
      </w:pPr>
    </w:p>
    <w:p w14:paraId="0850880E" w14:textId="412B4A91" w:rsidR="007F0B3B" w:rsidRPr="00C149A8" w:rsidRDefault="00000000">
      <w:pPr>
        <w:spacing w:after="80"/>
        <w:jc w:val="center"/>
        <w:rPr>
          <w:rFonts w:ascii="Times New Roman" w:hAnsi="Times New Roman"/>
        </w:rPr>
      </w:pPr>
      <w:r w:rsidRPr="00C149A8">
        <w:rPr>
          <w:rFonts w:ascii="Times New Roman" w:hAnsi="Times New Roman"/>
          <w:color w:val="666666"/>
        </w:rPr>
        <w:t xml:space="preserve">Student: Samarth </w:t>
      </w:r>
      <w:r w:rsidR="00C149A8">
        <w:rPr>
          <w:rFonts w:ascii="Times New Roman" w:hAnsi="Times New Roman"/>
          <w:color w:val="666666"/>
        </w:rPr>
        <w:t xml:space="preserve">Krishnath </w:t>
      </w:r>
      <w:proofErr w:type="gramStart"/>
      <w:r w:rsidRPr="00C149A8">
        <w:rPr>
          <w:rFonts w:ascii="Times New Roman" w:hAnsi="Times New Roman"/>
          <w:color w:val="666666"/>
        </w:rPr>
        <w:t>Purekar  |</w:t>
      </w:r>
      <w:proofErr w:type="gramEnd"/>
      <w:r w:rsidRPr="00C149A8">
        <w:rPr>
          <w:rFonts w:ascii="Times New Roman" w:hAnsi="Times New Roman"/>
          <w:color w:val="666666"/>
        </w:rPr>
        <w:t xml:space="preserve">  Course: AI and Data </w:t>
      </w:r>
      <w:proofErr w:type="gramStart"/>
      <w:r w:rsidRPr="00C149A8">
        <w:rPr>
          <w:rFonts w:ascii="Times New Roman" w:hAnsi="Times New Roman"/>
          <w:color w:val="666666"/>
        </w:rPr>
        <w:t>Analytics  |</w:t>
      </w:r>
      <w:proofErr w:type="gramEnd"/>
      <w:r w:rsidRPr="00C149A8">
        <w:rPr>
          <w:rFonts w:ascii="Times New Roman" w:hAnsi="Times New Roman"/>
          <w:color w:val="666666"/>
        </w:rPr>
        <w:t xml:space="preserve">  IBM Project</w:t>
      </w:r>
    </w:p>
    <w:p w14:paraId="0850880F" w14:textId="699D95BA" w:rsidR="007F0B3B" w:rsidRPr="00C149A8" w:rsidRDefault="00000000">
      <w:pPr>
        <w:spacing w:after="400"/>
        <w:jc w:val="center"/>
        <w:rPr>
          <w:rFonts w:ascii="Times New Roman" w:hAnsi="Times New Roman"/>
        </w:rPr>
      </w:pPr>
      <w:r w:rsidRPr="00C149A8">
        <w:rPr>
          <w:rFonts w:ascii="Times New Roman" w:hAnsi="Times New Roman"/>
          <w:color w:val="666666"/>
        </w:rPr>
        <w:t xml:space="preserve">Dataset: </w:t>
      </w:r>
      <w:proofErr w:type="gramStart"/>
      <w:r w:rsidRPr="00C149A8">
        <w:rPr>
          <w:rFonts w:ascii="Times New Roman" w:hAnsi="Times New Roman"/>
          <w:color w:val="666666"/>
        </w:rPr>
        <w:t>cleaned_crop_rainfall_data.csv  |</w:t>
      </w:r>
      <w:proofErr w:type="gramEnd"/>
      <w:r w:rsidRPr="00C149A8">
        <w:rPr>
          <w:rFonts w:ascii="Times New Roman" w:hAnsi="Times New Roman"/>
          <w:color w:val="666666"/>
        </w:rPr>
        <w:t xml:space="preserve">  14 </w:t>
      </w:r>
      <w:proofErr w:type="gramStart"/>
      <w:r w:rsidRPr="00C149A8">
        <w:rPr>
          <w:rFonts w:ascii="Times New Roman" w:hAnsi="Times New Roman"/>
          <w:color w:val="666666"/>
        </w:rPr>
        <w:t>States</w:t>
      </w:r>
      <w:r w:rsidR="00B75979">
        <w:rPr>
          <w:rFonts w:ascii="Times New Roman" w:hAnsi="Times New Roman"/>
          <w:color w:val="666666"/>
        </w:rPr>
        <w:t>,</w:t>
      </w:r>
      <w:r w:rsidRPr="00C149A8">
        <w:rPr>
          <w:rFonts w:ascii="Times New Roman" w:hAnsi="Times New Roman"/>
          <w:color w:val="666666"/>
        </w:rPr>
        <w:t xml:space="preserve">  10</w:t>
      </w:r>
      <w:proofErr w:type="gramEnd"/>
      <w:r w:rsidRPr="00C149A8">
        <w:rPr>
          <w:rFonts w:ascii="Times New Roman" w:hAnsi="Times New Roman"/>
          <w:color w:val="666666"/>
        </w:rPr>
        <w:t xml:space="preserve"> </w:t>
      </w:r>
      <w:proofErr w:type="gramStart"/>
      <w:r w:rsidRPr="00C149A8">
        <w:rPr>
          <w:rFonts w:ascii="Times New Roman" w:hAnsi="Times New Roman"/>
          <w:color w:val="666666"/>
        </w:rPr>
        <w:t>Crops</w:t>
      </w:r>
      <w:r w:rsidR="00B75979">
        <w:rPr>
          <w:rFonts w:ascii="Times New Roman" w:hAnsi="Times New Roman"/>
          <w:color w:val="666666"/>
        </w:rPr>
        <w:t>,</w:t>
      </w:r>
      <w:r w:rsidRPr="00C149A8">
        <w:rPr>
          <w:rFonts w:ascii="Times New Roman" w:hAnsi="Times New Roman"/>
          <w:color w:val="666666"/>
        </w:rPr>
        <w:t xml:space="preserve">  2005</w:t>
      </w:r>
      <w:proofErr w:type="gramEnd"/>
      <w:r w:rsidRPr="00C149A8">
        <w:rPr>
          <w:rFonts w:ascii="Times New Roman" w:hAnsi="Times New Roman"/>
          <w:color w:val="666666"/>
        </w:rPr>
        <w:t>-</w:t>
      </w:r>
      <w:proofErr w:type="gramStart"/>
      <w:r w:rsidRPr="00C149A8">
        <w:rPr>
          <w:rFonts w:ascii="Times New Roman" w:hAnsi="Times New Roman"/>
          <w:color w:val="666666"/>
        </w:rPr>
        <w:t>2015</w:t>
      </w:r>
      <w:r w:rsidR="00B75979">
        <w:rPr>
          <w:rFonts w:ascii="Times New Roman" w:hAnsi="Times New Roman"/>
          <w:color w:val="666666"/>
        </w:rPr>
        <w:t>,</w:t>
      </w:r>
      <w:r w:rsidRPr="00C149A8">
        <w:rPr>
          <w:rFonts w:ascii="Times New Roman" w:hAnsi="Times New Roman"/>
          <w:color w:val="666666"/>
        </w:rPr>
        <w:t xml:space="preserve">  2953</w:t>
      </w:r>
      <w:proofErr w:type="gramEnd"/>
      <w:r w:rsidRPr="00C149A8">
        <w:rPr>
          <w:rFonts w:ascii="Times New Roman" w:hAnsi="Times New Roman"/>
          <w:color w:val="666666"/>
        </w:rPr>
        <w:t xml:space="preserve"> Records</w:t>
      </w:r>
    </w:p>
    <w:p w14:paraId="08508810" w14:textId="77777777" w:rsidR="007F0B3B" w:rsidRPr="00C149A8" w:rsidRDefault="00000000">
      <w:pPr>
        <w:pStyle w:val="Heading1"/>
        <w:spacing w:after="120"/>
        <w:rPr>
          <w:rFonts w:ascii="Times New Roman" w:hAnsi="Times New Roman" w:cs="Times New Roman"/>
        </w:rPr>
      </w:pPr>
      <w:r w:rsidRPr="00C149A8">
        <w:rPr>
          <w:rFonts w:ascii="Times New Roman" w:hAnsi="Times New Roman" w:cs="Times New Roman"/>
          <w:b/>
        </w:rPr>
        <w:t>1. Executive Summary</w:t>
      </w:r>
    </w:p>
    <w:p w14:paraId="08508811" w14:textId="77777777" w:rsidR="007F0B3B" w:rsidRPr="00C149A8" w:rsidRDefault="00000000">
      <w:pPr>
        <w:spacing w:after="160"/>
        <w:rPr>
          <w:rFonts w:ascii="Times New Roman" w:hAnsi="Times New Roman"/>
        </w:rPr>
      </w:pPr>
      <w:r w:rsidRPr="00C149A8">
        <w:rPr>
          <w:rFonts w:ascii="Times New Roman" w:hAnsi="Times New Roman"/>
        </w:rPr>
        <w:t>This project delivers a complete decision-support Business Intelligence analysis of Indian agricultural data spanning 14 states, 10 crops, and 11 years (2005-2015). Using a dataset of 2,953 clean observations, the analysis identifies productivity trends, quantifies climate-driven risk, and surfaces actionable opportunities for improving yield and resource efficiency across states and crops.</w:t>
      </w:r>
    </w:p>
    <w:p w14:paraId="08508812" w14:textId="77777777" w:rsidR="007F0B3B" w:rsidRPr="00C149A8" w:rsidRDefault="00000000">
      <w:pPr>
        <w:spacing w:after="160"/>
        <w:rPr>
          <w:rFonts w:ascii="Times New Roman" w:hAnsi="Times New Roman"/>
        </w:rPr>
      </w:pPr>
      <w:r w:rsidRPr="00C149A8">
        <w:rPr>
          <w:rFonts w:ascii="Times New Roman" w:hAnsi="Times New Roman"/>
        </w:rPr>
        <w:t xml:space="preserve">Key findings: (1) Total production of 21.1 M tonnes; (2) 24% yield gap between Bihar (2.03 t/ha) and Haryana (1.55 t/ha) for grain crops; (3) UP Sugarcane rainfall-yield correlation r=0.937 - critical climate risk; (4) Bihar-Jowar 10.4% efficiency gap; (5) </w:t>
      </w:r>
      <w:proofErr w:type="spellStart"/>
      <w:r w:rsidRPr="00C149A8">
        <w:rPr>
          <w:rFonts w:ascii="Times New Roman" w:hAnsi="Times New Roman"/>
        </w:rPr>
        <w:t>Arhar</w:t>
      </w:r>
      <w:proofErr w:type="spellEnd"/>
      <w:r w:rsidRPr="00C149A8">
        <w:rPr>
          <w:rFonts w:ascii="Times New Roman" w:hAnsi="Times New Roman"/>
        </w:rPr>
        <w:t>/Tur declining from 1.04 to 0.92 t/ha - pulse food-security concern.</w:t>
      </w:r>
    </w:p>
    <w:p w14:paraId="08508813" w14:textId="4442118C" w:rsidR="007F0B3B" w:rsidRDefault="00000000">
      <w:pPr>
        <w:spacing w:after="400"/>
        <w:rPr>
          <w:rFonts w:ascii="Times New Roman" w:hAnsi="Times New Roman"/>
        </w:rPr>
      </w:pPr>
      <w:r w:rsidRPr="00C149A8">
        <w:rPr>
          <w:rFonts w:ascii="Times New Roman" w:hAnsi="Times New Roman"/>
        </w:rPr>
        <w:t xml:space="preserve">An interactive IBM Cognos-style dashboard </w:t>
      </w:r>
      <w:r w:rsidR="008A3676" w:rsidRPr="008A3676">
        <w:rPr>
          <w:rFonts w:ascii="Times New Roman" w:hAnsi="Times New Roman"/>
        </w:rPr>
        <w:t xml:space="preserve">built as a Flask web application (app.py) serving a dashboard via REST API </w:t>
      </w:r>
      <w:proofErr w:type="gramStart"/>
      <w:r w:rsidR="008A3676" w:rsidRPr="008A3676">
        <w:rPr>
          <w:rFonts w:ascii="Times New Roman" w:hAnsi="Times New Roman"/>
        </w:rPr>
        <w:t>endpoints</w:t>
      </w:r>
      <w:r w:rsidR="008A3676">
        <w:rPr>
          <w:rFonts w:ascii="Times New Roman" w:hAnsi="Times New Roman"/>
        </w:rPr>
        <w:t xml:space="preserve"> </w:t>
      </w:r>
      <w:r w:rsidRPr="00C149A8">
        <w:rPr>
          <w:rFonts w:ascii="Times New Roman" w:hAnsi="Times New Roman"/>
        </w:rPr>
        <w:t xml:space="preserve"> provides</w:t>
      </w:r>
      <w:proofErr w:type="gramEnd"/>
      <w:r w:rsidRPr="00C149A8">
        <w:rPr>
          <w:rFonts w:ascii="Times New Roman" w:hAnsi="Times New Roman"/>
        </w:rPr>
        <w:t xml:space="preserve"> real-time filters for Year, State, District, Crop, and Season, updating all 7 KPI cards and 6 charts instantly.</w:t>
      </w:r>
    </w:p>
    <w:p w14:paraId="4425F9FB" w14:textId="77777777" w:rsidR="0014194E" w:rsidRPr="00C149A8" w:rsidRDefault="0014194E">
      <w:pPr>
        <w:spacing w:after="400"/>
        <w:rPr>
          <w:rFonts w:ascii="Times New Roman" w:hAnsi="Times New Roman"/>
        </w:rPr>
      </w:pPr>
    </w:p>
    <w:p w14:paraId="08508814" w14:textId="77777777" w:rsidR="007F0B3B" w:rsidRPr="00C149A8" w:rsidRDefault="00000000">
      <w:pPr>
        <w:pStyle w:val="Heading1"/>
        <w:spacing w:after="120"/>
        <w:rPr>
          <w:rFonts w:ascii="Times New Roman" w:hAnsi="Times New Roman" w:cs="Times New Roman"/>
        </w:rPr>
      </w:pPr>
      <w:r w:rsidRPr="00C149A8">
        <w:rPr>
          <w:rFonts w:ascii="Times New Roman" w:hAnsi="Times New Roman" w:cs="Times New Roman"/>
          <w:b/>
        </w:rPr>
        <w:t>2. Problem Statement and Objectives</w:t>
      </w:r>
    </w:p>
    <w:p w14:paraId="08508815" w14:textId="77777777" w:rsidR="007F0B3B" w:rsidRPr="00C149A8" w:rsidRDefault="00000000">
      <w:pPr>
        <w:spacing w:after="160"/>
        <w:rPr>
          <w:rFonts w:ascii="Times New Roman" w:hAnsi="Times New Roman"/>
        </w:rPr>
      </w:pPr>
      <w:r w:rsidRPr="00C149A8">
        <w:rPr>
          <w:rFonts w:ascii="Times New Roman" w:hAnsi="Times New Roman"/>
        </w:rPr>
        <w:t>Indian agriculture faces stagnant or declining yields in key crops despite growing cultivated area, combined with increasing climate variability. The absence of a consolidated data-driven decision-support system means efficiency gaps persist and climate risks go unquantified.</w:t>
      </w:r>
    </w:p>
    <w:p w14:paraId="08508816" w14:textId="77777777" w:rsidR="007F0B3B" w:rsidRDefault="00000000">
      <w:pPr>
        <w:spacing w:after="400"/>
        <w:rPr>
          <w:rFonts w:ascii="Times New Roman" w:hAnsi="Times New Roman"/>
        </w:rPr>
      </w:pPr>
      <w:r w:rsidRPr="00C149A8">
        <w:rPr>
          <w:rFonts w:ascii="Times New Roman" w:hAnsi="Times New Roman"/>
        </w:rPr>
        <w:t>Project objectives: (1) Rigorous EDA on the crop-rainfall dataset. (2) Seven executive KPIs for a one-screen dashboard. (3) Identify high-volatility and high-RF-correlation state-crop pairs as climate risk flags. (4) Surface efficiency gaps where high area coexists with below-average yield. (5) Build an interactive IBM Cognos-style dashboard.</w:t>
      </w:r>
    </w:p>
    <w:p w14:paraId="634F21E5" w14:textId="77777777" w:rsidR="0014194E" w:rsidRDefault="0014194E">
      <w:pPr>
        <w:pStyle w:val="Heading1"/>
        <w:spacing w:after="120"/>
        <w:rPr>
          <w:rFonts w:ascii="Times New Roman" w:hAnsi="Times New Roman" w:cs="Times New Roman"/>
          <w:b/>
        </w:rPr>
      </w:pPr>
    </w:p>
    <w:p w14:paraId="41DEFD16" w14:textId="77777777" w:rsidR="0014194E" w:rsidRPr="0014194E" w:rsidRDefault="0014194E" w:rsidP="0014194E"/>
    <w:p w14:paraId="08508817" w14:textId="73000866" w:rsidR="007F0B3B" w:rsidRPr="00C149A8" w:rsidRDefault="00000000">
      <w:pPr>
        <w:pStyle w:val="Heading1"/>
        <w:spacing w:after="120"/>
        <w:rPr>
          <w:rFonts w:ascii="Times New Roman" w:hAnsi="Times New Roman" w:cs="Times New Roman"/>
        </w:rPr>
      </w:pPr>
      <w:r w:rsidRPr="00C149A8">
        <w:rPr>
          <w:rFonts w:ascii="Times New Roman" w:hAnsi="Times New Roman" w:cs="Times New Roman"/>
          <w:b/>
        </w:rPr>
        <w:lastRenderedPageBreak/>
        <w:t>3. Dataset Description</w:t>
      </w:r>
    </w:p>
    <w:p w14:paraId="08508818" w14:textId="77777777" w:rsidR="007F0B3B" w:rsidRPr="00C149A8" w:rsidRDefault="00000000">
      <w:pPr>
        <w:spacing w:after="160"/>
        <w:rPr>
          <w:rFonts w:ascii="Times New Roman" w:hAnsi="Times New Roman"/>
        </w:rPr>
      </w:pPr>
      <w:r w:rsidRPr="00C149A8">
        <w:rPr>
          <w:rFonts w:ascii="Times New Roman" w:hAnsi="Times New Roman"/>
        </w:rPr>
        <w:t>The dataset cleaned_crop_rainfall_data.csv contains 2,953 rows and 9 columns with zero null values, spanning 14 Indian states, 10 crops, 4 seasons, and 2005-2015 at district level (up to 5 districts per state).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3"/>
        <w:gridCol w:w="1144"/>
        <w:gridCol w:w="4799"/>
      </w:tblGrid>
      <w:tr w:rsidR="007F0B3B" w:rsidRPr="00C149A8" w14:paraId="085088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08508819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Column</w:t>
            </w:r>
          </w:p>
        </w:tc>
        <w:tc>
          <w:tcPr>
            <w:tcW w:w="0" w:type="auto"/>
          </w:tcPr>
          <w:p w14:paraId="0850881A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Data Type</w:t>
            </w:r>
          </w:p>
        </w:tc>
        <w:tc>
          <w:tcPr>
            <w:tcW w:w="0" w:type="auto"/>
          </w:tcPr>
          <w:p w14:paraId="0850881B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Description</w:t>
            </w:r>
          </w:p>
        </w:tc>
      </w:tr>
      <w:tr w:rsidR="007F0B3B" w:rsidRPr="00C149A8" w14:paraId="085088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81D" w14:textId="77777777" w:rsidR="007F0B3B" w:rsidRPr="00C149A8" w:rsidRDefault="00000000">
            <w:pPr>
              <w:rPr>
                <w:rFonts w:ascii="Times New Roman" w:hAnsi="Times New Roman"/>
              </w:rPr>
            </w:pPr>
            <w:proofErr w:type="spellStart"/>
            <w:r w:rsidRPr="00C149A8">
              <w:rPr>
                <w:rFonts w:ascii="Times New Roman" w:hAnsi="Times New Roman"/>
              </w:rPr>
              <w:t>State_Name</w:t>
            </w:r>
            <w:proofErr w:type="spellEnd"/>
          </w:p>
        </w:tc>
        <w:tc>
          <w:tcPr>
            <w:tcW w:w="0" w:type="auto"/>
          </w:tcPr>
          <w:p w14:paraId="0850881E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0850881F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14 Indian states</w:t>
            </w:r>
          </w:p>
        </w:tc>
      </w:tr>
      <w:tr w:rsidR="007F0B3B" w:rsidRPr="00C149A8" w14:paraId="085088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821" w14:textId="77777777" w:rsidR="007F0B3B" w:rsidRPr="00C149A8" w:rsidRDefault="00000000">
            <w:pPr>
              <w:rPr>
                <w:rFonts w:ascii="Times New Roman" w:hAnsi="Times New Roman"/>
              </w:rPr>
            </w:pPr>
            <w:proofErr w:type="spellStart"/>
            <w:r w:rsidRPr="00C149A8">
              <w:rPr>
                <w:rFonts w:ascii="Times New Roman" w:hAnsi="Times New Roman"/>
              </w:rPr>
              <w:t>District_Name</w:t>
            </w:r>
            <w:proofErr w:type="spellEnd"/>
          </w:p>
        </w:tc>
        <w:tc>
          <w:tcPr>
            <w:tcW w:w="0" w:type="auto"/>
          </w:tcPr>
          <w:p w14:paraId="08508822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08508823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Anonymised district codes (e.g. ANDH_D1)</w:t>
            </w:r>
          </w:p>
        </w:tc>
      </w:tr>
      <w:tr w:rsidR="007F0B3B" w:rsidRPr="00C149A8" w14:paraId="085088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825" w14:textId="77777777" w:rsidR="007F0B3B" w:rsidRPr="00C149A8" w:rsidRDefault="00000000">
            <w:pPr>
              <w:rPr>
                <w:rFonts w:ascii="Times New Roman" w:hAnsi="Times New Roman"/>
              </w:rPr>
            </w:pPr>
            <w:proofErr w:type="spellStart"/>
            <w:r w:rsidRPr="00C149A8">
              <w:rPr>
                <w:rFonts w:ascii="Times New Roman" w:hAnsi="Times New Roman"/>
              </w:rPr>
              <w:t>Crop_Year</w:t>
            </w:r>
            <w:proofErr w:type="spellEnd"/>
          </w:p>
        </w:tc>
        <w:tc>
          <w:tcPr>
            <w:tcW w:w="0" w:type="auto"/>
          </w:tcPr>
          <w:p w14:paraId="08508826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Integer</w:t>
            </w:r>
          </w:p>
        </w:tc>
        <w:tc>
          <w:tcPr>
            <w:tcW w:w="0" w:type="auto"/>
          </w:tcPr>
          <w:p w14:paraId="08508827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Year of crop cycle (2005–2015)</w:t>
            </w:r>
          </w:p>
        </w:tc>
      </w:tr>
      <w:tr w:rsidR="007F0B3B" w:rsidRPr="00C149A8" w14:paraId="085088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829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Season</w:t>
            </w:r>
          </w:p>
        </w:tc>
        <w:tc>
          <w:tcPr>
            <w:tcW w:w="0" w:type="auto"/>
          </w:tcPr>
          <w:p w14:paraId="0850882A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0850882B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Kharif / Rabi / Autumn / Whole Year</w:t>
            </w:r>
          </w:p>
        </w:tc>
      </w:tr>
      <w:tr w:rsidR="007F0B3B" w:rsidRPr="00C149A8" w14:paraId="085088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82D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Crop</w:t>
            </w:r>
          </w:p>
        </w:tc>
        <w:tc>
          <w:tcPr>
            <w:tcW w:w="0" w:type="auto"/>
          </w:tcPr>
          <w:p w14:paraId="0850882E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String</w:t>
            </w:r>
          </w:p>
        </w:tc>
        <w:tc>
          <w:tcPr>
            <w:tcW w:w="0" w:type="auto"/>
          </w:tcPr>
          <w:p w14:paraId="0850882F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10 crops including grains, pulses, cash crops</w:t>
            </w:r>
          </w:p>
        </w:tc>
      </w:tr>
      <w:tr w:rsidR="007F0B3B" w:rsidRPr="00C149A8" w14:paraId="085088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831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Area</w:t>
            </w:r>
          </w:p>
        </w:tc>
        <w:tc>
          <w:tcPr>
            <w:tcW w:w="0" w:type="auto"/>
          </w:tcPr>
          <w:p w14:paraId="08508832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Float</w:t>
            </w:r>
          </w:p>
        </w:tc>
        <w:tc>
          <w:tcPr>
            <w:tcW w:w="0" w:type="auto"/>
          </w:tcPr>
          <w:p w14:paraId="08508833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Cultivated area in hectares</w:t>
            </w:r>
          </w:p>
        </w:tc>
      </w:tr>
      <w:tr w:rsidR="007F0B3B" w:rsidRPr="00C149A8" w14:paraId="085088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835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Production</w:t>
            </w:r>
          </w:p>
        </w:tc>
        <w:tc>
          <w:tcPr>
            <w:tcW w:w="0" w:type="auto"/>
          </w:tcPr>
          <w:p w14:paraId="08508836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Float</w:t>
            </w:r>
          </w:p>
        </w:tc>
        <w:tc>
          <w:tcPr>
            <w:tcW w:w="0" w:type="auto"/>
          </w:tcPr>
          <w:p w14:paraId="08508837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Crop production in tonnes</w:t>
            </w:r>
          </w:p>
        </w:tc>
      </w:tr>
      <w:tr w:rsidR="007F0B3B" w:rsidRPr="00C149A8" w14:paraId="085088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839" w14:textId="77777777" w:rsidR="007F0B3B" w:rsidRPr="00C149A8" w:rsidRDefault="00000000">
            <w:pPr>
              <w:rPr>
                <w:rFonts w:ascii="Times New Roman" w:hAnsi="Times New Roman"/>
              </w:rPr>
            </w:pPr>
            <w:proofErr w:type="spellStart"/>
            <w:r w:rsidRPr="00C149A8">
              <w:rPr>
                <w:rFonts w:ascii="Times New Roman" w:hAnsi="Times New Roman"/>
              </w:rPr>
              <w:t>Annual_Rainfall_mm</w:t>
            </w:r>
            <w:proofErr w:type="spellEnd"/>
          </w:p>
        </w:tc>
        <w:tc>
          <w:tcPr>
            <w:tcW w:w="0" w:type="auto"/>
          </w:tcPr>
          <w:p w14:paraId="0850883A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Float</w:t>
            </w:r>
          </w:p>
        </w:tc>
        <w:tc>
          <w:tcPr>
            <w:tcW w:w="0" w:type="auto"/>
          </w:tcPr>
          <w:p w14:paraId="0850883B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Annual rainfall in millimetres</w:t>
            </w:r>
          </w:p>
        </w:tc>
      </w:tr>
      <w:tr w:rsidR="007F0B3B" w:rsidRPr="00C149A8" w14:paraId="085088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83D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Yield</w:t>
            </w:r>
          </w:p>
        </w:tc>
        <w:tc>
          <w:tcPr>
            <w:tcW w:w="0" w:type="auto"/>
          </w:tcPr>
          <w:p w14:paraId="0850883E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Float</w:t>
            </w:r>
          </w:p>
        </w:tc>
        <w:tc>
          <w:tcPr>
            <w:tcW w:w="0" w:type="auto"/>
          </w:tcPr>
          <w:p w14:paraId="0850883F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Derived: Production / Area (t/ha)</w:t>
            </w:r>
          </w:p>
        </w:tc>
      </w:tr>
      <w:tr w:rsidR="007F0B3B" w:rsidRPr="00C149A8" w14:paraId="085088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841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Total Records</w:t>
            </w:r>
          </w:p>
        </w:tc>
        <w:tc>
          <w:tcPr>
            <w:tcW w:w="0" w:type="auto"/>
          </w:tcPr>
          <w:p w14:paraId="08508842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2,953</w:t>
            </w:r>
          </w:p>
        </w:tc>
        <w:tc>
          <w:tcPr>
            <w:tcW w:w="0" w:type="auto"/>
          </w:tcPr>
          <w:p w14:paraId="08508843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Zero null values across all columns</w:t>
            </w:r>
          </w:p>
        </w:tc>
      </w:tr>
    </w:tbl>
    <w:p w14:paraId="08508845" w14:textId="77777777" w:rsidR="007F0B3B" w:rsidRPr="00C149A8" w:rsidRDefault="00000000">
      <w:pPr>
        <w:spacing w:after="240"/>
        <w:jc w:val="center"/>
        <w:rPr>
          <w:rFonts w:ascii="Times New Roman" w:hAnsi="Times New Roman"/>
        </w:rPr>
      </w:pPr>
      <w:r w:rsidRPr="00C149A8">
        <w:rPr>
          <w:rFonts w:ascii="Times New Roman" w:hAnsi="Times New Roman"/>
          <w:color w:val="666666"/>
          <w:sz w:val="20"/>
        </w:rPr>
        <w:t>Table 1: Dataset Schema - Column, Type, and Description</w:t>
      </w:r>
    </w:p>
    <w:p w14:paraId="08508846" w14:textId="77777777" w:rsidR="007F0B3B" w:rsidRPr="00C149A8" w:rsidRDefault="00000000">
      <w:pPr>
        <w:spacing w:after="160"/>
        <w:rPr>
          <w:rFonts w:ascii="Times New Roman" w:hAnsi="Times New Roman"/>
        </w:rPr>
      </w:pPr>
      <w:r w:rsidRPr="00C149A8">
        <w:rPr>
          <w:rFonts w:ascii="Times New Roman" w:hAnsi="Times New Roman"/>
        </w:rPr>
        <w:t>Data Quality: Area 50-4,868 ha. Production 35.8-252,092 t. Rainfall 273-2,473 mm. Yield 0.315-85.95 t/ha (max is Sugarcane, expected). Zero nulls across all columns.</w:t>
      </w:r>
    </w:p>
    <w:p w14:paraId="08508847" w14:textId="77777777" w:rsidR="007F0B3B" w:rsidRDefault="00000000">
      <w:pPr>
        <w:spacing w:after="400"/>
        <w:rPr>
          <w:rFonts w:ascii="Times New Roman" w:hAnsi="Times New Roman"/>
          <w:color w:val="666666"/>
        </w:rPr>
      </w:pPr>
      <w:r w:rsidRPr="00C149A8">
        <w:rPr>
          <w:rFonts w:ascii="Times New Roman" w:hAnsi="Times New Roman"/>
          <w:color w:val="666666"/>
        </w:rPr>
        <w:t>Critical: Sugarcane averages 69.71 t/ha vs grain crops 0.97-2.92 t/ha. All yield analyses are performed per-crop to prevent scale contamination.</w:t>
      </w:r>
    </w:p>
    <w:p w14:paraId="7118368A" w14:textId="77777777" w:rsidR="0014194E" w:rsidRPr="00C149A8" w:rsidRDefault="0014194E">
      <w:pPr>
        <w:spacing w:after="400"/>
        <w:rPr>
          <w:rFonts w:ascii="Times New Roman" w:hAnsi="Times New Roman"/>
        </w:rPr>
      </w:pPr>
    </w:p>
    <w:p w14:paraId="08508848" w14:textId="77777777" w:rsidR="007F0B3B" w:rsidRPr="00C149A8" w:rsidRDefault="00000000">
      <w:pPr>
        <w:pStyle w:val="Heading1"/>
        <w:spacing w:after="120"/>
        <w:rPr>
          <w:rFonts w:ascii="Times New Roman" w:hAnsi="Times New Roman" w:cs="Times New Roman"/>
        </w:rPr>
      </w:pPr>
      <w:r w:rsidRPr="00C149A8">
        <w:rPr>
          <w:rFonts w:ascii="Times New Roman" w:hAnsi="Times New Roman" w:cs="Times New Roman"/>
          <w:b/>
        </w:rPr>
        <w:t>4. Methodology</w:t>
      </w:r>
    </w:p>
    <w:p w14:paraId="08508849" w14:textId="77777777" w:rsidR="007F0B3B" w:rsidRPr="00C149A8" w:rsidRDefault="00000000">
      <w:pPr>
        <w:pStyle w:val="Heading2"/>
        <w:spacing w:after="80"/>
        <w:rPr>
          <w:rFonts w:ascii="Times New Roman" w:hAnsi="Times New Roman" w:cs="Times New Roman"/>
        </w:rPr>
      </w:pPr>
      <w:r w:rsidRPr="00C149A8">
        <w:rPr>
          <w:rFonts w:ascii="Times New Roman" w:hAnsi="Times New Roman" w:cs="Times New Roman"/>
          <w:b/>
        </w:rPr>
        <w:t>4.1 Analysis Pipeline</w:t>
      </w:r>
    </w:p>
    <w:p w14:paraId="0850884A" w14:textId="77777777" w:rsidR="007F0B3B" w:rsidRPr="00C149A8" w:rsidRDefault="00000000">
      <w:pPr>
        <w:spacing w:after="120"/>
        <w:rPr>
          <w:rFonts w:ascii="Times New Roman" w:hAnsi="Times New Roman"/>
        </w:rPr>
      </w:pPr>
      <w:r w:rsidRPr="00C149A8">
        <w:rPr>
          <w:rFonts w:ascii="Times New Roman" w:hAnsi="Times New Roman"/>
        </w:rPr>
        <w:t>Stage 1 EDA: Descriptive statistics, null checks, min/max sanity, yield distributions per crop, ranked averages by crop/state/season, yield trends 2005-2015, and Pearson correlation of Rainfall vs Yield by crop.</w:t>
      </w:r>
    </w:p>
    <w:p w14:paraId="0850884B" w14:textId="77777777" w:rsidR="007F0B3B" w:rsidRPr="00C149A8" w:rsidRDefault="00000000">
      <w:pPr>
        <w:spacing w:after="120"/>
        <w:rPr>
          <w:rFonts w:ascii="Times New Roman" w:hAnsi="Times New Roman"/>
        </w:rPr>
      </w:pPr>
      <w:r w:rsidRPr="00C149A8">
        <w:rPr>
          <w:rFonts w:ascii="Times New Roman" w:hAnsi="Times New Roman"/>
        </w:rPr>
        <w:t>Stage 2 KPIs: Seven headline KPIs with business rationale. Six Cognos-compatible chart specifications with axis definitions, colour logic, and filter requirements.</w:t>
      </w:r>
    </w:p>
    <w:p w14:paraId="0850884C" w14:textId="77777777" w:rsidR="007F0B3B" w:rsidRPr="00C149A8" w:rsidRDefault="00000000">
      <w:pPr>
        <w:spacing w:after="120"/>
        <w:rPr>
          <w:rFonts w:ascii="Times New Roman" w:hAnsi="Times New Roman"/>
        </w:rPr>
      </w:pPr>
      <w:r w:rsidRPr="00C149A8">
        <w:rPr>
          <w:rFonts w:ascii="Times New Roman" w:hAnsi="Times New Roman"/>
        </w:rPr>
        <w:t xml:space="preserve">Stage 3 Climate Risk: (a) CV = </w:t>
      </w:r>
      <w:proofErr w:type="spellStart"/>
      <w:r w:rsidRPr="00C149A8">
        <w:rPr>
          <w:rFonts w:ascii="Times New Roman" w:hAnsi="Times New Roman"/>
        </w:rPr>
        <w:t>StdDev</w:t>
      </w:r>
      <w:proofErr w:type="spellEnd"/>
      <w:r w:rsidRPr="00C149A8">
        <w:rPr>
          <w:rFonts w:ascii="Times New Roman" w:hAnsi="Times New Roman"/>
        </w:rPr>
        <w:t>/Mean of annual yield per state-crop pair. CV&gt;0.20 = high-risk. (b) Pearson r between year-over-year delta-Rainfall and delta-Yield per state-crop pair.</w:t>
      </w:r>
    </w:p>
    <w:p w14:paraId="0850884D" w14:textId="77777777" w:rsidR="007F0B3B" w:rsidRPr="00C149A8" w:rsidRDefault="00000000">
      <w:pPr>
        <w:spacing w:after="160"/>
        <w:rPr>
          <w:rFonts w:ascii="Times New Roman" w:hAnsi="Times New Roman"/>
        </w:rPr>
      </w:pPr>
      <w:r w:rsidRPr="00C149A8">
        <w:rPr>
          <w:rFonts w:ascii="Times New Roman" w:hAnsi="Times New Roman"/>
        </w:rPr>
        <w:t xml:space="preserve">Stage 4 Efficiency Gaps: State-crop cells where </w:t>
      </w:r>
      <w:proofErr w:type="spellStart"/>
      <w:r w:rsidRPr="00C149A8">
        <w:rPr>
          <w:rFonts w:ascii="Times New Roman" w:hAnsi="Times New Roman"/>
        </w:rPr>
        <w:t>avg</w:t>
      </w:r>
      <w:proofErr w:type="spellEnd"/>
      <w:r w:rsidRPr="00C149A8">
        <w:rPr>
          <w:rFonts w:ascii="Times New Roman" w:hAnsi="Times New Roman"/>
        </w:rPr>
        <w:t xml:space="preserve"> area &gt; crop-wide mean area AND </w:t>
      </w:r>
      <w:proofErr w:type="spellStart"/>
      <w:r w:rsidRPr="00C149A8">
        <w:rPr>
          <w:rFonts w:ascii="Times New Roman" w:hAnsi="Times New Roman"/>
        </w:rPr>
        <w:t>avg</w:t>
      </w:r>
      <w:proofErr w:type="spellEnd"/>
      <w:r w:rsidRPr="00C149A8">
        <w:rPr>
          <w:rFonts w:ascii="Times New Roman" w:hAnsi="Times New Roman"/>
        </w:rPr>
        <w:t xml:space="preserve"> yield &lt; crop-wide mean yield. Gap% = (</w:t>
      </w:r>
      <w:proofErr w:type="spellStart"/>
      <w:r w:rsidRPr="00C149A8">
        <w:rPr>
          <w:rFonts w:ascii="Times New Roman" w:hAnsi="Times New Roman"/>
        </w:rPr>
        <w:t>CropMeanYield</w:t>
      </w:r>
      <w:proofErr w:type="spellEnd"/>
      <w:r w:rsidRPr="00C149A8">
        <w:rPr>
          <w:rFonts w:ascii="Times New Roman" w:hAnsi="Times New Roman"/>
        </w:rPr>
        <w:t xml:space="preserve"> - </w:t>
      </w:r>
      <w:proofErr w:type="spellStart"/>
      <w:r w:rsidRPr="00C149A8">
        <w:rPr>
          <w:rFonts w:ascii="Times New Roman" w:hAnsi="Times New Roman"/>
        </w:rPr>
        <w:t>StateYield</w:t>
      </w:r>
      <w:proofErr w:type="spellEnd"/>
      <w:r w:rsidRPr="00C149A8">
        <w:rPr>
          <w:rFonts w:ascii="Times New Roman" w:hAnsi="Times New Roman"/>
        </w:rPr>
        <w:t xml:space="preserve">) / </w:t>
      </w:r>
      <w:proofErr w:type="spellStart"/>
      <w:r w:rsidRPr="00C149A8">
        <w:rPr>
          <w:rFonts w:ascii="Times New Roman" w:hAnsi="Times New Roman"/>
        </w:rPr>
        <w:t>CropMeanYield</w:t>
      </w:r>
      <w:proofErr w:type="spellEnd"/>
      <w:r w:rsidRPr="00C149A8">
        <w:rPr>
          <w:rFonts w:ascii="Times New Roman" w:hAnsi="Times New Roman"/>
        </w:rPr>
        <w:t xml:space="preserve"> x 100.</w:t>
      </w:r>
    </w:p>
    <w:p w14:paraId="0850884E" w14:textId="77777777" w:rsidR="007F0B3B" w:rsidRPr="00C149A8" w:rsidRDefault="00000000">
      <w:pPr>
        <w:pStyle w:val="Heading2"/>
        <w:spacing w:after="80"/>
        <w:rPr>
          <w:rFonts w:ascii="Times New Roman" w:hAnsi="Times New Roman" w:cs="Times New Roman"/>
        </w:rPr>
      </w:pPr>
      <w:r w:rsidRPr="00C149A8">
        <w:rPr>
          <w:rFonts w:ascii="Times New Roman" w:hAnsi="Times New Roman" w:cs="Times New Roman"/>
          <w:b/>
        </w:rPr>
        <w:t>4.2 Tools</w:t>
      </w:r>
    </w:p>
    <w:p w14:paraId="610030AE" w14:textId="77777777" w:rsidR="000E306E" w:rsidRDefault="00000000" w:rsidP="000E306E">
      <w:pPr>
        <w:spacing w:after="160"/>
        <w:rPr>
          <w:rFonts w:ascii="Times New Roman" w:hAnsi="Times New Roman"/>
        </w:rPr>
      </w:pPr>
      <w:r w:rsidRPr="00C149A8">
        <w:rPr>
          <w:rFonts w:ascii="Times New Roman" w:hAnsi="Times New Roman"/>
        </w:rPr>
        <w:t xml:space="preserve">Python 3.10, pandas 2.0, </w:t>
      </w:r>
      <w:proofErr w:type="spellStart"/>
      <w:r w:rsidRPr="00C149A8">
        <w:rPr>
          <w:rFonts w:ascii="Times New Roman" w:hAnsi="Times New Roman"/>
        </w:rPr>
        <w:t>numpy</w:t>
      </w:r>
      <w:proofErr w:type="spellEnd"/>
      <w:r w:rsidRPr="00C149A8">
        <w:rPr>
          <w:rFonts w:ascii="Times New Roman" w:hAnsi="Times New Roman"/>
        </w:rPr>
        <w:t xml:space="preserve"> 1.24, matplotlib 3.7, seaborn 0.12, </w:t>
      </w:r>
      <w:proofErr w:type="spellStart"/>
      <w:r w:rsidRPr="00C149A8">
        <w:rPr>
          <w:rFonts w:ascii="Times New Roman" w:hAnsi="Times New Roman"/>
        </w:rPr>
        <w:t>scipy</w:t>
      </w:r>
      <w:proofErr w:type="spellEnd"/>
      <w:r w:rsidRPr="00C149A8">
        <w:rPr>
          <w:rFonts w:ascii="Times New Roman" w:hAnsi="Times New Roman"/>
        </w:rPr>
        <w:t xml:space="preserve"> 1.10. Dashboard: </w:t>
      </w:r>
      <w:r w:rsidR="000E306E" w:rsidRPr="000E306E">
        <w:rPr>
          <w:rFonts w:ascii="Times New Roman" w:hAnsi="Times New Roman"/>
        </w:rPr>
        <w:t xml:space="preserve">add </w:t>
      </w:r>
      <w:r w:rsidR="000E306E" w:rsidRPr="000E306E">
        <w:rPr>
          <w:rFonts w:ascii="Times New Roman" w:hAnsi="Times New Roman"/>
          <w:b/>
          <w:bCs/>
        </w:rPr>
        <w:t>Flask (Python)</w:t>
      </w:r>
      <w:r w:rsidR="000E306E" w:rsidRPr="000E306E">
        <w:rPr>
          <w:rFonts w:ascii="Times New Roman" w:hAnsi="Times New Roman"/>
        </w:rPr>
        <w:t xml:space="preserve"> as the backend, with the HTML/JS (agri_dashboard.html) as the frontend that calls those endpoints</w:t>
      </w:r>
    </w:p>
    <w:p w14:paraId="08508850" w14:textId="347E012F" w:rsidR="007F0B3B" w:rsidRPr="00C149A8" w:rsidRDefault="00000000" w:rsidP="000E306E">
      <w:pPr>
        <w:pStyle w:val="Heading2"/>
      </w:pPr>
      <w:r w:rsidRPr="000E306E">
        <w:rPr>
          <w:rFonts w:ascii="Times New Roman" w:hAnsi="Times New Roman" w:cs="Times New Roman"/>
          <w:b/>
          <w:bCs/>
        </w:rPr>
        <w:lastRenderedPageBreak/>
        <w:t>4.3</w:t>
      </w:r>
      <w:r w:rsidRPr="00C149A8">
        <w:t xml:space="preserve"> </w:t>
      </w:r>
      <w:r w:rsidRPr="000E306E">
        <w:rPr>
          <w:rFonts w:ascii="Times New Roman" w:hAnsi="Times New Roman" w:cs="Times New Roman"/>
          <w:b/>
          <w:bCs/>
        </w:rPr>
        <w:t>Limitations</w:t>
      </w:r>
    </w:p>
    <w:p w14:paraId="08508851" w14:textId="77777777" w:rsidR="007F0B3B" w:rsidRDefault="00000000">
      <w:pPr>
        <w:spacing w:after="400"/>
        <w:rPr>
          <w:rFonts w:ascii="Times New Roman" w:hAnsi="Times New Roman"/>
          <w:color w:val="666666"/>
        </w:rPr>
      </w:pPr>
      <w:r w:rsidRPr="00C149A8">
        <w:rPr>
          <w:rFonts w:ascii="Times New Roman" w:hAnsi="Times New Roman"/>
          <w:color w:val="666666"/>
        </w:rPr>
        <w:t>Rainfall recorded at state level - district variation not captured. No irrigation, input-cost, or price data. Dataset covers 10 crops and 5 districts per state - directional, not exhaustive. Correlation is not causation.</w:t>
      </w:r>
    </w:p>
    <w:p w14:paraId="6B66786F" w14:textId="77777777" w:rsidR="0014194E" w:rsidRPr="00C149A8" w:rsidRDefault="0014194E">
      <w:pPr>
        <w:spacing w:after="400"/>
        <w:rPr>
          <w:rFonts w:ascii="Times New Roman" w:hAnsi="Times New Roman"/>
        </w:rPr>
      </w:pPr>
    </w:p>
    <w:p w14:paraId="08508852" w14:textId="77777777" w:rsidR="007F0B3B" w:rsidRPr="00C149A8" w:rsidRDefault="00000000">
      <w:pPr>
        <w:pStyle w:val="Heading1"/>
        <w:spacing w:after="120"/>
        <w:rPr>
          <w:rFonts w:ascii="Times New Roman" w:hAnsi="Times New Roman" w:cs="Times New Roman"/>
        </w:rPr>
      </w:pPr>
      <w:r w:rsidRPr="00C149A8">
        <w:rPr>
          <w:rFonts w:ascii="Times New Roman" w:hAnsi="Times New Roman" w:cs="Times New Roman"/>
          <w:b/>
        </w:rPr>
        <w:t>5. Stage 1 - Exploratory Data Analysis</w:t>
      </w:r>
    </w:p>
    <w:p w14:paraId="08508853" w14:textId="77777777" w:rsidR="007F0B3B" w:rsidRPr="00C149A8" w:rsidRDefault="00000000">
      <w:pPr>
        <w:pStyle w:val="Heading2"/>
        <w:spacing w:after="80"/>
        <w:rPr>
          <w:rFonts w:ascii="Times New Roman" w:hAnsi="Times New Roman" w:cs="Times New Roman"/>
        </w:rPr>
      </w:pPr>
      <w:r w:rsidRPr="00C149A8">
        <w:rPr>
          <w:rFonts w:ascii="Times New Roman" w:hAnsi="Times New Roman" w:cs="Times New Roman"/>
          <w:b/>
        </w:rPr>
        <w:t>5.1 Descriptive Statistics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"/>
        <w:gridCol w:w="1708"/>
        <w:gridCol w:w="1634"/>
        <w:gridCol w:w="2058"/>
        <w:gridCol w:w="2140"/>
      </w:tblGrid>
      <w:tr w:rsidR="007F0B3B" w:rsidRPr="00C149A8" w14:paraId="085088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08508854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Statistic</w:t>
            </w:r>
          </w:p>
        </w:tc>
        <w:tc>
          <w:tcPr>
            <w:tcW w:w="0" w:type="auto"/>
          </w:tcPr>
          <w:p w14:paraId="08508855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Area (ha)</w:t>
            </w:r>
          </w:p>
        </w:tc>
        <w:tc>
          <w:tcPr>
            <w:tcW w:w="0" w:type="auto"/>
          </w:tcPr>
          <w:p w14:paraId="08508856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Production (t)</w:t>
            </w:r>
          </w:p>
        </w:tc>
        <w:tc>
          <w:tcPr>
            <w:tcW w:w="0" w:type="auto"/>
          </w:tcPr>
          <w:p w14:paraId="08508857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Rainfall (mm)</w:t>
            </w:r>
          </w:p>
        </w:tc>
        <w:tc>
          <w:tcPr>
            <w:tcW w:w="0" w:type="auto"/>
          </w:tcPr>
          <w:p w14:paraId="08508858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Yield (t/ha)</w:t>
            </w:r>
          </w:p>
        </w:tc>
      </w:tr>
      <w:tr w:rsidR="007F0B3B" w:rsidRPr="00C149A8" w14:paraId="085088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85A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Min</w:t>
            </w:r>
          </w:p>
        </w:tc>
        <w:tc>
          <w:tcPr>
            <w:tcW w:w="0" w:type="auto"/>
          </w:tcPr>
          <w:p w14:paraId="0850885B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50.00</w:t>
            </w:r>
          </w:p>
        </w:tc>
        <w:tc>
          <w:tcPr>
            <w:tcW w:w="0" w:type="auto"/>
          </w:tcPr>
          <w:p w14:paraId="0850885C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35.80</w:t>
            </w:r>
          </w:p>
        </w:tc>
        <w:tc>
          <w:tcPr>
            <w:tcW w:w="0" w:type="auto"/>
          </w:tcPr>
          <w:p w14:paraId="0850885D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273.0</w:t>
            </w:r>
          </w:p>
        </w:tc>
        <w:tc>
          <w:tcPr>
            <w:tcW w:w="0" w:type="auto"/>
          </w:tcPr>
          <w:p w14:paraId="0850885E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0.315</w:t>
            </w:r>
          </w:p>
        </w:tc>
      </w:tr>
      <w:tr w:rsidR="007F0B3B" w:rsidRPr="00C149A8" w14:paraId="085088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860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Max</w:t>
            </w:r>
          </w:p>
        </w:tc>
        <w:tc>
          <w:tcPr>
            <w:tcW w:w="0" w:type="auto"/>
          </w:tcPr>
          <w:p w14:paraId="08508861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4,868</w:t>
            </w:r>
          </w:p>
        </w:tc>
        <w:tc>
          <w:tcPr>
            <w:tcW w:w="0" w:type="auto"/>
          </w:tcPr>
          <w:p w14:paraId="08508862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252,092</w:t>
            </w:r>
          </w:p>
        </w:tc>
        <w:tc>
          <w:tcPr>
            <w:tcW w:w="0" w:type="auto"/>
          </w:tcPr>
          <w:p w14:paraId="08508863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2,473</w:t>
            </w:r>
          </w:p>
        </w:tc>
        <w:tc>
          <w:tcPr>
            <w:tcW w:w="0" w:type="auto"/>
          </w:tcPr>
          <w:p w14:paraId="08508864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85.95</w:t>
            </w:r>
          </w:p>
        </w:tc>
      </w:tr>
      <w:tr w:rsidR="007F0B3B" w:rsidRPr="00C149A8" w14:paraId="085088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866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Mean</w:t>
            </w:r>
          </w:p>
        </w:tc>
        <w:tc>
          <w:tcPr>
            <w:tcW w:w="0" w:type="auto"/>
          </w:tcPr>
          <w:p w14:paraId="08508867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877.8</w:t>
            </w:r>
          </w:p>
        </w:tc>
        <w:tc>
          <w:tcPr>
            <w:tcW w:w="0" w:type="auto"/>
          </w:tcPr>
          <w:p w14:paraId="08508868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7,824.7</w:t>
            </w:r>
          </w:p>
        </w:tc>
        <w:tc>
          <w:tcPr>
            <w:tcW w:w="0" w:type="auto"/>
          </w:tcPr>
          <w:p w14:paraId="08508869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1,014.4</w:t>
            </w:r>
          </w:p>
        </w:tc>
        <w:tc>
          <w:tcPr>
            <w:tcW w:w="0" w:type="auto"/>
          </w:tcPr>
          <w:p w14:paraId="0850886A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8.74*</w:t>
            </w:r>
          </w:p>
        </w:tc>
      </w:tr>
      <w:tr w:rsidR="007F0B3B" w:rsidRPr="00C149A8" w14:paraId="085088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86C" w14:textId="77777777" w:rsidR="007F0B3B" w:rsidRPr="00C149A8" w:rsidRDefault="00000000">
            <w:pPr>
              <w:rPr>
                <w:rFonts w:ascii="Times New Roman" w:hAnsi="Times New Roman"/>
              </w:rPr>
            </w:pPr>
            <w:proofErr w:type="spellStart"/>
            <w:r w:rsidRPr="00C149A8">
              <w:rPr>
                <w:rFonts w:ascii="Times New Roman" w:hAnsi="Times New Roman"/>
              </w:rPr>
              <w:t>StdDev</w:t>
            </w:r>
            <w:proofErr w:type="spellEnd"/>
          </w:p>
        </w:tc>
        <w:tc>
          <w:tcPr>
            <w:tcW w:w="0" w:type="auto"/>
          </w:tcPr>
          <w:p w14:paraId="0850886D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~650</w:t>
            </w:r>
          </w:p>
        </w:tc>
        <w:tc>
          <w:tcPr>
            <w:tcW w:w="0" w:type="auto"/>
          </w:tcPr>
          <w:p w14:paraId="0850886E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~18,000</w:t>
            </w:r>
          </w:p>
        </w:tc>
        <w:tc>
          <w:tcPr>
            <w:tcW w:w="0" w:type="auto"/>
          </w:tcPr>
          <w:p w14:paraId="0850886F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~387</w:t>
            </w:r>
          </w:p>
        </w:tc>
        <w:tc>
          <w:tcPr>
            <w:tcW w:w="0" w:type="auto"/>
          </w:tcPr>
          <w:p w14:paraId="08508870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~17.8</w:t>
            </w:r>
          </w:p>
        </w:tc>
      </w:tr>
      <w:tr w:rsidR="007F0B3B" w:rsidRPr="00C149A8" w14:paraId="085088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872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Note</w:t>
            </w:r>
          </w:p>
        </w:tc>
        <w:tc>
          <w:tcPr>
            <w:tcW w:w="0" w:type="auto"/>
          </w:tcPr>
          <w:p w14:paraId="08508873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No zero-area rows</w:t>
            </w:r>
          </w:p>
        </w:tc>
        <w:tc>
          <w:tcPr>
            <w:tcW w:w="0" w:type="auto"/>
          </w:tcPr>
          <w:p w14:paraId="08508874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Max = Sugarcane</w:t>
            </w:r>
          </w:p>
        </w:tc>
        <w:tc>
          <w:tcPr>
            <w:tcW w:w="0" w:type="auto"/>
          </w:tcPr>
          <w:p w14:paraId="08508875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Arid to high-RF states</w:t>
            </w:r>
          </w:p>
        </w:tc>
        <w:tc>
          <w:tcPr>
            <w:tcW w:w="0" w:type="auto"/>
          </w:tcPr>
          <w:p w14:paraId="08508876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*Inflated by Sugarcane</w:t>
            </w:r>
          </w:p>
        </w:tc>
      </w:tr>
    </w:tbl>
    <w:p w14:paraId="08508878" w14:textId="77777777" w:rsidR="007F0B3B" w:rsidRPr="00C149A8" w:rsidRDefault="00000000">
      <w:pPr>
        <w:spacing w:after="240"/>
        <w:jc w:val="center"/>
        <w:rPr>
          <w:rFonts w:ascii="Times New Roman" w:hAnsi="Times New Roman"/>
        </w:rPr>
      </w:pPr>
      <w:r w:rsidRPr="00C149A8">
        <w:rPr>
          <w:rFonts w:ascii="Times New Roman" w:hAnsi="Times New Roman"/>
          <w:color w:val="666666"/>
          <w:sz w:val="20"/>
        </w:rPr>
        <w:t xml:space="preserve">Table 2: Summary Statistics - Area, Production, </w:t>
      </w:r>
      <w:proofErr w:type="spellStart"/>
      <w:r w:rsidRPr="00C149A8">
        <w:rPr>
          <w:rFonts w:ascii="Times New Roman" w:hAnsi="Times New Roman"/>
          <w:color w:val="666666"/>
          <w:sz w:val="20"/>
        </w:rPr>
        <w:t>Annual_Rainfall_mm</w:t>
      </w:r>
      <w:proofErr w:type="spellEnd"/>
      <w:r w:rsidRPr="00C149A8">
        <w:rPr>
          <w:rFonts w:ascii="Times New Roman" w:hAnsi="Times New Roman"/>
          <w:color w:val="666666"/>
          <w:sz w:val="20"/>
        </w:rPr>
        <w:t>, Yield</w:t>
      </w:r>
    </w:p>
    <w:p w14:paraId="08508879" w14:textId="77777777" w:rsidR="007F0B3B" w:rsidRPr="00C149A8" w:rsidRDefault="00000000">
      <w:pPr>
        <w:pStyle w:val="Heading2"/>
        <w:spacing w:after="80"/>
        <w:rPr>
          <w:rFonts w:ascii="Times New Roman" w:hAnsi="Times New Roman" w:cs="Times New Roman"/>
        </w:rPr>
      </w:pPr>
      <w:r w:rsidRPr="00C149A8">
        <w:rPr>
          <w:rFonts w:ascii="Times New Roman" w:hAnsi="Times New Roman" w:cs="Times New Roman"/>
          <w:b/>
        </w:rPr>
        <w:t>5.2 Yield Rankings</w:t>
      </w:r>
    </w:p>
    <w:p w14:paraId="0850887A" w14:textId="77777777" w:rsidR="007F0B3B" w:rsidRPr="00C149A8" w:rsidRDefault="00000000">
      <w:pPr>
        <w:spacing w:after="120"/>
        <w:rPr>
          <w:rFonts w:ascii="Times New Roman" w:hAnsi="Times New Roman"/>
        </w:rPr>
      </w:pPr>
      <w:r w:rsidRPr="00C149A8">
        <w:rPr>
          <w:rFonts w:ascii="Times New Roman" w:hAnsi="Times New Roman"/>
        </w:rPr>
        <w:t xml:space="preserve">By Crop: Sugarcane 69.71 &gt; Wheat 2.92 &gt; Rice 2.72 &gt; Maize 2.34 &gt; Groundnut 1.39 &gt; Bajra 1.24 &gt; Soyabean 1.19 &gt; Jowar 1.14 &gt; </w:t>
      </w:r>
      <w:proofErr w:type="spellStart"/>
      <w:r w:rsidRPr="00C149A8">
        <w:rPr>
          <w:rFonts w:ascii="Times New Roman" w:hAnsi="Times New Roman"/>
        </w:rPr>
        <w:t>Arhar</w:t>
      </w:r>
      <w:proofErr w:type="spellEnd"/>
      <w:r w:rsidRPr="00C149A8">
        <w:rPr>
          <w:rFonts w:ascii="Times New Roman" w:hAnsi="Times New Roman"/>
        </w:rPr>
        <w:t>/Tur 0.97 &gt; Cotton 0.50 (all t/ha).</w:t>
      </w:r>
    </w:p>
    <w:p w14:paraId="0850887B" w14:textId="77777777" w:rsidR="007F0B3B" w:rsidRPr="00C149A8" w:rsidRDefault="00000000">
      <w:pPr>
        <w:spacing w:after="160"/>
        <w:rPr>
          <w:rFonts w:ascii="Times New Roman" w:hAnsi="Times New Roman"/>
        </w:rPr>
      </w:pPr>
      <w:r w:rsidRPr="00C149A8">
        <w:rPr>
          <w:rFonts w:ascii="Times New Roman" w:hAnsi="Times New Roman"/>
        </w:rPr>
        <w:t>By State (grain only): Bihar 2.03 leads; Haryana 1.55 trails - 24% gap. By Season: Autumn 2.73 &gt; Rabi 2.15 &gt; Kharif 1.29 (field crops only).</w:t>
      </w:r>
    </w:p>
    <w:p w14:paraId="0850887C" w14:textId="77777777" w:rsidR="007F0B3B" w:rsidRPr="00C149A8" w:rsidRDefault="00000000">
      <w:pPr>
        <w:pStyle w:val="Heading2"/>
        <w:spacing w:after="80"/>
        <w:rPr>
          <w:rFonts w:ascii="Times New Roman" w:hAnsi="Times New Roman" w:cs="Times New Roman"/>
        </w:rPr>
      </w:pPr>
      <w:r w:rsidRPr="00C149A8">
        <w:rPr>
          <w:rFonts w:ascii="Times New Roman" w:hAnsi="Times New Roman" w:cs="Times New Roman"/>
          <w:b/>
        </w:rPr>
        <w:t>5.3 Yield Trend 2005-2015</w:t>
      </w:r>
    </w:p>
    <w:p w14:paraId="0850887D" w14:textId="77777777" w:rsidR="007F0B3B" w:rsidRPr="00C149A8" w:rsidRDefault="00000000">
      <w:pPr>
        <w:spacing w:after="160"/>
        <w:rPr>
          <w:rFonts w:ascii="Times New Roman" w:hAnsi="Times New Roman"/>
        </w:rPr>
      </w:pPr>
      <w:r w:rsidRPr="00C149A8">
        <w:rPr>
          <w:rFonts w:ascii="Times New Roman" w:hAnsi="Times New Roman"/>
        </w:rPr>
        <w:t xml:space="preserve">Most crops show flat trends - productivity stagnation. Wheat: slight positive CAGR ~0.5%. </w:t>
      </w:r>
      <w:proofErr w:type="spellStart"/>
      <w:r w:rsidRPr="00C149A8">
        <w:rPr>
          <w:rFonts w:ascii="Times New Roman" w:hAnsi="Times New Roman"/>
        </w:rPr>
        <w:t>Arhar</w:t>
      </w:r>
      <w:proofErr w:type="spellEnd"/>
      <w:r w:rsidRPr="00C149A8">
        <w:rPr>
          <w:rFonts w:ascii="Times New Roman" w:hAnsi="Times New Roman"/>
        </w:rPr>
        <w:t>/Tur: notable decline 1.04 to 0.92 t/ha - pulse food-security concern. Rice: highest inter-annual volatility. Sugarcane: flat and stable 66.9-71.5 t/ha range.</w:t>
      </w:r>
    </w:p>
    <w:p w14:paraId="0850887E" w14:textId="77777777" w:rsidR="007F0B3B" w:rsidRPr="00C149A8" w:rsidRDefault="00000000">
      <w:pPr>
        <w:pStyle w:val="Heading2"/>
        <w:spacing w:after="80"/>
        <w:rPr>
          <w:rFonts w:ascii="Times New Roman" w:hAnsi="Times New Roman" w:cs="Times New Roman"/>
        </w:rPr>
      </w:pPr>
      <w:r w:rsidRPr="00C149A8">
        <w:rPr>
          <w:rFonts w:ascii="Times New Roman" w:hAnsi="Times New Roman" w:cs="Times New Roman"/>
          <w:b/>
        </w:rPr>
        <w:t>5.4 Rainfall vs Yield Correlation</w:t>
      </w:r>
    </w:p>
    <w:p w14:paraId="0850887F" w14:textId="77777777" w:rsidR="007F0B3B" w:rsidRDefault="00000000">
      <w:pPr>
        <w:spacing w:after="400"/>
        <w:rPr>
          <w:rFonts w:ascii="Times New Roman" w:hAnsi="Times New Roman"/>
        </w:rPr>
      </w:pPr>
      <w:r w:rsidRPr="00C149A8">
        <w:rPr>
          <w:rFonts w:ascii="Times New Roman" w:hAnsi="Times New Roman"/>
        </w:rPr>
        <w:t>Aggregate Pearson r values are weak across all crops (r=0.038 Cotton to r=0.124 Rice). State-level annual rainfall averages mask district- and seasonal-level variability. Year-over-year change correlations reveal substantially stronger climate signals in specific state-crop pairs.</w:t>
      </w:r>
    </w:p>
    <w:p w14:paraId="59F7E1A7" w14:textId="77777777" w:rsidR="0014194E" w:rsidRDefault="0014194E">
      <w:pPr>
        <w:spacing w:after="400"/>
        <w:rPr>
          <w:rFonts w:ascii="Times New Roman" w:hAnsi="Times New Roman"/>
        </w:rPr>
      </w:pPr>
    </w:p>
    <w:p w14:paraId="1C4C657A" w14:textId="77777777" w:rsidR="0014194E" w:rsidRDefault="0014194E">
      <w:pPr>
        <w:spacing w:after="400"/>
        <w:rPr>
          <w:rFonts w:ascii="Times New Roman" w:hAnsi="Times New Roman"/>
        </w:rPr>
      </w:pPr>
    </w:p>
    <w:p w14:paraId="0A37A8E5" w14:textId="77777777" w:rsidR="0014194E" w:rsidRDefault="0014194E">
      <w:pPr>
        <w:spacing w:after="400"/>
        <w:rPr>
          <w:rFonts w:ascii="Times New Roman" w:hAnsi="Times New Roman"/>
        </w:rPr>
      </w:pPr>
    </w:p>
    <w:p w14:paraId="6A686F79" w14:textId="77777777" w:rsidR="0014194E" w:rsidRPr="00C149A8" w:rsidRDefault="0014194E">
      <w:pPr>
        <w:spacing w:after="400"/>
        <w:rPr>
          <w:rFonts w:ascii="Times New Roman" w:hAnsi="Times New Roman"/>
        </w:rPr>
      </w:pPr>
    </w:p>
    <w:p w14:paraId="08508880" w14:textId="77777777" w:rsidR="007F0B3B" w:rsidRPr="00C149A8" w:rsidRDefault="00000000">
      <w:pPr>
        <w:pStyle w:val="Heading1"/>
        <w:spacing w:after="120"/>
        <w:rPr>
          <w:rFonts w:ascii="Times New Roman" w:hAnsi="Times New Roman" w:cs="Times New Roman"/>
        </w:rPr>
      </w:pPr>
      <w:r w:rsidRPr="00C149A8">
        <w:rPr>
          <w:rFonts w:ascii="Times New Roman" w:hAnsi="Times New Roman" w:cs="Times New Roman"/>
          <w:b/>
        </w:rPr>
        <w:lastRenderedPageBreak/>
        <w:t>6. Stage 2 - Executive KPIs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1327"/>
        <w:gridCol w:w="2862"/>
        <w:gridCol w:w="2690"/>
      </w:tblGrid>
      <w:tr w:rsidR="007F0B3B" w:rsidRPr="00C149A8" w14:paraId="085088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08508881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KPI</w:t>
            </w:r>
          </w:p>
        </w:tc>
        <w:tc>
          <w:tcPr>
            <w:tcW w:w="0" w:type="auto"/>
          </w:tcPr>
          <w:p w14:paraId="08508882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Value</w:t>
            </w:r>
          </w:p>
        </w:tc>
        <w:tc>
          <w:tcPr>
            <w:tcW w:w="0" w:type="auto"/>
          </w:tcPr>
          <w:p w14:paraId="08508883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Formula</w:t>
            </w:r>
          </w:p>
        </w:tc>
        <w:tc>
          <w:tcPr>
            <w:tcW w:w="0" w:type="auto"/>
          </w:tcPr>
          <w:p w14:paraId="08508884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Why It Matters</w:t>
            </w:r>
          </w:p>
        </w:tc>
      </w:tr>
      <w:tr w:rsidR="007F0B3B" w:rsidRPr="00C149A8" w14:paraId="085088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886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1. Total Production</w:t>
            </w:r>
          </w:p>
        </w:tc>
        <w:tc>
          <w:tcPr>
            <w:tcW w:w="0" w:type="auto"/>
          </w:tcPr>
          <w:p w14:paraId="08508887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21.1 M tonnes</w:t>
            </w:r>
          </w:p>
        </w:tc>
        <w:tc>
          <w:tcPr>
            <w:tcW w:w="0" w:type="auto"/>
          </w:tcPr>
          <w:p w14:paraId="08508888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SUM(Production)</w:t>
            </w:r>
          </w:p>
        </w:tc>
        <w:tc>
          <w:tcPr>
            <w:tcW w:w="0" w:type="auto"/>
          </w:tcPr>
          <w:p w14:paraId="08508889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Primary output measure; links to revenue and food security</w:t>
            </w:r>
          </w:p>
        </w:tc>
      </w:tr>
      <w:tr w:rsidR="007F0B3B" w:rsidRPr="00C149A8" w14:paraId="085088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88B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 xml:space="preserve">2. </w:t>
            </w:r>
            <w:proofErr w:type="spellStart"/>
            <w:r w:rsidRPr="00C149A8">
              <w:rPr>
                <w:rFonts w:ascii="Times New Roman" w:hAnsi="Times New Roman"/>
              </w:rPr>
              <w:t>Avg</w:t>
            </w:r>
            <w:proofErr w:type="spellEnd"/>
            <w:r w:rsidRPr="00C149A8">
              <w:rPr>
                <w:rFonts w:ascii="Times New Roman" w:hAnsi="Times New Roman"/>
              </w:rPr>
              <w:t xml:space="preserve"> Yield (grain)</w:t>
            </w:r>
          </w:p>
        </w:tc>
        <w:tc>
          <w:tcPr>
            <w:tcW w:w="0" w:type="auto"/>
          </w:tcPr>
          <w:p w14:paraId="0850888C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1.93 t/ha</w:t>
            </w:r>
          </w:p>
        </w:tc>
        <w:tc>
          <w:tcPr>
            <w:tcW w:w="0" w:type="auto"/>
          </w:tcPr>
          <w:p w14:paraId="0850888D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AVG(Yield) excl. Sugarcane</w:t>
            </w:r>
          </w:p>
        </w:tc>
        <w:tc>
          <w:tcPr>
            <w:tcW w:w="0" w:type="auto"/>
          </w:tcPr>
          <w:p w14:paraId="0850888E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Normalises output by land use for cross-state benchmarking</w:t>
            </w:r>
          </w:p>
        </w:tc>
      </w:tr>
      <w:tr w:rsidR="007F0B3B" w:rsidRPr="00C149A8" w14:paraId="085088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890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3. Most / Least Efficient State</w:t>
            </w:r>
          </w:p>
        </w:tc>
        <w:tc>
          <w:tcPr>
            <w:tcW w:w="0" w:type="auto"/>
          </w:tcPr>
          <w:p w14:paraId="08508891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Bihar / Haryana</w:t>
            </w:r>
          </w:p>
        </w:tc>
        <w:tc>
          <w:tcPr>
            <w:tcW w:w="0" w:type="auto"/>
          </w:tcPr>
          <w:p w14:paraId="08508892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MAX/</w:t>
            </w:r>
            <w:proofErr w:type="gramStart"/>
            <w:r w:rsidRPr="00C149A8">
              <w:rPr>
                <w:rFonts w:ascii="Times New Roman" w:hAnsi="Times New Roman"/>
              </w:rPr>
              <w:t>MIN(</w:t>
            </w:r>
            <w:proofErr w:type="gramEnd"/>
            <w:r w:rsidRPr="00C149A8">
              <w:rPr>
                <w:rFonts w:ascii="Times New Roman" w:hAnsi="Times New Roman"/>
              </w:rPr>
              <w:t>AVG Yield by State)</w:t>
            </w:r>
          </w:p>
        </w:tc>
        <w:tc>
          <w:tcPr>
            <w:tcW w:w="0" w:type="auto"/>
          </w:tcPr>
          <w:p w14:paraId="08508893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Identifies leaders for replication and laggards for intervention</w:t>
            </w:r>
          </w:p>
        </w:tc>
      </w:tr>
      <w:tr w:rsidR="007F0B3B" w:rsidRPr="00C149A8" w14:paraId="085088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895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4. YoY Yield Growth</w:t>
            </w:r>
          </w:p>
        </w:tc>
        <w:tc>
          <w:tcPr>
            <w:tcW w:w="0" w:type="auto"/>
          </w:tcPr>
          <w:p w14:paraId="08508896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+0.5% CAGR (Wheat)</w:t>
            </w:r>
          </w:p>
        </w:tc>
        <w:tc>
          <w:tcPr>
            <w:tcW w:w="0" w:type="auto"/>
          </w:tcPr>
          <w:p w14:paraId="08508897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(Yield[t]-Yield[t-1])/Yield[t-1]</w:t>
            </w:r>
          </w:p>
        </w:tc>
        <w:tc>
          <w:tcPr>
            <w:tcW w:w="0" w:type="auto"/>
          </w:tcPr>
          <w:p w14:paraId="08508898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 xml:space="preserve">Detects productivity trends; </w:t>
            </w:r>
            <w:proofErr w:type="spellStart"/>
            <w:r w:rsidRPr="00C149A8">
              <w:rPr>
                <w:rFonts w:ascii="Times New Roman" w:hAnsi="Times New Roman"/>
              </w:rPr>
              <w:t>Arhar</w:t>
            </w:r>
            <w:proofErr w:type="spellEnd"/>
            <w:r w:rsidRPr="00C149A8">
              <w:rPr>
                <w:rFonts w:ascii="Times New Roman" w:hAnsi="Times New Roman"/>
              </w:rPr>
              <w:t>/Tur decline signals pulse risk</w:t>
            </w:r>
          </w:p>
        </w:tc>
      </w:tr>
      <w:tr w:rsidR="007F0B3B" w:rsidRPr="00C149A8" w14:paraId="085088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89A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 xml:space="preserve">5. </w:t>
            </w:r>
            <w:proofErr w:type="spellStart"/>
            <w:r w:rsidRPr="00C149A8">
              <w:rPr>
                <w:rFonts w:ascii="Times New Roman" w:hAnsi="Times New Roman"/>
              </w:rPr>
              <w:t>Avg</w:t>
            </w:r>
            <w:proofErr w:type="spellEnd"/>
            <w:r w:rsidRPr="00C149A8">
              <w:rPr>
                <w:rFonts w:ascii="Times New Roman" w:hAnsi="Times New Roman"/>
              </w:rPr>
              <w:t xml:space="preserve"> Annual Rainfall</w:t>
            </w:r>
          </w:p>
        </w:tc>
        <w:tc>
          <w:tcPr>
            <w:tcW w:w="0" w:type="auto"/>
          </w:tcPr>
          <w:p w14:paraId="0850889B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1,014 mm</w:t>
            </w:r>
          </w:p>
        </w:tc>
        <w:tc>
          <w:tcPr>
            <w:tcW w:w="0" w:type="auto"/>
          </w:tcPr>
          <w:p w14:paraId="0850889C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AVG(</w:t>
            </w:r>
            <w:proofErr w:type="spellStart"/>
            <w:r w:rsidRPr="00C149A8">
              <w:rPr>
                <w:rFonts w:ascii="Times New Roman" w:hAnsi="Times New Roman"/>
              </w:rPr>
              <w:t>Annual_Rainfall_mm</w:t>
            </w:r>
            <w:proofErr w:type="spellEnd"/>
            <w:r w:rsidRPr="00C149A8">
              <w:rPr>
                <w:rFonts w:ascii="Times New Roman" w:hAnsi="Times New Roman"/>
              </w:rPr>
              <w:t>)</w:t>
            </w:r>
          </w:p>
        </w:tc>
        <w:tc>
          <w:tcPr>
            <w:tcW w:w="0" w:type="auto"/>
          </w:tcPr>
          <w:p w14:paraId="0850889D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Baseline for drought-risk years and irrigation planning</w:t>
            </w:r>
          </w:p>
        </w:tc>
      </w:tr>
      <w:tr w:rsidR="007F0B3B" w:rsidRPr="00C149A8" w14:paraId="085088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89F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6. RF-Yield Change Corr</w:t>
            </w:r>
          </w:p>
        </w:tc>
        <w:tc>
          <w:tcPr>
            <w:tcW w:w="0" w:type="auto"/>
          </w:tcPr>
          <w:p w14:paraId="085088A0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r=0.937 (UP Sugarcane)</w:t>
            </w:r>
          </w:p>
        </w:tc>
        <w:tc>
          <w:tcPr>
            <w:tcW w:w="0" w:type="auto"/>
          </w:tcPr>
          <w:p w14:paraId="085088A1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 xml:space="preserve">Pearson </w:t>
            </w:r>
            <w:proofErr w:type="gramStart"/>
            <w:r w:rsidRPr="00C149A8">
              <w:rPr>
                <w:rFonts w:ascii="Times New Roman" w:hAnsi="Times New Roman"/>
              </w:rPr>
              <w:t>r(</w:t>
            </w:r>
            <w:proofErr w:type="spellStart"/>
            <w:proofErr w:type="gramEnd"/>
            <w:r w:rsidRPr="00C149A8">
              <w:rPr>
                <w:rFonts w:ascii="Times New Roman" w:hAnsi="Times New Roman"/>
              </w:rPr>
              <w:t>deltaRF</w:t>
            </w:r>
            <w:proofErr w:type="spellEnd"/>
            <w:r w:rsidRPr="00C149A8">
              <w:rPr>
                <w:rFonts w:ascii="Times New Roman" w:hAnsi="Times New Roman"/>
              </w:rPr>
              <w:t xml:space="preserve">, </w:t>
            </w:r>
            <w:proofErr w:type="spellStart"/>
            <w:r w:rsidRPr="00C149A8">
              <w:rPr>
                <w:rFonts w:ascii="Times New Roman" w:hAnsi="Times New Roman"/>
              </w:rPr>
              <w:t>deltaYield</w:t>
            </w:r>
            <w:proofErr w:type="spellEnd"/>
            <w:r w:rsidRPr="00C149A8">
              <w:rPr>
                <w:rFonts w:ascii="Times New Roman" w:hAnsi="Times New Roman"/>
              </w:rPr>
              <w:t>)</w:t>
            </w:r>
          </w:p>
        </w:tc>
        <w:tc>
          <w:tcPr>
            <w:tcW w:w="0" w:type="auto"/>
          </w:tcPr>
          <w:p w14:paraId="085088A2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Quantifies climate sensitivity for insurance and contingency planning</w:t>
            </w:r>
          </w:p>
        </w:tc>
      </w:tr>
      <w:tr w:rsidR="007F0B3B" w:rsidRPr="00C149A8" w14:paraId="085088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8A4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7. Efficiency Gap Count</w:t>
            </w:r>
          </w:p>
        </w:tc>
        <w:tc>
          <w:tcPr>
            <w:tcW w:w="0" w:type="auto"/>
          </w:tcPr>
          <w:p w14:paraId="085088A5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30 state-crop cells</w:t>
            </w:r>
          </w:p>
        </w:tc>
        <w:tc>
          <w:tcPr>
            <w:tcW w:w="0" w:type="auto"/>
          </w:tcPr>
          <w:p w14:paraId="085088A6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Area&gt;</w:t>
            </w:r>
            <w:proofErr w:type="spellStart"/>
            <w:r w:rsidRPr="00C149A8">
              <w:rPr>
                <w:rFonts w:ascii="Times New Roman" w:hAnsi="Times New Roman"/>
              </w:rPr>
              <w:t>crop_mean</w:t>
            </w:r>
            <w:proofErr w:type="spellEnd"/>
            <w:r w:rsidRPr="00C149A8">
              <w:rPr>
                <w:rFonts w:ascii="Times New Roman" w:hAnsi="Times New Roman"/>
              </w:rPr>
              <w:t xml:space="preserve"> AND Yield&lt;</w:t>
            </w:r>
            <w:proofErr w:type="spellStart"/>
            <w:r w:rsidRPr="00C149A8">
              <w:rPr>
                <w:rFonts w:ascii="Times New Roman" w:hAnsi="Times New Roman"/>
              </w:rPr>
              <w:t>crop_mean</w:t>
            </w:r>
            <w:proofErr w:type="spellEnd"/>
          </w:p>
        </w:tc>
        <w:tc>
          <w:tcPr>
            <w:tcW w:w="0" w:type="auto"/>
          </w:tcPr>
          <w:p w14:paraId="085088A7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Directs technology transfer and extension investment to highest-impact cells</w:t>
            </w:r>
          </w:p>
        </w:tc>
      </w:tr>
      <w:tr w:rsidR="007F0B3B" w:rsidRPr="00C149A8" w14:paraId="085088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8A9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7. Yield Volatility (CV)</w:t>
            </w:r>
          </w:p>
        </w:tc>
        <w:tc>
          <w:tcPr>
            <w:tcW w:w="0" w:type="auto"/>
          </w:tcPr>
          <w:p w14:paraId="085088AA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CV=0.269 (Assam Soya)</w:t>
            </w:r>
          </w:p>
        </w:tc>
        <w:tc>
          <w:tcPr>
            <w:tcW w:w="0" w:type="auto"/>
          </w:tcPr>
          <w:p w14:paraId="085088AB" w14:textId="77777777" w:rsidR="007F0B3B" w:rsidRPr="00C149A8" w:rsidRDefault="00000000">
            <w:pPr>
              <w:rPr>
                <w:rFonts w:ascii="Times New Roman" w:hAnsi="Times New Roman"/>
              </w:rPr>
            </w:pPr>
            <w:proofErr w:type="spellStart"/>
            <w:proofErr w:type="gramStart"/>
            <w:r w:rsidRPr="00C149A8">
              <w:rPr>
                <w:rFonts w:ascii="Times New Roman" w:hAnsi="Times New Roman"/>
              </w:rPr>
              <w:t>StdDev</w:t>
            </w:r>
            <w:proofErr w:type="spellEnd"/>
            <w:r w:rsidRPr="00C149A8">
              <w:rPr>
                <w:rFonts w:ascii="Times New Roman" w:hAnsi="Times New Roman"/>
              </w:rPr>
              <w:t>(</w:t>
            </w:r>
            <w:proofErr w:type="gramEnd"/>
            <w:r w:rsidRPr="00C149A8">
              <w:rPr>
                <w:rFonts w:ascii="Times New Roman" w:hAnsi="Times New Roman"/>
              </w:rPr>
              <w:t>annual yield)/Mean</w:t>
            </w:r>
          </w:p>
        </w:tc>
        <w:tc>
          <w:tcPr>
            <w:tcW w:w="0" w:type="auto"/>
          </w:tcPr>
          <w:p w14:paraId="085088AC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Measures income stability; drives crop insurance product design</w:t>
            </w:r>
          </w:p>
        </w:tc>
      </w:tr>
    </w:tbl>
    <w:p w14:paraId="085088AE" w14:textId="77777777" w:rsidR="007F0B3B" w:rsidRPr="00C149A8" w:rsidRDefault="00000000">
      <w:pPr>
        <w:spacing w:after="240"/>
        <w:jc w:val="center"/>
        <w:rPr>
          <w:rFonts w:ascii="Times New Roman" w:hAnsi="Times New Roman"/>
        </w:rPr>
      </w:pPr>
      <w:r w:rsidRPr="00C149A8">
        <w:rPr>
          <w:rFonts w:ascii="Times New Roman" w:hAnsi="Times New Roman"/>
          <w:color w:val="666666"/>
          <w:sz w:val="20"/>
        </w:rPr>
        <w:t>Table 3: Seven Executive KPI Definitions, Values, and Business Rationale</w:t>
      </w:r>
    </w:p>
    <w:p w14:paraId="085088AF" w14:textId="77777777" w:rsidR="007F0B3B" w:rsidRPr="00C149A8" w:rsidRDefault="00000000">
      <w:pPr>
        <w:pStyle w:val="Heading2"/>
        <w:spacing w:after="80"/>
        <w:rPr>
          <w:rFonts w:ascii="Times New Roman" w:hAnsi="Times New Roman" w:cs="Times New Roman"/>
        </w:rPr>
      </w:pPr>
      <w:r w:rsidRPr="00C149A8">
        <w:rPr>
          <w:rFonts w:ascii="Times New Roman" w:hAnsi="Times New Roman" w:cs="Times New Roman"/>
          <w:b/>
        </w:rPr>
        <w:t>6.2 Cognos Visualisation Specifications</w:t>
      </w:r>
    </w:p>
    <w:p w14:paraId="085088B0" w14:textId="77777777" w:rsidR="007F0B3B" w:rsidRPr="00C149A8" w:rsidRDefault="00000000">
      <w:pPr>
        <w:spacing w:after="100"/>
        <w:rPr>
          <w:rFonts w:ascii="Times New Roman" w:hAnsi="Times New Roman"/>
        </w:rPr>
      </w:pPr>
      <w:r w:rsidRPr="00C149A8">
        <w:rPr>
          <w:rFonts w:ascii="Times New Roman" w:hAnsi="Times New Roman"/>
        </w:rPr>
        <w:t>Production and Yield Trend: Dual-axis line chart. X=</w:t>
      </w:r>
      <w:proofErr w:type="spellStart"/>
      <w:r w:rsidRPr="00C149A8">
        <w:rPr>
          <w:rFonts w:ascii="Times New Roman" w:hAnsi="Times New Roman"/>
        </w:rPr>
        <w:t>Crop_Year</w:t>
      </w:r>
      <w:proofErr w:type="spellEnd"/>
      <w:r w:rsidRPr="00C149A8">
        <w:rPr>
          <w:rFonts w:ascii="Times New Roman" w:hAnsi="Times New Roman"/>
        </w:rPr>
        <w:t>. Y-left=SUM(Production). Y-right=AVG(Yield) grain. Third series=Rainfall/10. Crop and State filters.</w:t>
      </w:r>
    </w:p>
    <w:p w14:paraId="085088B1" w14:textId="77777777" w:rsidR="007F0B3B" w:rsidRPr="00C149A8" w:rsidRDefault="00000000">
      <w:pPr>
        <w:spacing w:after="100"/>
        <w:rPr>
          <w:rFonts w:ascii="Times New Roman" w:hAnsi="Times New Roman"/>
        </w:rPr>
      </w:pPr>
      <w:r w:rsidRPr="00C149A8">
        <w:rPr>
          <w:rFonts w:ascii="Times New Roman" w:hAnsi="Times New Roman"/>
        </w:rPr>
        <w:t>Crop Performance: Horizontal bar. AVG(Yield) by Crop. Two panels: Sugarcane (60-80 t/ha) and grain crops (0-4 t/ha). Sort descending.</w:t>
      </w:r>
    </w:p>
    <w:p w14:paraId="085088B2" w14:textId="77777777" w:rsidR="007F0B3B" w:rsidRPr="00C149A8" w:rsidRDefault="00000000">
      <w:pPr>
        <w:spacing w:after="100"/>
        <w:rPr>
          <w:rFonts w:ascii="Times New Roman" w:hAnsi="Times New Roman"/>
        </w:rPr>
      </w:pPr>
      <w:r w:rsidRPr="00C149A8">
        <w:rPr>
          <w:rFonts w:ascii="Times New Roman" w:hAnsi="Times New Roman"/>
        </w:rPr>
        <w:t xml:space="preserve">State Performance: Horizontal bar. AVG(Yield) by State within a single crop. Green above </w:t>
      </w:r>
      <w:proofErr w:type="gramStart"/>
      <w:r w:rsidRPr="00C149A8">
        <w:rPr>
          <w:rFonts w:ascii="Times New Roman" w:hAnsi="Times New Roman"/>
        </w:rPr>
        <w:t>mean</w:t>
      </w:r>
      <w:proofErr w:type="gramEnd"/>
      <w:r w:rsidRPr="00C149A8">
        <w:rPr>
          <w:rFonts w:ascii="Times New Roman" w:hAnsi="Times New Roman"/>
        </w:rPr>
        <w:t>, red below. Reference line at crop average.</w:t>
      </w:r>
    </w:p>
    <w:p w14:paraId="085088B3" w14:textId="77777777" w:rsidR="007F0B3B" w:rsidRPr="00C149A8" w:rsidRDefault="00000000">
      <w:pPr>
        <w:spacing w:after="100"/>
        <w:rPr>
          <w:rFonts w:ascii="Times New Roman" w:hAnsi="Times New Roman"/>
        </w:rPr>
      </w:pPr>
      <w:r w:rsidRPr="00C149A8">
        <w:rPr>
          <w:rFonts w:ascii="Times New Roman" w:hAnsi="Times New Roman"/>
        </w:rPr>
        <w:t>Rainfall vs Yield Scatter: X=</w:t>
      </w:r>
      <w:proofErr w:type="spellStart"/>
      <w:r w:rsidRPr="00C149A8">
        <w:rPr>
          <w:rFonts w:ascii="Times New Roman" w:hAnsi="Times New Roman"/>
        </w:rPr>
        <w:t>Annual_Rainfall_mm</w:t>
      </w:r>
      <w:proofErr w:type="spellEnd"/>
      <w:r w:rsidRPr="00C149A8">
        <w:rPr>
          <w:rFonts w:ascii="Times New Roman" w:hAnsi="Times New Roman"/>
        </w:rPr>
        <w:t>. Y=Yield. Colour by Crop. Size by Area. Small multiples per crop. Trend line per crop.</w:t>
      </w:r>
    </w:p>
    <w:p w14:paraId="085088B4" w14:textId="77777777" w:rsidR="007F0B3B" w:rsidRPr="00C149A8" w:rsidRDefault="00000000">
      <w:pPr>
        <w:spacing w:after="100"/>
        <w:rPr>
          <w:rFonts w:ascii="Times New Roman" w:hAnsi="Times New Roman"/>
        </w:rPr>
      </w:pPr>
      <w:r w:rsidRPr="00C149A8">
        <w:rPr>
          <w:rFonts w:ascii="Times New Roman" w:hAnsi="Times New Roman"/>
        </w:rPr>
        <w:t>State x Crop Heatmap: Rows=State, Columns=Crop, Cell=AVG(Yield). Per-column colour normalisation to handle Sugarcane scale difference.</w:t>
      </w:r>
    </w:p>
    <w:p w14:paraId="085088B5" w14:textId="77777777" w:rsidR="007F0B3B" w:rsidRDefault="00000000">
      <w:pPr>
        <w:spacing w:after="400"/>
        <w:rPr>
          <w:rFonts w:ascii="Times New Roman" w:hAnsi="Times New Roman"/>
        </w:rPr>
      </w:pPr>
      <w:r w:rsidRPr="00C149A8">
        <w:rPr>
          <w:rFonts w:ascii="Times New Roman" w:hAnsi="Times New Roman"/>
        </w:rPr>
        <w:t>Rainfall Trend: Line chart per state. X=</w:t>
      </w:r>
      <w:proofErr w:type="spellStart"/>
      <w:r w:rsidRPr="00C149A8">
        <w:rPr>
          <w:rFonts w:ascii="Times New Roman" w:hAnsi="Times New Roman"/>
        </w:rPr>
        <w:t>Crop_Year</w:t>
      </w:r>
      <w:proofErr w:type="spellEnd"/>
      <w:r w:rsidRPr="00C149A8">
        <w:rPr>
          <w:rFonts w:ascii="Times New Roman" w:hAnsi="Times New Roman"/>
        </w:rPr>
        <w:t>. Y=AVG(Rainfall). Reference band +/- 1 SD. Flag years below band as drought-risk.</w:t>
      </w:r>
    </w:p>
    <w:p w14:paraId="07D7004F" w14:textId="77777777" w:rsidR="0014194E" w:rsidRPr="00C149A8" w:rsidRDefault="0014194E">
      <w:pPr>
        <w:spacing w:after="400"/>
        <w:rPr>
          <w:rFonts w:ascii="Times New Roman" w:hAnsi="Times New Roman"/>
        </w:rPr>
      </w:pPr>
    </w:p>
    <w:p w14:paraId="085088B6" w14:textId="77777777" w:rsidR="007F0B3B" w:rsidRPr="00C149A8" w:rsidRDefault="00000000">
      <w:pPr>
        <w:pStyle w:val="Heading1"/>
        <w:spacing w:after="120"/>
        <w:rPr>
          <w:rFonts w:ascii="Times New Roman" w:hAnsi="Times New Roman" w:cs="Times New Roman"/>
        </w:rPr>
      </w:pPr>
      <w:r w:rsidRPr="00C149A8">
        <w:rPr>
          <w:rFonts w:ascii="Times New Roman" w:hAnsi="Times New Roman" w:cs="Times New Roman"/>
          <w:b/>
        </w:rPr>
        <w:lastRenderedPageBreak/>
        <w:t>7. Stage 3 - Climate Risk Analysis</w:t>
      </w:r>
    </w:p>
    <w:p w14:paraId="085088B7" w14:textId="77777777" w:rsidR="007F0B3B" w:rsidRPr="00C149A8" w:rsidRDefault="00000000">
      <w:pPr>
        <w:pStyle w:val="Heading2"/>
        <w:spacing w:after="80"/>
        <w:rPr>
          <w:rFonts w:ascii="Times New Roman" w:hAnsi="Times New Roman" w:cs="Times New Roman"/>
        </w:rPr>
      </w:pPr>
      <w:r w:rsidRPr="00C149A8">
        <w:rPr>
          <w:rFonts w:ascii="Times New Roman" w:hAnsi="Times New Roman" w:cs="Times New Roman"/>
          <w:b/>
        </w:rPr>
        <w:t>7.1 Yield Volatility - Coefficient of Variation</w:t>
      </w:r>
    </w:p>
    <w:p w14:paraId="085088B8" w14:textId="77777777" w:rsidR="007F0B3B" w:rsidRPr="00C149A8" w:rsidRDefault="00000000">
      <w:pPr>
        <w:spacing w:after="160"/>
        <w:rPr>
          <w:rFonts w:ascii="Times New Roman" w:hAnsi="Times New Roman"/>
        </w:rPr>
      </w:pPr>
      <w:r w:rsidRPr="00C149A8">
        <w:rPr>
          <w:rFonts w:ascii="Times New Roman" w:hAnsi="Times New Roman"/>
        </w:rPr>
        <w:t xml:space="preserve">CV = </w:t>
      </w:r>
      <w:proofErr w:type="spellStart"/>
      <w:r w:rsidRPr="00C149A8">
        <w:rPr>
          <w:rFonts w:ascii="Times New Roman" w:hAnsi="Times New Roman"/>
        </w:rPr>
        <w:t>StdDev</w:t>
      </w:r>
      <w:proofErr w:type="spellEnd"/>
      <w:r w:rsidRPr="00C149A8">
        <w:rPr>
          <w:rFonts w:ascii="Times New Roman" w:hAnsi="Times New Roman"/>
        </w:rPr>
        <w:t>(</w:t>
      </w:r>
      <w:proofErr w:type="spellStart"/>
      <w:r w:rsidRPr="00C149A8">
        <w:rPr>
          <w:rFonts w:ascii="Times New Roman" w:hAnsi="Times New Roman"/>
        </w:rPr>
        <w:t>annual_yield</w:t>
      </w:r>
      <w:proofErr w:type="spellEnd"/>
      <w:r w:rsidRPr="00C149A8">
        <w:rPr>
          <w:rFonts w:ascii="Times New Roman" w:hAnsi="Times New Roman"/>
        </w:rPr>
        <w:t>) / Mean(</w:t>
      </w:r>
      <w:proofErr w:type="spellStart"/>
      <w:r w:rsidRPr="00C149A8">
        <w:rPr>
          <w:rFonts w:ascii="Times New Roman" w:hAnsi="Times New Roman"/>
        </w:rPr>
        <w:t>annual_yield</w:t>
      </w:r>
      <w:proofErr w:type="spellEnd"/>
      <w:r w:rsidRPr="00C149A8">
        <w:rPr>
          <w:rFonts w:ascii="Times New Roman" w:hAnsi="Times New Roman"/>
        </w:rPr>
        <w:t>). CV &gt; 0.20 means yield swings exceed 20% of the mean annually - creating income instability for farmers, credit risk for lenders, and supply volatility for processors.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1"/>
        <w:gridCol w:w="1625"/>
        <w:gridCol w:w="739"/>
        <w:gridCol w:w="2115"/>
        <w:gridCol w:w="1676"/>
      </w:tblGrid>
      <w:tr w:rsidR="007F0B3B" w:rsidRPr="00C149A8" w14:paraId="085088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085088B9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State</w:t>
            </w:r>
          </w:p>
        </w:tc>
        <w:tc>
          <w:tcPr>
            <w:tcW w:w="0" w:type="auto"/>
          </w:tcPr>
          <w:p w14:paraId="085088BA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Crop</w:t>
            </w:r>
          </w:p>
        </w:tc>
        <w:tc>
          <w:tcPr>
            <w:tcW w:w="0" w:type="auto"/>
          </w:tcPr>
          <w:p w14:paraId="085088BB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CV</w:t>
            </w:r>
          </w:p>
        </w:tc>
        <w:tc>
          <w:tcPr>
            <w:tcW w:w="0" w:type="auto"/>
          </w:tcPr>
          <w:p w14:paraId="085088BC" w14:textId="77777777" w:rsidR="007F0B3B" w:rsidRPr="00C149A8" w:rsidRDefault="00000000">
            <w:pPr>
              <w:rPr>
                <w:rFonts w:ascii="Times New Roman" w:hAnsi="Times New Roman"/>
              </w:rPr>
            </w:pPr>
            <w:proofErr w:type="spellStart"/>
            <w:r w:rsidRPr="00C149A8">
              <w:rPr>
                <w:rFonts w:ascii="Times New Roman" w:hAnsi="Times New Roman"/>
              </w:rPr>
              <w:t>Avg</w:t>
            </w:r>
            <w:proofErr w:type="spellEnd"/>
            <w:r w:rsidRPr="00C149A8">
              <w:rPr>
                <w:rFonts w:ascii="Times New Roman" w:hAnsi="Times New Roman"/>
              </w:rPr>
              <w:t xml:space="preserve"> Yield (t/ha)</w:t>
            </w:r>
          </w:p>
        </w:tc>
        <w:tc>
          <w:tcPr>
            <w:tcW w:w="0" w:type="auto"/>
          </w:tcPr>
          <w:p w14:paraId="085088BD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Risk Level</w:t>
            </w:r>
          </w:p>
        </w:tc>
      </w:tr>
      <w:tr w:rsidR="007F0B3B" w:rsidRPr="00C149A8" w14:paraId="085088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8BF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Assam</w:t>
            </w:r>
          </w:p>
        </w:tc>
        <w:tc>
          <w:tcPr>
            <w:tcW w:w="0" w:type="auto"/>
          </w:tcPr>
          <w:p w14:paraId="085088C0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Soyabean</w:t>
            </w:r>
          </w:p>
        </w:tc>
        <w:tc>
          <w:tcPr>
            <w:tcW w:w="0" w:type="auto"/>
          </w:tcPr>
          <w:p w14:paraId="085088C1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0.269</w:t>
            </w:r>
          </w:p>
        </w:tc>
        <w:tc>
          <w:tcPr>
            <w:tcW w:w="0" w:type="auto"/>
          </w:tcPr>
          <w:p w14:paraId="085088C2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1.13</w:t>
            </w:r>
          </w:p>
        </w:tc>
        <w:tc>
          <w:tcPr>
            <w:tcW w:w="0" w:type="auto"/>
          </w:tcPr>
          <w:p w14:paraId="085088C3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HIGH</w:t>
            </w:r>
          </w:p>
        </w:tc>
      </w:tr>
      <w:tr w:rsidR="007F0B3B" w:rsidRPr="00C149A8" w14:paraId="085088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8C5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Punjab</w:t>
            </w:r>
          </w:p>
        </w:tc>
        <w:tc>
          <w:tcPr>
            <w:tcW w:w="0" w:type="auto"/>
          </w:tcPr>
          <w:p w14:paraId="085088C6" w14:textId="77777777" w:rsidR="007F0B3B" w:rsidRPr="00C149A8" w:rsidRDefault="00000000">
            <w:pPr>
              <w:rPr>
                <w:rFonts w:ascii="Times New Roman" w:hAnsi="Times New Roman"/>
              </w:rPr>
            </w:pPr>
            <w:proofErr w:type="spellStart"/>
            <w:r w:rsidRPr="00C149A8">
              <w:rPr>
                <w:rFonts w:ascii="Times New Roman" w:hAnsi="Times New Roman"/>
              </w:rPr>
              <w:t>Arhar</w:t>
            </w:r>
            <w:proofErr w:type="spellEnd"/>
            <w:r w:rsidRPr="00C149A8">
              <w:rPr>
                <w:rFonts w:ascii="Times New Roman" w:hAnsi="Times New Roman"/>
              </w:rPr>
              <w:t>/Tur</w:t>
            </w:r>
          </w:p>
        </w:tc>
        <w:tc>
          <w:tcPr>
            <w:tcW w:w="0" w:type="auto"/>
          </w:tcPr>
          <w:p w14:paraId="085088C7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0.252</w:t>
            </w:r>
          </w:p>
        </w:tc>
        <w:tc>
          <w:tcPr>
            <w:tcW w:w="0" w:type="auto"/>
          </w:tcPr>
          <w:p w14:paraId="085088C8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0.92</w:t>
            </w:r>
          </w:p>
        </w:tc>
        <w:tc>
          <w:tcPr>
            <w:tcW w:w="0" w:type="auto"/>
          </w:tcPr>
          <w:p w14:paraId="085088C9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HIGH</w:t>
            </w:r>
          </w:p>
        </w:tc>
      </w:tr>
      <w:tr w:rsidR="007F0B3B" w:rsidRPr="00C149A8" w14:paraId="085088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8CB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Madhya Pradesh</w:t>
            </w:r>
          </w:p>
        </w:tc>
        <w:tc>
          <w:tcPr>
            <w:tcW w:w="0" w:type="auto"/>
          </w:tcPr>
          <w:p w14:paraId="085088CC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Jowar</w:t>
            </w:r>
          </w:p>
        </w:tc>
        <w:tc>
          <w:tcPr>
            <w:tcW w:w="0" w:type="auto"/>
          </w:tcPr>
          <w:p w14:paraId="085088CD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0.250</w:t>
            </w:r>
          </w:p>
        </w:tc>
        <w:tc>
          <w:tcPr>
            <w:tcW w:w="0" w:type="auto"/>
          </w:tcPr>
          <w:p w14:paraId="085088CE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1.13</w:t>
            </w:r>
          </w:p>
        </w:tc>
        <w:tc>
          <w:tcPr>
            <w:tcW w:w="0" w:type="auto"/>
          </w:tcPr>
          <w:p w14:paraId="085088CF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HIGH</w:t>
            </w:r>
          </w:p>
        </w:tc>
      </w:tr>
      <w:tr w:rsidR="007F0B3B" w:rsidRPr="00C149A8" w14:paraId="085088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8D1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Karnataka</w:t>
            </w:r>
          </w:p>
        </w:tc>
        <w:tc>
          <w:tcPr>
            <w:tcW w:w="0" w:type="auto"/>
          </w:tcPr>
          <w:p w14:paraId="085088D2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Maize</w:t>
            </w:r>
          </w:p>
        </w:tc>
        <w:tc>
          <w:tcPr>
            <w:tcW w:w="0" w:type="auto"/>
          </w:tcPr>
          <w:p w14:paraId="085088D3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0.236</w:t>
            </w:r>
          </w:p>
        </w:tc>
        <w:tc>
          <w:tcPr>
            <w:tcW w:w="0" w:type="auto"/>
          </w:tcPr>
          <w:p w14:paraId="085088D4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2.11</w:t>
            </w:r>
          </w:p>
        </w:tc>
        <w:tc>
          <w:tcPr>
            <w:tcW w:w="0" w:type="auto"/>
          </w:tcPr>
          <w:p w14:paraId="085088D5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HIGH</w:t>
            </w:r>
          </w:p>
        </w:tc>
      </w:tr>
      <w:tr w:rsidR="007F0B3B" w:rsidRPr="00C149A8" w14:paraId="085088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8D7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Rajasthan</w:t>
            </w:r>
          </w:p>
        </w:tc>
        <w:tc>
          <w:tcPr>
            <w:tcW w:w="0" w:type="auto"/>
          </w:tcPr>
          <w:p w14:paraId="085088D8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Groundnut</w:t>
            </w:r>
          </w:p>
        </w:tc>
        <w:tc>
          <w:tcPr>
            <w:tcW w:w="0" w:type="auto"/>
          </w:tcPr>
          <w:p w14:paraId="085088D9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0.230</w:t>
            </w:r>
          </w:p>
        </w:tc>
        <w:tc>
          <w:tcPr>
            <w:tcW w:w="0" w:type="auto"/>
          </w:tcPr>
          <w:p w14:paraId="085088DA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1.32</w:t>
            </w:r>
          </w:p>
        </w:tc>
        <w:tc>
          <w:tcPr>
            <w:tcW w:w="0" w:type="auto"/>
          </w:tcPr>
          <w:p w14:paraId="085088DB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HIGH</w:t>
            </w:r>
          </w:p>
        </w:tc>
      </w:tr>
      <w:tr w:rsidR="007F0B3B" w:rsidRPr="00C149A8" w14:paraId="085088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8DD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Rajasthan</w:t>
            </w:r>
          </w:p>
        </w:tc>
        <w:tc>
          <w:tcPr>
            <w:tcW w:w="0" w:type="auto"/>
          </w:tcPr>
          <w:p w14:paraId="085088DE" w14:textId="77777777" w:rsidR="007F0B3B" w:rsidRPr="00C149A8" w:rsidRDefault="00000000">
            <w:pPr>
              <w:rPr>
                <w:rFonts w:ascii="Times New Roman" w:hAnsi="Times New Roman"/>
              </w:rPr>
            </w:pPr>
            <w:proofErr w:type="gramStart"/>
            <w:r w:rsidRPr="00C149A8">
              <w:rPr>
                <w:rFonts w:ascii="Times New Roman" w:hAnsi="Times New Roman"/>
              </w:rPr>
              <w:t>Cotton(</w:t>
            </w:r>
            <w:proofErr w:type="gramEnd"/>
            <w:r w:rsidRPr="00C149A8">
              <w:rPr>
                <w:rFonts w:ascii="Times New Roman" w:hAnsi="Times New Roman"/>
              </w:rPr>
              <w:t>Lint)</w:t>
            </w:r>
          </w:p>
        </w:tc>
        <w:tc>
          <w:tcPr>
            <w:tcW w:w="0" w:type="auto"/>
          </w:tcPr>
          <w:p w14:paraId="085088DF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0.227</w:t>
            </w:r>
          </w:p>
        </w:tc>
        <w:tc>
          <w:tcPr>
            <w:tcW w:w="0" w:type="auto"/>
          </w:tcPr>
          <w:p w14:paraId="085088E0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0.45</w:t>
            </w:r>
          </w:p>
        </w:tc>
        <w:tc>
          <w:tcPr>
            <w:tcW w:w="0" w:type="auto"/>
          </w:tcPr>
          <w:p w14:paraId="085088E1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HIGH</w:t>
            </w:r>
          </w:p>
        </w:tc>
      </w:tr>
      <w:tr w:rsidR="007F0B3B" w:rsidRPr="00C149A8" w14:paraId="085088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8E3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Andhra Pradesh</w:t>
            </w:r>
          </w:p>
        </w:tc>
        <w:tc>
          <w:tcPr>
            <w:tcW w:w="0" w:type="auto"/>
          </w:tcPr>
          <w:p w14:paraId="085088E4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Bajra</w:t>
            </w:r>
          </w:p>
        </w:tc>
        <w:tc>
          <w:tcPr>
            <w:tcW w:w="0" w:type="auto"/>
          </w:tcPr>
          <w:p w14:paraId="085088E5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0.226</w:t>
            </w:r>
          </w:p>
        </w:tc>
        <w:tc>
          <w:tcPr>
            <w:tcW w:w="0" w:type="auto"/>
          </w:tcPr>
          <w:p w14:paraId="085088E6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1.23</w:t>
            </w:r>
          </w:p>
        </w:tc>
        <w:tc>
          <w:tcPr>
            <w:tcW w:w="0" w:type="auto"/>
          </w:tcPr>
          <w:p w14:paraId="085088E7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HIGH</w:t>
            </w:r>
          </w:p>
        </w:tc>
      </w:tr>
      <w:tr w:rsidR="007F0B3B" w:rsidRPr="00C149A8" w14:paraId="085088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8E9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Karnataka</w:t>
            </w:r>
          </w:p>
        </w:tc>
        <w:tc>
          <w:tcPr>
            <w:tcW w:w="0" w:type="auto"/>
          </w:tcPr>
          <w:p w14:paraId="085088EA" w14:textId="77777777" w:rsidR="007F0B3B" w:rsidRPr="00C149A8" w:rsidRDefault="00000000">
            <w:pPr>
              <w:rPr>
                <w:rFonts w:ascii="Times New Roman" w:hAnsi="Times New Roman"/>
              </w:rPr>
            </w:pPr>
            <w:proofErr w:type="gramStart"/>
            <w:r w:rsidRPr="00C149A8">
              <w:rPr>
                <w:rFonts w:ascii="Times New Roman" w:hAnsi="Times New Roman"/>
              </w:rPr>
              <w:t>Cotton(</w:t>
            </w:r>
            <w:proofErr w:type="gramEnd"/>
            <w:r w:rsidRPr="00C149A8">
              <w:rPr>
                <w:rFonts w:ascii="Times New Roman" w:hAnsi="Times New Roman"/>
              </w:rPr>
              <w:t>Lint)</w:t>
            </w:r>
          </w:p>
        </w:tc>
        <w:tc>
          <w:tcPr>
            <w:tcW w:w="0" w:type="auto"/>
          </w:tcPr>
          <w:p w14:paraId="085088EB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0.222</w:t>
            </w:r>
          </w:p>
        </w:tc>
        <w:tc>
          <w:tcPr>
            <w:tcW w:w="0" w:type="auto"/>
          </w:tcPr>
          <w:p w14:paraId="085088EC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0.44</w:t>
            </w:r>
          </w:p>
        </w:tc>
        <w:tc>
          <w:tcPr>
            <w:tcW w:w="0" w:type="auto"/>
          </w:tcPr>
          <w:p w14:paraId="085088ED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HIGH</w:t>
            </w:r>
          </w:p>
        </w:tc>
      </w:tr>
      <w:tr w:rsidR="007F0B3B" w:rsidRPr="00C149A8" w14:paraId="085088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8EF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Maharashtra</w:t>
            </w:r>
          </w:p>
        </w:tc>
        <w:tc>
          <w:tcPr>
            <w:tcW w:w="0" w:type="auto"/>
          </w:tcPr>
          <w:p w14:paraId="085088F0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Rice</w:t>
            </w:r>
          </w:p>
        </w:tc>
        <w:tc>
          <w:tcPr>
            <w:tcW w:w="0" w:type="auto"/>
          </w:tcPr>
          <w:p w14:paraId="085088F1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0.217</w:t>
            </w:r>
          </w:p>
        </w:tc>
        <w:tc>
          <w:tcPr>
            <w:tcW w:w="0" w:type="auto"/>
          </w:tcPr>
          <w:p w14:paraId="085088F2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2.93</w:t>
            </w:r>
          </w:p>
        </w:tc>
        <w:tc>
          <w:tcPr>
            <w:tcW w:w="0" w:type="auto"/>
          </w:tcPr>
          <w:p w14:paraId="085088F3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HIGH</w:t>
            </w:r>
          </w:p>
        </w:tc>
      </w:tr>
      <w:tr w:rsidR="007F0B3B" w:rsidRPr="00C149A8" w14:paraId="085088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8F5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Bihar</w:t>
            </w:r>
          </w:p>
        </w:tc>
        <w:tc>
          <w:tcPr>
            <w:tcW w:w="0" w:type="auto"/>
          </w:tcPr>
          <w:p w14:paraId="085088F6" w14:textId="77777777" w:rsidR="007F0B3B" w:rsidRPr="00C149A8" w:rsidRDefault="00000000">
            <w:pPr>
              <w:rPr>
                <w:rFonts w:ascii="Times New Roman" w:hAnsi="Times New Roman"/>
              </w:rPr>
            </w:pPr>
            <w:proofErr w:type="gramStart"/>
            <w:r w:rsidRPr="00C149A8">
              <w:rPr>
                <w:rFonts w:ascii="Times New Roman" w:hAnsi="Times New Roman"/>
              </w:rPr>
              <w:t>Cotton(</w:t>
            </w:r>
            <w:proofErr w:type="gramEnd"/>
            <w:r w:rsidRPr="00C149A8">
              <w:rPr>
                <w:rFonts w:ascii="Times New Roman" w:hAnsi="Times New Roman"/>
              </w:rPr>
              <w:t>Lint)</w:t>
            </w:r>
          </w:p>
        </w:tc>
        <w:tc>
          <w:tcPr>
            <w:tcW w:w="0" w:type="auto"/>
          </w:tcPr>
          <w:p w14:paraId="085088F7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0.216</w:t>
            </w:r>
          </w:p>
        </w:tc>
        <w:tc>
          <w:tcPr>
            <w:tcW w:w="0" w:type="auto"/>
          </w:tcPr>
          <w:p w14:paraId="085088F8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0.47</w:t>
            </w:r>
          </w:p>
        </w:tc>
        <w:tc>
          <w:tcPr>
            <w:tcW w:w="0" w:type="auto"/>
          </w:tcPr>
          <w:p w14:paraId="085088F9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HIGH</w:t>
            </w:r>
          </w:p>
        </w:tc>
      </w:tr>
      <w:tr w:rsidR="007F0B3B" w:rsidRPr="00C149A8" w14:paraId="085089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8FB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Andhra Pradesh</w:t>
            </w:r>
          </w:p>
        </w:tc>
        <w:tc>
          <w:tcPr>
            <w:tcW w:w="0" w:type="auto"/>
          </w:tcPr>
          <w:p w14:paraId="085088FC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Jowar</w:t>
            </w:r>
          </w:p>
        </w:tc>
        <w:tc>
          <w:tcPr>
            <w:tcW w:w="0" w:type="auto"/>
          </w:tcPr>
          <w:p w14:paraId="085088FD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0.212</w:t>
            </w:r>
          </w:p>
        </w:tc>
        <w:tc>
          <w:tcPr>
            <w:tcW w:w="0" w:type="auto"/>
          </w:tcPr>
          <w:p w14:paraId="085088FE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1.22</w:t>
            </w:r>
          </w:p>
        </w:tc>
        <w:tc>
          <w:tcPr>
            <w:tcW w:w="0" w:type="auto"/>
          </w:tcPr>
          <w:p w14:paraId="085088FF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HIGH</w:t>
            </w:r>
          </w:p>
        </w:tc>
      </w:tr>
      <w:tr w:rsidR="007F0B3B" w:rsidRPr="00C149A8" w14:paraId="085089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901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Bihar</w:t>
            </w:r>
          </w:p>
        </w:tc>
        <w:tc>
          <w:tcPr>
            <w:tcW w:w="0" w:type="auto"/>
          </w:tcPr>
          <w:p w14:paraId="08508902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Rice</w:t>
            </w:r>
          </w:p>
        </w:tc>
        <w:tc>
          <w:tcPr>
            <w:tcW w:w="0" w:type="auto"/>
          </w:tcPr>
          <w:p w14:paraId="08508903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0.207</w:t>
            </w:r>
          </w:p>
        </w:tc>
        <w:tc>
          <w:tcPr>
            <w:tcW w:w="0" w:type="auto"/>
          </w:tcPr>
          <w:p w14:paraId="08508904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2.55</w:t>
            </w:r>
          </w:p>
        </w:tc>
        <w:tc>
          <w:tcPr>
            <w:tcW w:w="0" w:type="auto"/>
          </w:tcPr>
          <w:p w14:paraId="08508905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ELEVATED</w:t>
            </w:r>
          </w:p>
        </w:tc>
      </w:tr>
    </w:tbl>
    <w:p w14:paraId="08508907" w14:textId="77777777" w:rsidR="007F0B3B" w:rsidRPr="00C149A8" w:rsidRDefault="00000000">
      <w:pPr>
        <w:spacing w:after="160"/>
        <w:jc w:val="center"/>
        <w:rPr>
          <w:rFonts w:ascii="Times New Roman" w:hAnsi="Times New Roman"/>
        </w:rPr>
      </w:pPr>
      <w:r w:rsidRPr="00C149A8">
        <w:rPr>
          <w:rFonts w:ascii="Times New Roman" w:hAnsi="Times New Roman"/>
          <w:color w:val="666666"/>
          <w:sz w:val="20"/>
        </w:rPr>
        <w:t xml:space="preserve">Table 4: Top 12 High-Volatility State x Crop Pairs (CV = </w:t>
      </w:r>
      <w:proofErr w:type="spellStart"/>
      <w:r w:rsidRPr="00C149A8">
        <w:rPr>
          <w:rFonts w:ascii="Times New Roman" w:hAnsi="Times New Roman"/>
          <w:color w:val="666666"/>
          <w:sz w:val="20"/>
        </w:rPr>
        <w:t>StdDev</w:t>
      </w:r>
      <w:proofErr w:type="spellEnd"/>
      <w:r w:rsidRPr="00C149A8">
        <w:rPr>
          <w:rFonts w:ascii="Times New Roman" w:hAnsi="Times New Roman"/>
          <w:color w:val="666666"/>
          <w:sz w:val="20"/>
        </w:rPr>
        <w:t xml:space="preserve"> / Mean of annual yield)</w:t>
      </w:r>
    </w:p>
    <w:p w14:paraId="08508908" w14:textId="77777777" w:rsidR="007F0B3B" w:rsidRPr="00C149A8" w:rsidRDefault="00000000">
      <w:pPr>
        <w:spacing w:after="240"/>
        <w:rPr>
          <w:rFonts w:ascii="Times New Roman" w:hAnsi="Times New Roman"/>
        </w:rPr>
      </w:pPr>
      <w:r w:rsidRPr="00C149A8">
        <w:rPr>
          <w:rFonts w:ascii="Times New Roman" w:hAnsi="Times New Roman"/>
        </w:rPr>
        <w:t>Assam-Soyabean (CV=0.269) and Punjab-</w:t>
      </w:r>
      <w:proofErr w:type="spellStart"/>
      <w:r w:rsidRPr="00C149A8">
        <w:rPr>
          <w:rFonts w:ascii="Times New Roman" w:hAnsi="Times New Roman"/>
        </w:rPr>
        <w:t>Arhar</w:t>
      </w:r>
      <w:proofErr w:type="spellEnd"/>
      <w:r w:rsidRPr="00C149A8">
        <w:rPr>
          <w:rFonts w:ascii="Times New Roman" w:hAnsi="Times New Roman"/>
        </w:rPr>
        <w:t xml:space="preserve">/Tur (CV=0.252) </w:t>
      </w:r>
      <w:proofErr w:type="gramStart"/>
      <w:r w:rsidRPr="00C149A8">
        <w:rPr>
          <w:rFonts w:ascii="Times New Roman" w:hAnsi="Times New Roman"/>
        </w:rPr>
        <w:t>are</w:t>
      </w:r>
      <w:proofErr w:type="gramEnd"/>
      <w:r w:rsidRPr="00C149A8">
        <w:rPr>
          <w:rFonts w:ascii="Times New Roman" w:hAnsi="Times New Roman"/>
        </w:rPr>
        <w:t xml:space="preserve"> most volatile. Madhya Pradesh-Jowar (0.250) and Karnataka-Maize (0.236) follow closely. All 19 pairs with CV&gt;=0.20 are flagged as high-risk.</w:t>
      </w:r>
    </w:p>
    <w:p w14:paraId="08508909" w14:textId="77777777" w:rsidR="007F0B3B" w:rsidRPr="00C149A8" w:rsidRDefault="00000000">
      <w:pPr>
        <w:pStyle w:val="Heading2"/>
        <w:spacing w:after="80"/>
        <w:rPr>
          <w:rFonts w:ascii="Times New Roman" w:hAnsi="Times New Roman" w:cs="Times New Roman"/>
        </w:rPr>
      </w:pPr>
      <w:r w:rsidRPr="00C149A8">
        <w:rPr>
          <w:rFonts w:ascii="Times New Roman" w:hAnsi="Times New Roman" w:cs="Times New Roman"/>
          <w:b/>
        </w:rPr>
        <w:t>7.2 Rainfall Change to Yield Change Correlation</w:t>
      </w:r>
    </w:p>
    <w:p w14:paraId="0850890A" w14:textId="77777777" w:rsidR="007F0B3B" w:rsidRPr="00C149A8" w:rsidRDefault="00000000">
      <w:pPr>
        <w:spacing w:after="160"/>
        <w:rPr>
          <w:rFonts w:ascii="Times New Roman" w:hAnsi="Times New Roman"/>
        </w:rPr>
      </w:pPr>
      <w:r w:rsidRPr="00C149A8">
        <w:rPr>
          <w:rFonts w:ascii="Times New Roman" w:hAnsi="Times New Roman"/>
        </w:rPr>
        <w:t>For each state-crop pair, Pearson r is computed between year-over-year changes in rainfall and year-over-year changes in yield (minimum 5 years). High positive r means yield reliably moves with rainfall changes - a direct climate-risk signal.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1"/>
        <w:gridCol w:w="1519"/>
        <w:gridCol w:w="3253"/>
        <w:gridCol w:w="1103"/>
      </w:tblGrid>
      <w:tr w:rsidR="007F0B3B" w:rsidRPr="00C149A8" w14:paraId="085089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0850890B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State</w:t>
            </w:r>
          </w:p>
        </w:tc>
        <w:tc>
          <w:tcPr>
            <w:tcW w:w="0" w:type="auto"/>
          </w:tcPr>
          <w:p w14:paraId="0850890C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Crop</w:t>
            </w:r>
          </w:p>
        </w:tc>
        <w:tc>
          <w:tcPr>
            <w:tcW w:w="0" w:type="auto"/>
          </w:tcPr>
          <w:p w14:paraId="0850890D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 xml:space="preserve">RF-Yield </w:t>
            </w:r>
            <w:proofErr w:type="spellStart"/>
            <w:r w:rsidRPr="00C149A8">
              <w:rPr>
                <w:rFonts w:ascii="Times New Roman" w:hAnsi="Times New Roman"/>
              </w:rPr>
              <w:t>Chg</w:t>
            </w:r>
            <w:proofErr w:type="spellEnd"/>
            <w:r w:rsidRPr="00C149A8">
              <w:rPr>
                <w:rFonts w:ascii="Times New Roman" w:hAnsi="Times New Roman"/>
              </w:rPr>
              <w:t xml:space="preserve"> Corr (r)</w:t>
            </w:r>
          </w:p>
        </w:tc>
        <w:tc>
          <w:tcPr>
            <w:tcW w:w="0" w:type="auto"/>
          </w:tcPr>
          <w:p w14:paraId="0850890E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Signal</w:t>
            </w:r>
          </w:p>
        </w:tc>
      </w:tr>
      <w:tr w:rsidR="007F0B3B" w:rsidRPr="00C149A8" w14:paraId="085089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910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Uttar Pradesh</w:t>
            </w:r>
          </w:p>
        </w:tc>
        <w:tc>
          <w:tcPr>
            <w:tcW w:w="0" w:type="auto"/>
          </w:tcPr>
          <w:p w14:paraId="08508911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Sugarcane</w:t>
            </w:r>
          </w:p>
        </w:tc>
        <w:tc>
          <w:tcPr>
            <w:tcW w:w="0" w:type="auto"/>
          </w:tcPr>
          <w:p w14:paraId="08508912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0.937</w:t>
            </w:r>
          </w:p>
        </w:tc>
        <w:tc>
          <w:tcPr>
            <w:tcW w:w="0" w:type="auto"/>
          </w:tcPr>
          <w:p w14:paraId="08508913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Critical</w:t>
            </w:r>
          </w:p>
        </w:tc>
      </w:tr>
      <w:tr w:rsidR="007F0B3B" w:rsidRPr="00C149A8" w14:paraId="085089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915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Bihar</w:t>
            </w:r>
          </w:p>
        </w:tc>
        <w:tc>
          <w:tcPr>
            <w:tcW w:w="0" w:type="auto"/>
          </w:tcPr>
          <w:p w14:paraId="08508916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Soyabean</w:t>
            </w:r>
          </w:p>
        </w:tc>
        <w:tc>
          <w:tcPr>
            <w:tcW w:w="0" w:type="auto"/>
          </w:tcPr>
          <w:p w14:paraId="08508917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0.911</w:t>
            </w:r>
          </w:p>
        </w:tc>
        <w:tc>
          <w:tcPr>
            <w:tcW w:w="0" w:type="auto"/>
          </w:tcPr>
          <w:p w14:paraId="08508918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Critical</w:t>
            </w:r>
          </w:p>
        </w:tc>
      </w:tr>
      <w:tr w:rsidR="007F0B3B" w:rsidRPr="00C149A8" w14:paraId="085089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91A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Punjab</w:t>
            </w:r>
          </w:p>
        </w:tc>
        <w:tc>
          <w:tcPr>
            <w:tcW w:w="0" w:type="auto"/>
          </w:tcPr>
          <w:p w14:paraId="0850891B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Maize</w:t>
            </w:r>
          </w:p>
        </w:tc>
        <w:tc>
          <w:tcPr>
            <w:tcW w:w="0" w:type="auto"/>
          </w:tcPr>
          <w:p w14:paraId="0850891C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0.875</w:t>
            </w:r>
          </w:p>
        </w:tc>
        <w:tc>
          <w:tcPr>
            <w:tcW w:w="0" w:type="auto"/>
          </w:tcPr>
          <w:p w14:paraId="0850891D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Critical</w:t>
            </w:r>
          </w:p>
        </w:tc>
      </w:tr>
      <w:tr w:rsidR="007F0B3B" w:rsidRPr="00C149A8" w14:paraId="085089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91F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Madhya Pradesh</w:t>
            </w:r>
          </w:p>
        </w:tc>
        <w:tc>
          <w:tcPr>
            <w:tcW w:w="0" w:type="auto"/>
          </w:tcPr>
          <w:p w14:paraId="08508920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Bajra</w:t>
            </w:r>
          </w:p>
        </w:tc>
        <w:tc>
          <w:tcPr>
            <w:tcW w:w="0" w:type="auto"/>
          </w:tcPr>
          <w:p w14:paraId="08508921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0.870</w:t>
            </w:r>
          </w:p>
        </w:tc>
        <w:tc>
          <w:tcPr>
            <w:tcW w:w="0" w:type="auto"/>
          </w:tcPr>
          <w:p w14:paraId="08508922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Critical</w:t>
            </w:r>
          </w:p>
        </w:tc>
      </w:tr>
      <w:tr w:rsidR="007F0B3B" w:rsidRPr="00C149A8" w14:paraId="085089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924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Gujarat</w:t>
            </w:r>
          </w:p>
        </w:tc>
        <w:tc>
          <w:tcPr>
            <w:tcW w:w="0" w:type="auto"/>
          </w:tcPr>
          <w:p w14:paraId="08508925" w14:textId="77777777" w:rsidR="007F0B3B" w:rsidRPr="00C149A8" w:rsidRDefault="00000000">
            <w:pPr>
              <w:rPr>
                <w:rFonts w:ascii="Times New Roman" w:hAnsi="Times New Roman"/>
              </w:rPr>
            </w:pPr>
            <w:proofErr w:type="spellStart"/>
            <w:r w:rsidRPr="00C149A8">
              <w:rPr>
                <w:rFonts w:ascii="Times New Roman" w:hAnsi="Times New Roman"/>
              </w:rPr>
              <w:t>Arhar</w:t>
            </w:r>
            <w:proofErr w:type="spellEnd"/>
            <w:r w:rsidRPr="00C149A8">
              <w:rPr>
                <w:rFonts w:ascii="Times New Roman" w:hAnsi="Times New Roman"/>
              </w:rPr>
              <w:t>/Tur</w:t>
            </w:r>
          </w:p>
        </w:tc>
        <w:tc>
          <w:tcPr>
            <w:tcW w:w="0" w:type="auto"/>
          </w:tcPr>
          <w:p w14:paraId="08508926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0.844</w:t>
            </w:r>
          </w:p>
        </w:tc>
        <w:tc>
          <w:tcPr>
            <w:tcW w:w="0" w:type="auto"/>
          </w:tcPr>
          <w:p w14:paraId="08508927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Critical</w:t>
            </w:r>
          </w:p>
        </w:tc>
      </w:tr>
      <w:tr w:rsidR="007F0B3B" w:rsidRPr="00C149A8" w14:paraId="085089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929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Andhra Pradesh</w:t>
            </w:r>
          </w:p>
        </w:tc>
        <w:tc>
          <w:tcPr>
            <w:tcW w:w="0" w:type="auto"/>
          </w:tcPr>
          <w:p w14:paraId="0850892A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Rice</w:t>
            </w:r>
          </w:p>
        </w:tc>
        <w:tc>
          <w:tcPr>
            <w:tcW w:w="0" w:type="auto"/>
          </w:tcPr>
          <w:p w14:paraId="0850892B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0.844</w:t>
            </w:r>
          </w:p>
        </w:tc>
        <w:tc>
          <w:tcPr>
            <w:tcW w:w="0" w:type="auto"/>
          </w:tcPr>
          <w:p w14:paraId="0850892C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Critical</w:t>
            </w:r>
          </w:p>
        </w:tc>
      </w:tr>
      <w:tr w:rsidR="007F0B3B" w:rsidRPr="00C149A8" w14:paraId="085089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92E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Karnataka</w:t>
            </w:r>
          </w:p>
        </w:tc>
        <w:tc>
          <w:tcPr>
            <w:tcW w:w="0" w:type="auto"/>
          </w:tcPr>
          <w:p w14:paraId="0850892F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Rice</w:t>
            </w:r>
          </w:p>
        </w:tc>
        <w:tc>
          <w:tcPr>
            <w:tcW w:w="0" w:type="auto"/>
          </w:tcPr>
          <w:p w14:paraId="08508930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0.833</w:t>
            </w:r>
          </w:p>
        </w:tc>
        <w:tc>
          <w:tcPr>
            <w:tcW w:w="0" w:type="auto"/>
          </w:tcPr>
          <w:p w14:paraId="08508931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Critical</w:t>
            </w:r>
          </w:p>
        </w:tc>
      </w:tr>
      <w:tr w:rsidR="007F0B3B" w:rsidRPr="00C149A8" w14:paraId="085089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933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West Bengal</w:t>
            </w:r>
          </w:p>
        </w:tc>
        <w:tc>
          <w:tcPr>
            <w:tcW w:w="0" w:type="auto"/>
          </w:tcPr>
          <w:p w14:paraId="08508934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Maize</w:t>
            </w:r>
          </w:p>
        </w:tc>
        <w:tc>
          <w:tcPr>
            <w:tcW w:w="0" w:type="auto"/>
          </w:tcPr>
          <w:p w14:paraId="08508935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0.822</w:t>
            </w:r>
          </w:p>
        </w:tc>
        <w:tc>
          <w:tcPr>
            <w:tcW w:w="0" w:type="auto"/>
          </w:tcPr>
          <w:p w14:paraId="08508936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Critical</w:t>
            </w:r>
          </w:p>
        </w:tc>
      </w:tr>
      <w:tr w:rsidR="007F0B3B" w:rsidRPr="00C149A8" w14:paraId="085089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938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Madhya Pradesh</w:t>
            </w:r>
          </w:p>
        </w:tc>
        <w:tc>
          <w:tcPr>
            <w:tcW w:w="0" w:type="auto"/>
          </w:tcPr>
          <w:p w14:paraId="08508939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Rice</w:t>
            </w:r>
          </w:p>
        </w:tc>
        <w:tc>
          <w:tcPr>
            <w:tcW w:w="0" w:type="auto"/>
          </w:tcPr>
          <w:p w14:paraId="0850893A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0.805</w:t>
            </w:r>
          </w:p>
        </w:tc>
        <w:tc>
          <w:tcPr>
            <w:tcW w:w="0" w:type="auto"/>
          </w:tcPr>
          <w:p w14:paraId="0850893B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Critical</w:t>
            </w:r>
          </w:p>
        </w:tc>
      </w:tr>
      <w:tr w:rsidR="007F0B3B" w:rsidRPr="00C149A8" w14:paraId="085089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93D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Haryana</w:t>
            </w:r>
          </w:p>
        </w:tc>
        <w:tc>
          <w:tcPr>
            <w:tcW w:w="0" w:type="auto"/>
          </w:tcPr>
          <w:p w14:paraId="0850893E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Rice</w:t>
            </w:r>
          </w:p>
        </w:tc>
        <w:tc>
          <w:tcPr>
            <w:tcW w:w="0" w:type="auto"/>
          </w:tcPr>
          <w:p w14:paraId="0850893F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0.789</w:t>
            </w:r>
          </w:p>
        </w:tc>
        <w:tc>
          <w:tcPr>
            <w:tcW w:w="0" w:type="auto"/>
          </w:tcPr>
          <w:p w14:paraId="08508940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High</w:t>
            </w:r>
          </w:p>
        </w:tc>
      </w:tr>
    </w:tbl>
    <w:p w14:paraId="08508942" w14:textId="77777777" w:rsidR="007F0B3B" w:rsidRPr="00C149A8" w:rsidRDefault="00000000">
      <w:pPr>
        <w:spacing w:after="160"/>
        <w:jc w:val="center"/>
        <w:rPr>
          <w:rFonts w:ascii="Times New Roman" w:hAnsi="Times New Roman"/>
        </w:rPr>
      </w:pPr>
      <w:r w:rsidRPr="00C149A8">
        <w:rPr>
          <w:rFonts w:ascii="Times New Roman" w:hAnsi="Times New Roman"/>
          <w:color w:val="666666"/>
          <w:sz w:val="20"/>
        </w:rPr>
        <w:t>Table 5: Top 10 State x Crop Pairs by Delta-Rainfall to Delta-Yield Correlation</w:t>
      </w:r>
    </w:p>
    <w:p w14:paraId="08508943" w14:textId="77777777" w:rsidR="007F0B3B" w:rsidRPr="00C149A8" w:rsidRDefault="00000000">
      <w:pPr>
        <w:spacing w:after="160"/>
        <w:rPr>
          <w:rFonts w:ascii="Times New Roman" w:hAnsi="Times New Roman"/>
        </w:rPr>
      </w:pPr>
      <w:r w:rsidRPr="00C149A8">
        <w:rPr>
          <w:rFonts w:ascii="Times New Roman" w:hAnsi="Times New Roman"/>
        </w:rPr>
        <w:t>UP-Sugarcane (r=0.937) is a near-certain climate coupling - one of the highest values observed. Bihar-Soyabean (r=0.911) has compound risk: highest volatility AND strongest rainfall sensitivity. AP-Rice (0.844) and KA-Rice (0.833) flag major rice belts.</w:t>
      </w:r>
    </w:p>
    <w:p w14:paraId="08508944" w14:textId="77777777" w:rsidR="007F0B3B" w:rsidRPr="00C149A8" w:rsidRDefault="00000000">
      <w:pPr>
        <w:spacing w:after="400"/>
        <w:rPr>
          <w:rFonts w:ascii="Times New Roman" w:hAnsi="Times New Roman"/>
        </w:rPr>
      </w:pPr>
      <w:r w:rsidRPr="00C149A8">
        <w:rPr>
          <w:rFonts w:ascii="Times New Roman" w:hAnsi="Times New Roman"/>
          <w:color w:val="666666"/>
        </w:rPr>
        <w:t>Caveat: State-level annual rainfall correlations indicate association only. Confounders include irrigation, fertiliser, pest pressure, and policy. Validation with field-level data is required before policy action.</w:t>
      </w:r>
    </w:p>
    <w:p w14:paraId="08508945" w14:textId="77777777" w:rsidR="007F0B3B" w:rsidRPr="00C149A8" w:rsidRDefault="00000000">
      <w:pPr>
        <w:pStyle w:val="Heading1"/>
        <w:spacing w:after="120"/>
        <w:rPr>
          <w:rFonts w:ascii="Times New Roman" w:hAnsi="Times New Roman" w:cs="Times New Roman"/>
        </w:rPr>
      </w:pPr>
      <w:r w:rsidRPr="00C149A8">
        <w:rPr>
          <w:rFonts w:ascii="Times New Roman" w:hAnsi="Times New Roman" w:cs="Times New Roman"/>
          <w:b/>
        </w:rPr>
        <w:lastRenderedPageBreak/>
        <w:t>8. Stage 4 - Efficiency Gap Opportunities</w:t>
      </w:r>
    </w:p>
    <w:p w14:paraId="08508946" w14:textId="77777777" w:rsidR="007F0B3B" w:rsidRPr="00C149A8" w:rsidRDefault="00000000">
      <w:pPr>
        <w:spacing w:after="160"/>
        <w:rPr>
          <w:rFonts w:ascii="Times New Roman" w:hAnsi="Times New Roman"/>
        </w:rPr>
      </w:pPr>
      <w:r w:rsidRPr="00C149A8">
        <w:rPr>
          <w:rFonts w:ascii="Times New Roman" w:hAnsi="Times New Roman"/>
        </w:rPr>
        <w:t>Efficiency gaps identify state-crop cells where more land is farmed than the crop-wide average, yet yield per hectare lags the crop-wide average. These are not climate-constrained - peers at similar rainfall achieve higher yields - pointing to addressable technology and management gaps.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4"/>
        <w:gridCol w:w="1224"/>
        <w:gridCol w:w="1395"/>
        <w:gridCol w:w="1019"/>
        <w:gridCol w:w="1329"/>
        <w:gridCol w:w="636"/>
        <w:gridCol w:w="1369"/>
      </w:tblGrid>
      <w:tr w:rsidR="007F0B3B" w:rsidRPr="00C149A8" w14:paraId="085089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08508947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State</w:t>
            </w:r>
          </w:p>
        </w:tc>
        <w:tc>
          <w:tcPr>
            <w:tcW w:w="0" w:type="auto"/>
          </w:tcPr>
          <w:p w14:paraId="08508948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Crop</w:t>
            </w:r>
          </w:p>
        </w:tc>
        <w:tc>
          <w:tcPr>
            <w:tcW w:w="0" w:type="auto"/>
          </w:tcPr>
          <w:p w14:paraId="08508949" w14:textId="77777777" w:rsidR="007F0B3B" w:rsidRPr="00C149A8" w:rsidRDefault="00000000">
            <w:pPr>
              <w:rPr>
                <w:rFonts w:ascii="Times New Roman" w:hAnsi="Times New Roman"/>
              </w:rPr>
            </w:pPr>
            <w:proofErr w:type="spellStart"/>
            <w:r w:rsidRPr="00C149A8">
              <w:rPr>
                <w:rFonts w:ascii="Times New Roman" w:hAnsi="Times New Roman"/>
              </w:rPr>
              <w:t>Avg</w:t>
            </w:r>
            <w:proofErr w:type="spellEnd"/>
            <w:r w:rsidRPr="00C149A8">
              <w:rPr>
                <w:rFonts w:ascii="Times New Roman" w:hAnsi="Times New Roman"/>
              </w:rPr>
              <w:t xml:space="preserve"> Area (ha)</w:t>
            </w:r>
          </w:p>
        </w:tc>
        <w:tc>
          <w:tcPr>
            <w:tcW w:w="0" w:type="auto"/>
          </w:tcPr>
          <w:p w14:paraId="0850894A" w14:textId="77777777" w:rsidR="007F0B3B" w:rsidRPr="00C149A8" w:rsidRDefault="00000000">
            <w:pPr>
              <w:rPr>
                <w:rFonts w:ascii="Times New Roman" w:hAnsi="Times New Roman"/>
              </w:rPr>
            </w:pPr>
            <w:proofErr w:type="spellStart"/>
            <w:r w:rsidRPr="00C149A8">
              <w:rPr>
                <w:rFonts w:ascii="Times New Roman" w:hAnsi="Times New Roman"/>
              </w:rPr>
              <w:t>Avg</w:t>
            </w:r>
            <w:proofErr w:type="spellEnd"/>
            <w:r w:rsidRPr="00C149A8">
              <w:rPr>
                <w:rFonts w:ascii="Times New Roman" w:hAnsi="Times New Roman"/>
              </w:rPr>
              <w:t xml:space="preserve"> Yield</w:t>
            </w:r>
          </w:p>
        </w:tc>
        <w:tc>
          <w:tcPr>
            <w:tcW w:w="0" w:type="auto"/>
          </w:tcPr>
          <w:p w14:paraId="0850894B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Crop Mean Y</w:t>
            </w:r>
          </w:p>
        </w:tc>
        <w:tc>
          <w:tcPr>
            <w:tcW w:w="0" w:type="auto"/>
          </w:tcPr>
          <w:p w14:paraId="0850894C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Gap%</w:t>
            </w:r>
          </w:p>
        </w:tc>
        <w:tc>
          <w:tcPr>
            <w:tcW w:w="0" w:type="auto"/>
          </w:tcPr>
          <w:p w14:paraId="0850894D" w14:textId="77777777" w:rsidR="007F0B3B" w:rsidRPr="00C149A8" w:rsidRDefault="00000000">
            <w:pPr>
              <w:rPr>
                <w:rFonts w:ascii="Times New Roman" w:hAnsi="Times New Roman"/>
              </w:rPr>
            </w:pPr>
            <w:proofErr w:type="spellStart"/>
            <w:r w:rsidRPr="00C149A8">
              <w:rPr>
                <w:rFonts w:ascii="Times New Roman" w:hAnsi="Times New Roman"/>
              </w:rPr>
              <w:t>Avg</w:t>
            </w:r>
            <w:proofErr w:type="spellEnd"/>
            <w:r w:rsidRPr="00C149A8">
              <w:rPr>
                <w:rFonts w:ascii="Times New Roman" w:hAnsi="Times New Roman"/>
              </w:rPr>
              <w:t xml:space="preserve"> RF (mm)</w:t>
            </w:r>
          </w:p>
        </w:tc>
      </w:tr>
      <w:tr w:rsidR="007F0B3B" w:rsidRPr="00C149A8" w14:paraId="085089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94F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Bihar</w:t>
            </w:r>
          </w:p>
        </w:tc>
        <w:tc>
          <w:tcPr>
            <w:tcW w:w="0" w:type="auto"/>
          </w:tcPr>
          <w:p w14:paraId="08508950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Jowar</w:t>
            </w:r>
          </w:p>
        </w:tc>
        <w:tc>
          <w:tcPr>
            <w:tcW w:w="0" w:type="auto"/>
          </w:tcPr>
          <w:p w14:paraId="08508951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1,114</w:t>
            </w:r>
          </w:p>
        </w:tc>
        <w:tc>
          <w:tcPr>
            <w:tcW w:w="0" w:type="auto"/>
          </w:tcPr>
          <w:p w14:paraId="08508952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1.02</w:t>
            </w:r>
          </w:p>
        </w:tc>
        <w:tc>
          <w:tcPr>
            <w:tcW w:w="0" w:type="auto"/>
          </w:tcPr>
          <w:p w14:paraId="08508953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1.14</w:t>
            </w:r>
          </w:p>
        </w:tc>
        <w:tc>
          <w:tcPr>
            <w:tcW w:w="0" w:type="auto"/>
          </w:tcPr>
          <w:p w14:paraId="08508954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10.4%</w:t>
            </w:r>
          </w:p>
        </w:tc>
        <w:tc>
          <w:tcPr>
            <w:tcW w:w="0" w:type="auto"/>
          </w:tcPr>
          <w:p w14:paraId="08508955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1,087</w:t>
            </w:r>
          </w:p>
        </w:tc>
      </w:tr>
      <w:tr w:rsidR="007F0B3B" w:rsidRPr="00C149A8" w14:paraId="085089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957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Karnataka</w:t>
            </w:r>
          </w:p>
        </w:tc>
        <w:tc>
          <w:tcPr>
            <w:tcW w:w="0" w:type="auto"/>
          </w:tcPr>
          <w:p w14:paraId="08508958" w14:textId="77777777" w:rsidR="007F0B3B" w:rsidRPr="00C149A8" w:rsidRDefault="00000000">
            <w:pPr>
              <w:rPr>
                <w:rFonts w:ascii="Times New Roman" w:hAnsi="Times New Roman"/>
              </w:rPr>
            </w:pPr>
            <w:proofErr w:type="gramStart"/>
            <w:r w:rsidRPr="00C149A8">
              <w:rPr>
                <w:rFonts w:ascii="Times New Roman" w:hAnsi="Times New Roman"/>
              </w:rPr>
              <w:t>Cotton(</w:t>
            </w:r>
            <w:proofErr w:type="gramEnd"/>
            <w:r w:rsidRPr="00C149A8">
              <w:rPr>
                <w:rFonts w:ascii="Times New Roman" w:hAnsi="Times New Roman"/>
              </w:rPr>
              <w:t>Lint)</w:t>
            </w:r>
          </w:p>
        </w:tc>
        <w:tc>
          <w:tcPr>
            <w:tcW w:w="0" w:type="auto"/>
          </w:tcPr>
          <w:p w14:paraId="08508959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907</w:t>
            </w:r>
          </w:p>
        </w:tc>
        <w:tc>
          <w:tcPr>
            <w:tcW w:w="0" w:type="auto"/>
          </w:tcPr>
          <w:p w14:paraId="0850895A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0.45</w:t>
            </w:r>
          </w:p>
        </w:tc>
        <w:tc>
          <w:tcPr>
            <w:tcW w:w="0" w:type="auto"/>
          </w:tcPr>
          <w:p w14:paraId="0850895B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0.50</w:t>
            </w:r>
          </w:p>
        </w:tc>
        <w:tc>
          <w:tcPr>
            <w:tcW w:w="0" w:type="auto"/>
          </w:tcPr>
          <w:p w14:paraId="0850895C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9.4%</w:t>
            </w:r>
          </w:p>
        </w:tc>
        <w:tc>
          <w:tcPr>
            <w:tcW w:w="0" w:type="auto"/>
          </w:tcPr>
          <w:p w14:paraId="0850895D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918</w:t>
            </w:r>
          </w:p>
        </w:tc>
      </w:tr>
      <w:tr w:rsidR="007F0B3B" w:rsidRPr="00C149A8" w14:paraId="085089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95F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Haryana</w:t>
            </w:r>
          </w:p>
        </w:tc>
        <w:tc>
          <w:tcPr>
            <w:tcW w:w="0" w:type="auto"/>
          </w:tcPr>
          <w:p w14:paraId="08508960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Rice</w:t>
            </w:r>
          </w:p>
        </w:tc>
        <w:tc>
          <w:tcPr>
            <w:tcW w:w="0" w:type="auto"/>
          </w:tcPr>
          <w:p w14:paraId="08508961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991</w:t>
            </w:r>
          </w:p>
        </w:tc>
        <w:tc>
          <w:tcPr>
            <w:tcW w:w="0" w:type="auto"/>
          </w:tcPr>
          <w:p w14:paraId="08508962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2.49</w:t>
            </w:r>
          </w:p>
        </w:tc>
        <w:tc>
          <w:tcPr>
            <w:tcW w:w="0" w:type="auto"/>
          </w:tcPr>
          <w:p w14:paraId="08508963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2.72</w:t>
            </w:r>
          </w:p>
        </w:tc>
        <w:tc>
          <w:tcPr>
            <w:tcW w:w="0" w:type="auto"/>
          </w:tcPr>
          <w:p w14:paraId="08508964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8.6%</w:t>
            </w:r>
          </w:p>
        </w:tc>
        <w:tc>
          <w:tcPr>
            <w:tcW w:w="0" w:type="auto"/>
          </w:tcPr>
          <w:p w14:paraId="08508965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570</w:t>
            </w:r>
          </w:p>
        </w:tc>
      </w:tr>
      <w:tr w:rsidR="007F0B3B" w:rsidRPr="00C149A8" w14:paraId="085089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967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Haryana</w:t>
            </w:r>
          </w:p>
        </w:tc>
        <w:tc>
          <w:tcPr>
            <w:tcW w:w="0" w:type="auto"/>
          </w:tcPr>
          <w:p w14:paraId="08508968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Groundnut</w:t>
            </w:r>
          </w:p>
        </w:tc>
        <w:tc>
          <w:tcPr>
            <w:tcW w:w="0" w:type="auto"/>
          </w:tcPr>
          <w:p w14:paraId="08508969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1,334</w:t>
            </w:r>
          </w:p>
        </w:tc>
        <w:tc>
          <w:tcPr>
            <w:tcW w:w="0" w:type="auto"/>
          </w:tcPr>
          <w:p w14:paraId="0850896A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1.28</w:t>
            </w:r>
          </w:p>
        </w:tc>
        <w:tc>
          <w:tcPr>
            <w:tcW w:w="0" w:type="auto"/>
          </w:tcPr>
          <w:p w14:paraId="0850896B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1.39</w:t>
            </w:r>
          </w:p>
        </w:tc>
        <w:tc>
          <w:tcPr>
            <w:tcW w:w="0" w:type="auto"/>
          </w:tcPr>
          <w:p w14:paraId="0850896C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7.7%</w:t>
            </w:r>
          </w:p>
        </w:tc>
        <w:tc>
          <w:tcPr>
            <w:tcW w:w="0" w:type="auto"/>
          </w:tcPr>
          <w:p w14:paraId="0850896D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559</w:t>
            </w:r>
          </w:p>
        </w:tc>
      </w:tr>
      <w:tr w:rsidR="007F0B3B" w:rsidRPr="00C149A8" w14:paraId="085089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96F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Uttar Pradesh</w:t>
            </w:r>
          </w:p>
        </w:tc>
        <w:tc>
          <w:tcPr>
            <w:tcW w:w="0" w:type="auto"/>
          </w:tcPr>
          <w:p w14:paraId="08508970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Maize</w:t>
            </w:r>
          </w:p>
        </w:tc>
        <w:tc>
          <w:tcPr>
            <w:tcW w:w="0" w:type="auto"/>
          </w:tcPr>
          <w:p w14:paraId="08508971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894</w:t>
            </w:r>
          </w:p>
        </w:tc>
        <w:tc>
          <w:tcPr>
            <w:tcW w:w="0" w:type="auto"/>
          </w:tcPr>
          <w:p w14:paraId="08508972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2.21</w:t>
            </w:r>
          </w:p>
        </w:tc>
        <w:tc>
          <w:tcPr>
            <w:tcW w:w="0" w:type="auto"/>
          </w:tcPr>
          <w:p w14:paraId="08508973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2.34</w:t>
            </w:r>
          </w:p>
        </w:tc>
        <w:tc>
          <w:tcPr>
            <w:tcW w:w="0" w:type="auto"/>
          </w:tcPr>
          <w:p w14:paraId="08508974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5.6%</w:t>
            </w:r>
          </w:p>
        </w:tc>
        <w:tc>
          <w:tcPr>
            <w:tcW w:w="0" w:type="auto"/>
          </w:tcPr>
          <w:p w14:paraId="08508975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873</w:t>
            </w:r>
          </w:p>
        </w:tc>
      </w:tr>
      <w:tr w:rsidR="007F0B3B" w:rsidRPr="00C149A8" w14:paraId="085089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977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Karnataka</w:t>
            </w:r>
          </w:p>
        </w:tc>
        <w:tc>
          <w:tcPr>
            <w:tcW w:w="0" w:type="auto"/>
          </w:tcPr>
          <w:p w14:paraId="08508978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Maize</w:t>
            </w:r>
          </w:p>
        </w:tc>
        <w:tc>
          <w:tcPr>
            <w:tcW w:w="0" w:type="auto"/>
          </w:tcPr>
          <w:p w14:paraId="08508979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1,028</w:t>
            </w:r>
          </w:p>
        </w:tc>
        <w:tc>
          <w:tcPr>
            <w:tcW w:w="0" w:type="auto"/>
          </w:tcPr>
          <w:p w14:paraId="0850897A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2.21</w:t>
            </w:r>
          </w:p>
        </w:tc>
        <w:tc>
          <w:tcPr>
            <w:tcW w:w="0" w:type="auto"/>
          </w:tcPr>
          <w:p w14:paraId="0850897B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2.34</w:t>
            </w:r>
          </w:p>
        </w:tc>
        <w:tc>
          <w:tcPr>
            <w:tcW w:w="0" w:type="auto"/>
          </w:tcPr>
          <w:p w14:paraId="0850897C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5.6%</w:t>
            </w:r>
          </w:p>
        </w:tc>
        <w:tc>
          <w:tcPr>
            <w:tcW w:w="0" w:type="auto"/>
          </w:tcPr>
          <w:p w14:paraId="0850897D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939</w:t>
            </w:r>
          </w:p>
        </w:tc>
      </w:tr>
      <w:tr w:rsidR="007F0B3B" w:rsidRPr="00C149A8" w14:paraId="085089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97F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Karnataka</w:t>
            </w:r>
          </w:p>
        </w:tc>
        <w:tc>
          <w:tcPr>
            <w:tcW w:w="0" w:type="auto"/>
          </w:tcPr>
          <w:p w14:paraId="08508980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Wheat</w:t>
            </w:r>
          </w:p>
        </w:tc>
        <w:tc>
          <w:tcPr>
            <w:tcW w:w="0" w:type="auto"/>
          </w:tcPr>
          <w:p w14:paraId="08508981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975</w:t>
            </w:r>
          </w:p>
        </w:tc>
        <w:tc>
          <w:tcPr>
            <w:tcW w:w="0" w:type="auto"/>
          </w:tcPr>
          <w:p w14:paraId="08508982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2.77</w:t>
            </w:r>
          </w:p>
        </w:tc>
        <w:tc>
          <w:tcPr>
            <w:tcW w:w="0" w:type="auto"/>
          </w:tcPr>
          <w:p w14:paraId="08508983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2.92</w:t>
            </w:r>
          </w:p>
        </w:tc>
        <w:tc>
          <w:tcPr>
            <w:tcW w:w="0" w:type="auto"/>
          </w:tcPr>
          <w:p w14:paraId="08508984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5.2%</w:t>
            </w:r>
          </w:p>
        </w:tc>
        <w:tc>
          <w:tcPr>
            <w:tcW w:w="0" w:type="auto"/>
          </w:tcPr>
          <w:p w14:paraId="08508985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879</w:t>
            </w:r>
          </w:p>
        </w:tc>
      </w:tr>
      <w:tr w:rsidR="007F0B3B" w:rsidRPr="00C149A8" w14:paraId="085089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08987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Odisha</w:t>
            </w:r>
          </w:p>
        </w:tc>
        <w:tc>
          <w:tcPr>
            <w:tcW w:w="0" w:type="auto"/>
          </w:tcPr>
          <w:p w14:paraId="08508988" w14:textId="77777777" w:rsidR="007F0B3B" w:rsidRPr="00C149A8" w:rsidRDefault="00000000">
            <w:pPr>
              <w:rPr>
                <w:rFonts w:ascii="Times New Roman" w:hAnsi="Times New Roman"/>
              </w:rPr>
            </w:pPr>
            <w:proofErr w:type="gramStart"/>
            <w:r w:rsidRPr="00C149A8">
              <w:rPr>
                <w:rFonts w:ascii="Times New Roman" w:hAnsi="Times New Roman"/>
              </w:rPr>
              <w:t>Cotton(</w:t>
            </w:r>
            <w:proofErr w:type="gramEnd"/>
            <w:r w:rsidRPr="00C149A8">
              <w:rPr>
                <w:rFonts w:ascii="Times New Roman" w:hAnsi="Times New Roman"/>
              </w:rPr>
              <w:t>Lint)</w:t>
            </w:r>
          </w:p>
        </w:tc>
        <w:tc>
          <w:tcPr>
            <w:tcW w:w="0" w:type="auto"/>
          </w:tcPr>
          <w:p w14:paraId="08508989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990</w:t>
            </w:r>
          </w:p>
        </w:tc>
        <w:tc>
          <w:tcPr>
            <w:tcW w:w="0" w:type="auto"/>
          </w:tcPr>
          <w:p w14:paraId="0850898A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0.47</w:t>
            </w:r>
          </w:p>
        </w:tc>
        <w:tc>
          <w:tcPr>
            <w:tcW w:w="0" w:type="auto"/>
          </w:tcPr>
          <w:p w14:paraId="0850898B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0.50</w:t>
            </w:r>
          </w:p>
        </w:tc>
        <w:tc>
          <w:tcPr>
            <w:tcW w:w="0" w:type="auto"/>
          </w:tcPr>
          <w:p w14:paraId="0850898C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5.1%</w:t>
            </w:r>
          </w:p>
        </w:tc>
        <w:tc>
          <w:tcPr>
            <w:tcW w:w="0" w:type="auto"/>
          </w:tcPr>
          <w:p w14:paraId="0850898D" w14:textId="77777777" w:rsidR="007F0B3B" w:rsidRPr="00C149A8" w:rsidRDefault="00000000">
            <w:pPr>
              <w:rPr>
                <w:rFonts w:ascii="Times New Roman" w:hAnsi="Times New Roman"/>
              </w:rPr>
            </w:pPr>
            <w:r w:rsidRPr="00C149A8">
              <w:rPr>
                <w:rFonts w:ascii="Times New Roman" w:hAnsi="Times New Roman"/>
              </w:rPr>
              <w:t>1,307</w:t>
            </w:r>
          </w:p>
        </w:tc>
      </w:tr>
    </w:tbl>
    <w:p w14:paraId="0850898F" w14:textId="77777777" w:rsidR="007F0B3B" w:rsidRPr="00C149A8" w:rsidRDefault="00000000">
      <w:pPr>
        <w:spacing w:after="160"/>
        <w:jc w:val="center"/>
        <w:rPr>
          <w:rFonts w:ascii="Times New Roman" w:hAnsi="Times New Roman"/>
        </w:rPr>
      </w:pPr>
      <w:r w:rsidRPr="00C149A8">
        <w:rPr>
          <w:rFonts w:ascii="Times New Roman" w:hAnsi="Times New Roman"/>
          <w:color w:val="666666"/>
          <w:sz w:val="20"/>
        </w:rPr>
        <w:t>Table 6: Top 8 Efficiency Gap Opportunities (ranked by Gap%)</w:t>
      </w:r>
    </w:p>
    <w:p w14:paraId="08508990" w14:textId="77777777" w:rsidR="007F0B3B" w:rsidRPr="00C149A8" w:rsidRDefault="00000000">
      <w:pPr>
        <w:pStyle w:val="Heading2"/>
        <w:spacing w:after="80"/>
        <w:rPr>
          <w:rFonts w:ascii="Times New Roman" w:hAnsi="Times New Roman" w:cs="Times New Roman"/>
        </w:rPr>
      </w:pPr>
      <w:r w:rsidRPr="00C149A8">
        <w:rPr>
          <w:rFonts w:ascii="Times New Roman" w:hAnsi="Times New Roman" w:cs="Times New Roman"/>
          <w:b/>
        </w:rPr>
        <w:t>8.1 Three Priority Actions</w:t>
      </w:r>
    </w:p>
    <w:p w14:paraId="08508991" w14:textId="77777777" w:rsidR="007F0B3B" w:rsidRPr="00C149A8" w:rsidRDefault="00000000">
      <w:pPr>
        <w:spacing w:after="120"/>
        <w:rPr>
          <w:rFonts w:ascii="Times New Roman" w:hAnsi="Times New Roman"/>
        </w:rPr>
      </w:pPr>
      <w:r w:rsidRPr="00C149A8">
        <w:rPr>
          <w:rFonts w:ascii="Times New Roman" w:hAnsi="Times New Roman"/>
        </w:rPr>
        <w:t xml:space="preserve">Bihar - Jowar (10.4% gap, 1,114 ha </w:t>
      </w:r>
      <w:proofErr w:type="spellStart"/>
      <w:r w:rsidRPr="00C149A8">
        <w:rPr>
          <w:rFonts w:ascii="Times New Roman" w:hAnsi="Times New Roman"/>
        </w:rPr>
        <w:t>avg</w:t>
      </w:r>
      <w:proofErr w:type="spellEnd"/>
      <w:r w:rsidRPr="00C149A8">
        <w:rPr>
          <w:rFonts w:ascii="Times New Roman" w:hAnsi="Times New Roman"/>
        </w:rPr>
        <w:t xml:space="preserve"> area): Rainfall 1,087 mm adequate. Maharashtra achieves crop mean. Action: HYV seeds CSH-16/CSV-20 via FPO demonstrations. Stakeholder: Bihar Agri Dept + ICAR-IIMR.</w:t>
      </w:r>
    </w:p>
    <w:p w14:paraId="08508992" w14:textId="77777777" w:rsidR="007F0B3B" w:rsidRPr="00C149A8" w:rsidRDefault="00000000">
      <w:pPr>
        <w:spacing w:after="120"/>
        <w:rPr>
          <w:rFonts w:ascii="Times New Roman" w:hAnsi="Times New Roman"/>
        </w:rPr>
      </w:pPr>
      <w:r w:rsidRPr="00C149A8">
        <w:rPr>
          <w:rFonts w:ascii="Times New Roman" w:hAnsi="Times New Roman"/>
        </w:rPr>
        <w:t>Karnataka - Cotton (9.4% gap, 907 ha): Tamil Nadu 0.56 t/ha vs Karnataka 0.45 with identical rainfall (941 vs 918 mm) - a 20% premium. Action: Technology transfer (</w:t>
      </w:r>
      <w:proofErr w:type="spellStart"/>
      <w:r w:rsidRPr="00C149A8">
        <w:rPr>
          <w:rFonts w:ascii="Times New Roman" w:hAnsi="Times New Roman"/>
        </w:rPr>
        <w:t>Bt</w:t>
      </w:r>
      <w:proofErr w:type="spellEnd"/>
      <w:r w:rsidRPr="00C149A8">
        <w:rPr>
          <w:rFonts w:ascii="Times New Roman" w:hAnsi="Times New Roman"/>
        </w:rPr>
        <w:t xml:space="preserve"> hybrid, IPM). Stakeholder: Karnataka Agri + TNAU + NABARD.</w:t>
      </w:r>
    </w:p>
    <w:p w14:paraId="08508993" w14:textId="77777777" w:rsidR="007F0B3B" w:rsidRPr="00C149A8" w:rsidRDefault="00000000">
      <w:pPr>
        <w:spacing w:after="400"/>
        <w:rPr>
          <w:rFonts w:ascii="Times New Roman" w:hAnsi="Times New Roman"/>
        </w:rPr>
      </w:pPr>
      <w:r w:rsidRPr="00C149A8">
        <w:rPr>
          <w:rFonts w:ascii="Times New Roman" w:hAnsi="Times New Roman"/>
        </w:rPr>
        <w:t>Haryana - Rice (8.6% gap, dual risk r=0.789): Lowest-RF state growing irrigated rice. Action: SRI + drip irrigation under PMKSY; diversify to wheat/maize. Stakeholder: Haryana Agri + CGWB + PMKSY.</w:t>
      </w:r>
    </w:p>
    <w:p w14:paraId="08508994" w14:textId="77777777" w:rsidR="007F0B3B" w:rsidRPr="00C149A8" w:rsidRDefault="00000000">
      <w:pPr>
        <w:pStyle w:val="Heading1"/>
        <w:spacing w:after="120"/>
        <w:rPr>
          <w:rFonts w:ascii="Times New Roman" w:hAnsi="Times New Roman" w:cs="Times New Roman"/>
        </w:rPr>
      </w:pPr>
      <w:r w:rsidRPr="00C149A8">
        <w:rPr>
          <w:rFonts w:ascii="Times New Roman" w:hAnsi="Times New Roman" w:cs="Times New Roman"/>
          <w:b/>
        </w:rPr>
        <w:lastRenderedPageBreak/>
        <w:t>9. IBM Cognos Dashboard</w:t>
      </w:r>
    </w:p>
    <w:p w14:paraId="508F059B" w14:textId="6D75E0F0" w:rsidR="00C55C79" w:rsidRPr="00C55C79" w:rsidRDefault="00C55C79" w:rsidP="00C55C79">
      <w:pPr>
        <w:pStyle w:val="Heading1"/>
        <w:spacing w:after="120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C55C79">
        <w:rPr>
          <w:rFonts w:ascii="Times New Roman" w:eastAsia="Times New Roman" w:hAnsi="Times New Roman" w:cs="Times New Roman"/>
          <w:color w:val="auto"/>
          <w:sz w:val="22"/>
          <w:szCs w:val="22"/>
        </w:rPr>
        <w:t>Agribusiness BI Dashboard</w:t>
      </w:r>
      <w:r>
        <w:rPr>
          <w:rFonts w:ascii="Times New Roman" w:eastAsia="Times New Roman" w:hAnsi="Times New Roman" w:cs="Times New Roman"/>
          <w:color w:val="auto"/>
          <w:sz w:val="22"/>
          <w:szCs w:val="22"/>
        </w:rPr>
        <w:t>:</w:t>
      </w:r>
    </w:p>
    <w:p w14:paraId="19D6EE37" w14:textId="77777777" w:rsidR="00C55C79" w:rsidRPr="00C55C79" w:rsidRDefault="00C55C79" w:rsidP="00C55C79">
      <w:pPr>
        <w:pStyle w:val="Heading1"/>
        <w:spacing w:after="120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C55C79">
        <w:rPr>
          <w:rFonts w:ascii="Times New Roman" w:eastAsia="Times New Roman" w:hAnsi="Times New Roman" w:cs="Times New Roman"/>
          <w:color w:val="auto"/>
          <w:sz w:val="22"/>
          <w:szCs w:val="22"/>
        </w:rPr>
        <w:t>An interactive single-screen executive dashboard was built as a Flask web application (app.py), serving agri_dashboard.html as the frontend and exposing live data through a REST API. Designed to IBM Cognos Analytics dashboard specifications on a 16:9 screen.</w:t>
      </w:r>
    </w:p>
    <w:p w14:paraId="657D84D3" w14:textId="77777777" w:rsidR="00C55C79" w:rsidRPr="00C55C79" w:rsidRDefault="00C55C79" w:rsidP="00C55C79">
      <w:pPr>
        <w:pStyle w:val="Heading1"/>
        <w:spacing w:after="120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C55C79">
        <w:rPr>
          <w:rFonts w:ascii="Times New Roman" w:eastAsia="Times New Roman" w:hAnsi="Times New Roman" w:cs="Times New Roman"/>
          <w:color w:val="auto"/>
          <w:sz w:val="22"/>
          <w:szCs w:val="22"/>
        </w:rPr>
        <w:t>The application runs locally via python app.py and is accessed at http://127.0.0.1:5000/. Unlike a static file, the dashboard pulls data dynamically from backend endpoints rather than an embedded dataset, so all filtering and aggregation happen server-side.</w:t>
      </w:r>
    </w:p>
    <w:p w14:paraId="1B5D927C" w14:textId="77777777" w:rsidR="00C55C79" w:rsidRPr="00C55C79" w:rsidRDefault="00C55C79" w:rsidP="00C55C79">
      <w:pPr>
        <w:pStyle w:val="Heading1"/>
        <w:spacing w:after="120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C55C79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Header: Project title, live record count, total production, data source. Five cascading filters (Year, State, District, Crop, Season) update all 7 KPI cards and 6 charts in real time by calling the API endpoints below. The State filter cascades to the </w:t>
      </w:r>
      <w:proofErr w:type="gramStart"/>
      <w:r w:rsidRPr="00C55C79">
        <w:rPr>
          <w:rFonts w:ascii="Times New Roman" w:eastAsia="Times New Roman" w:hAnsi="Times New Roman" w:cs="Times New Roman"/>
          <w:color w:val="auto"/>
          <w:sz w:val="22"/>
          <w:szCs w:val="22"/>
        </w:rPr>
        <w:t>District</w:t>
      </w:r>
      <w:proofErr w:type="gramEnd"/>
      <w:r w:rsidRPr="00C55C79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dropdown via GET /</w:t>
      </w:r>
      <w:proofErr w:type="spellStart"/>
      <w:r w:rsidRPr="00C55C79">
        <w:rPr>
          <w:rFonts w:ascii="Times New Roman" w:eastAsia="Times New Roman" w:hAnsi="Times New Roman" w:cs="Times New Roman"/>
          <w:color w:val="auto"/>
          <w:sz w:val="22"/>
          <w:szCs w:val="22"/>
        </w:rPr>
        <w:t>api</w:t>
      </w:r>
      <w:proofErr w:type="spellEnd"/>
      <w:r w:rsidRPr="00C55C79">
        <w:rPr>
          <w:rFonts w:ascii="Times New Roman" w:eastAsia="Times New Roman" w:hAnsi="Times New Roman" w:cs="Times New Roman"/>
          <w:color w:val="auto"/>
          <w:sz w:val="22"/>
          <w:szCs w:val="22"/>
        </w:rPr>
        <w:t>/</w:t>
      </w:r>
      <w:proofErr w:type="spellStart"/>
      <w:r w:rsidRPr="00C55C79">
        <w:rPr>
          <w:rFonts w:ascii="Times New Roman" w:eastAsia="Times New Roman" w:hAnsi="Times New Roman" w:cs="Times New Roman"/>
          <w:color w:val="auto"/>
          <w:sz w:val="22"/>
          <w:szCs w:val="22"/>
        </w:rPr>
        <w:t>districts?state</w:t>
      </w:r>
      <w:proofErr w:type="spellEnd"/>
      <w:r w:rsidRPr="00C55C79">
        <w:rPr>
          <w:rFonts w:ascii="Times New Roman" w:eastAsia="Times New Roman" w:hAnsi="Times New Roman" w:cs="Times New Roman"/>
          <w:color w:val="auto"/>
          <w:sz w:val="22"/>
          <w:szCs w:val="22"/>
        </w:rPr>
        <w:t>=X.</w:t>
      </w:r>
    </w:p>
    <w:p w14:paraId="6FC94DE0" w14:textId="77777777" w:rsidR="00C55C79" w:rsidRPr="00C55C79" w:rsidRDefault="00C55C79" w:rsidP="00C55C79">
      <w:pPr>
        <w:pStyle w:val="Heading1"/>
        <w:spacing w:after="120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C55C79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KPI Cards: Total Production, Cultivated Area, </w:t>
      </w:r>
      <w:proofErr w:type="spellStart"/>
      <w:r w:rsidRPr="00C55C79">
        <w:rPr>
          <w:rFonts w:ascii="Times New Roman" w:eastAsia="Times New Roman" w:hAnsi="Times New Roman" w:cs="Times New Roman"/>
          <w:color w:val="auto"/>
          <w:sz w:val="22"/>
          <w:szCs w:val="22"/>
        </w:rPr>
        <w:t>Avg</w:t>
      </w:r>
      <w:proofErr w:type="spellEnd"/>
      <w:r w:rsidRPr="00C55C79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Yield, YoY Yield Growth (green/red), </w:t>
      </w:r>
      <w:proofErr w:type="spellStart"/>
      <w:r w:rsidRPr="00C55C79">
        <w:rPr>
          <w:rFonts w:ascii="Times New Roman" w:eastAsia="Times New Roman" w:hAnsi="Times New Roman" w:cs="Times New Roman"/>
          <w:color w:val="auto"/>
          <w:sz w:val="22"/>
          <w:szCs w:val="22"/>
        </w:rPr>
        <w:t>Avg</w:t>
      </w:r>
      <w:proofErr w:type="spellEnd"/>
      <w:r w:rsidRPr="00C55C79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Rainfall, Climate Risk CV (colour-coded), Efficiency Gaps count.</w:t>
      </w:r>
    </w:p>
    <w:p w14:paraId="18BD785F" w14:textId="77777777" w:rsidR="00C55C79" w:rsidRPr="00C55C79" w:rsidRDefault="00C55C79" w:rsidP="00C55C79">
      <w:pPr>
        <w:pStyle w:val="Heading1"/>
        <w:spacing w:after="120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C55C79">
        <w:rPr>
          <w:rFonts w:ascii="Times New Roman" w:eastAsia="Times New Roman" w:hAnsi="Times New Roman" w:cs="Times New Roman"/>
          <w:color w:val="auto"/>
          <w:sz w:val="22"/>
          <w:szCs w:val="22"/>
        </w:rPr>
        <w:t>Charts: (1) Dual-axis Production and Yield Trend line. (2) Crop Performance horizontal bar. (3) State Performance horizontal bar with mean-relative colouring. (4) Rainfall vs Yield scatter by crop, served via GET /</w:t>
      </w:r>
      <w:proofErr w:type="spellStart"/>
      <w:r w:rsidRPr="00C55C79">
        <w:rPr>
          <w:rFonts w:ascii="Times New Roman" w:eastAsia="Times New Roman" w:hAnsi="Times New Roman" w:cs="Times New Roman"/>
          <w:color w:val="auto"/>
          <w:sz w:val="22"/>
          <w:szCs w:val="22"/>
        </w:rPr>
        <w:t>api</w:t>
      </w:r>
      <w:proofErr w:type="spellEnd"/>
      <w:r w:rsidRPr="00C55C79">
        <w:rPr>
          <w:rFonts w:ascii="Times New Roman" w:eastAsia="Times New Roman" w:hAnsi="Times New Roman" w:cs="Times New Roman"/>
          <w:color w:val="auto"/>
          <w:sz w:val="22"/>
          <w:szCs w:val="22"/>
        </w:rPr>
        <w:t>/scatter. (5) State × Crop Yield Heatmap with per-column normalisation, served via GET /</w:t>
      </w:r>
      <w:proofErr w:type="spellStart"/>
      <w:r w:rsidRPr="00C55C79">
        <w:rPr>
          <w:rFonts w:ascii="Times New Roman" w:eastAsia="Times New Roman" w:hAnsi="Times New Roman" w:cs="Times New Roman"/>
          <w:color w:val="auto"/>
          <w:sz w:val="22"/>
          <w:szCs w:val="22"/>
        </w:rPr>
        <w:t>api</w:t>
      </w:r>
      <w:proofErr w:type="spellEnd"/>
      <w:r w:rsidRPr="00C55C79">
        <w:rPr>
          <w:rFonts w:ascii="Times New Roman" w:eastAsia="Times New Roman" w:hAnsi="Times New Roman" w:cs="Times New Roman"/>
          <w:color w:val="auto"/>
          <w:sz w:val="22"/>
          <w:szCs w:val="22"/>
        </w:rPr>
        <w:t>/heatmap. (6) Climate Risk CV bar chart, served via GET /</w:t>
      </w:r>
      <w:proofErr w:type="spellStart"/>
      <w:r w:rsidRPr="00C55C79">
        <w:rPr>
          <w:rFonts w:ascii="Times New Roman" w:eastAsia="Times New Roman" w:hAnsi="Times New Roman" w:cs="Times New Roman"/>
          <w:color w:val="auto"/>
          <w:sz w:val="22"/>
          <w:szCs w:val="22"/>
        </w:rPr>
        <w:t>api</w:t>
      </w:r>
      <w:proofErr w:type="spellEnd"/>
      <w:r w:rsidRPr="00C55C79">
        <w:rPr>
          <w:rFonts w:ascii="Times New Roman" w:eastAsia="Times New Roman" w:hAnsi="Times New Roman" w:cs="Times New Roman"/>
          <w:color w:val="auto"/>
          <w:sz w:val="22"/>
          <w:szCs w:val="22"/>
        </w:rPr>
        <w:t>/risk (top-12 CV values).</w:t>
      </w:r>
    </w:p>
    <w:p w14:paraId="37BFA0DD" w14:textId="77777777" w:rsidR="00C55C79" w:rsidRPr="00C55C79" w:rsidRDefault="00C55C79" w:rsidP="00C55C79">
      <w:pPr>
        <w:pStyle w:val="Heading1"/>
        <w:spacing w:after="120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C55C79">
        <w:rPr>
          <w:rFonts w:ascii="Times New Roman" w:eastAsia="Times New Roman" w:hAnsi="Times New Roman" w:cs="Times New Roman"/>
          <w:color w:val="auto"/>
          <w:sz w:val="22"/>
          <w:szCs w:val="22"/>
        </w:rPr>
        <w:t>Decision Panel: Major Risks (5 entries with r and CV values), Key Opportunities (5 entries with gap percentages), Recommended Actions (5 entries with stakeholders). All evidence-based from EDA and risk analysis.</w:t>
      </w:r>
    </w:p>
    <w:p w14:paraId="4D8B1BA5" w14:textId="25522810" w:rsidR="00C55C79" w:rsidRDefault="00C55C79" w:rsidP="00C55C79">
      <w:pPr>
        <w:pStyle w:val="Heading1"/>
        <w:spacing w:after="120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C55C79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Technology: Python (Flask) backend, HTML5 / CSS3 Grid / JavaScript ES2020 frontend, Chart.js 4.4 for visualization. Dataset (2,953 records) loaded from data.csv and served through Flask API endpoints — all filtering, aggregation, and statistical calculations (CV, correlation, YoY growth) computed server-side in Python rather than client-side JavaScript. Requires running the Flask server (python app.py); accessed via browser at </w:t>
      </w:r>
      <w:hyperlink r:id="rId4" w:history="1">
        <w:r w:rsidR="0014194E" w:rsidRPr="007770B1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http://127.0.0.1:5000/</w:t>
        </w:r>
      </w:hyperlink>
    </w:p>
    <w:p w14:paraId="7948DD87" w14:textId="77777777" w:rsidR="0014194E" w:rsidRDefault="0014194E" w:rsidP="0014194E"/>
    <w:p w14:paraId="0FF7BAB7" w14:textId="77777777" w:rsidR="0014194E" w:rsidRDefault="0014194E" w:rsidP="0014194E"/>
    <w:p w14:paraId="23373E66" w14:textId="77777777" w:rsidR="0014194E" w:rsidRDefault="0014194E" w:rsidP="0014194E"/>
    <w:p w14:paraId="509981E2" w14:textId="77777777" w:rsidR="0014194E" w:rsidRDefault="0014194E" w:rsidP="0014194E"/>
    <w:p w14:paraId="46B7ABFB" w14:textId="77777777" w:rsidR="0014194E" w:rsidRDefault="0014194E" w:rsidP="0014194E"/>
    <w:p w14:paraId="2E58F7AA" w14:textId="77777777" w:rsidR="0014194E" w:rsidRDefault="0014194E" w:rsidP="0014194E"/>
    <w:p w14:paraId="00AB76E2" w14:textId="77777777" w:rsidR="0014194E" w:rsidRDefault="0014194E" w:rsidP="0014194E"/>
    <w:p w14:paraId="0AD897E0" w14:textId="77777777" w:rsidR="0014194E" w:rsidRPr="0014194E" w:rsidRDefault="0014194E" w:rsidP="0014194E"/>
    <w:p w14:paraId="0850899B" w14:textId="77777777" w:rsidR="007F0B3B" w:rsidRPr="00C149A8" w:rsidRDefault="00000000">
      <w:pPr>
        <w:pStyle w:val="Heading1"/>
        <w:spacing w:after="120"/>
        <w:rPr>
          <w:rFonts w:ascii="Times New Roman" w:hAnsi="Times New Roman" w:cs="Times New Roman"/>
        </w:rPr>
      </w:pPr>
      <w:r w:rsidRPr="00C149A8">
        <w:rPr>
          <w:rFonts w:ascii="Times New Roman" w:hAnsi="Times New Roman" w:cs="Times New Roman"/>
          <w:b/>
        </w:rPr>
        <w:lastRenderedPageBreak/>
        <w:t>10. Conclusions and Recommendations</w:t>
      </w:r>
    </w:p>
    <w:p w14:paraId="0850899C" w14:textId="77777777" w:rsidR="007F0B3B" w:rsidRPr="00C149A8" w:rsidRDefault="00000000">
      <w:pPr>
        <w:pStyle w:val="Heading2"/>
        <w:spacing w:after="80"/>
        <w:rPr>
          <w:rFonts w:ascii="Times New Roman" w:hAnsi="Times New Roman" w:cs="Times New Roman"/>
        </w:rPr>
      </w:pPr>
      <w:r w:rsidRPr="00C149A8">
        <w:rPr>
          <w:rFonts w:ascii="Times New Roman" w:hAnsi="Times New Roman" w:cs="Times New Roman"/>
          <w:b/>
        </w:rPr>
        <w:t>10.1 Key Conclusions</w:t>
      </w:r>
    </w:p>
    <w:p w14:paraId="0850899D" w14:textId="77777777" w:rsidR="007F0B3B" w:rsidRPr="00C149A8" w:rsidRDefault="00000000">
      <w:pPr>
        <w:spacing w:after="100"/>
        <w:rPr>
          <w:rFonts w:ascii="Times New Roman" w:hAnsi="Times New Roman"/>
        </w:rPr>
      </w:pPr>
      <w:r w:rsidRPr="00C149A8">
        <w:rPr>
          <w:rFonts w:ascii="Times New Roman" w:hAnsi="Times New Roman"/>
        </w:rPr>
        <w:t>(1) Productivity stagnation: Most major grain crops show flat yield trends 2005-2015. Area expansion without yield growth signals need for agronomic investment, not just land expansion.</w:t>
      </w:r>
    </w:p>
    <w:p w14:paraId="0850899E" w14:textId="77777777" w:rsidR="007F0B3B" w:rsidRPr="00C149A8" w:rsidRDefault="00000000">
      <w:pPr>
        <w:spacing w:after="100"/>
        <w:rPr>
          <w:rFonts w:ascii="Times New Roman" w:hAnsi="Times New Roman"/>
        </w:rPr>
      </w:pPr>
      <w:r w:rsidRPr="00C149A8">
        <w:rPr>
          <w:rFonts w:ascii="Times New Roman" w:hAnsi="Times New Roman"/>
        </w:rPr>
        <w:t>(2) State yield gap is technology-driven: The 24% gap between Bihar (best, 2.03 t/ha) and Haryana (worst, 1.55 t/ha) is not explained by rainfall differences. Extension services, seed quality, and input adoption are the differentiators.</w:t>
      </w:r>
    </w:p>
    <w:p w14:paraId="0850899F" w14:textId="77777777" w:rsidR="007F0B3B" w:rsidRPr="00C149A8" w:rsidRDefault="00000000">
      <w:pPr>
        <w:spacing w:after="100"/>
        <w:rPr>
          <w:rFonts w:ascii="Times New Roman" w:hAnsi="Times New Roman"/>
        </w:rPr>
      </w:pPr>
      <w:r w:rsidRPr="00C149A8">
        <w:rPr>
          <w:rFonts w:ascii="Times New Roman" w:hAnsi="Times New Roman"/>
        </w:rPr>
        <w:t>(3) Climate risk is concentrated in specific pairs: UP-Sugarcane and Bihar-Soyabean have near-certain rainfall-yield coupling - predictable, insurable risk currently absorbed informally by farmers.</w:t>
      </w:r>
    </w:p>
    <w:p w14:paraId="085089A0" w14:textId="77777777" w:rsidR="007F0B3B" w:rsidRPr="00C149A8" w:rsidRDefault="00000000">
      <w:pPr>
        <w:spacing w:after="160"/>
        <w:rPr>
          <w:rFonts w:ascii="Times New Roman" w:hAnsi="Times New Roman"/>
        </w:rPr>
      </w:pPr>
      <w:r w:rsidRPr="00C149A8">
        <w:rPr>
          <w:rFonts w:ascii="Times New Roman" w:hAnsi="Times New Roman"/>
        </w:rPr>
        <w:t xml:space="preserve">(4) </w:t>
      </w:r>
      <w:proofErr w:type="spellStart"/>
      <w:r w:rsidRPr="00C149A8">
        <w:rPr>
          <w:rFonts w:ascii="Times New Roman" w:hAnsi="Times New Roman"/>
        </w:rPr>
        <w:t>Arhar</w:t>
      </w:r>
      <w:proofErr w:type="spellEnd"/>
      <w:r w:rsidRPr="00C149A8">
        <w:rPr>
          <w:rFonts w:ascii="Times New Roman" w:hAnsi="Times New Roman"/>
        </w:rPr>
        <w:t>/Tur decline is a food-security signal: Only crop with a consistent negative trend (1.04 to 0.92 t/ha) while maintaining high cultivated area. Warrants urgent pulse subsidy and variety support.</w:t>
      </w:r>
    </w:p>
    <w:p w14:paraId="085089A1" w14:textId="77777777" w:rsidR="007F0B3B" w:rsidRPr="00C149A8" w:rsidRDefault="00000000">
      <w:pPr>
        <w:pStyle w:val="Heading2"/>
        <w:spacing w:after="80"/>
        <w:rPr>
          <w:rFonts w:ascii="Times New Roman" w:hAnsi="Times New Roman" w:cs="Times New Roman"/>
        </w:rPr>
      </w:pPr>
      <w:r w:rsidRPr="00C149A8">
        <w:rPr>
          <w:rFonts w:ascii="Times New Roman" w:hAnsi="Times New Roman" w:cs="Times New Roman"/>
          <w:b/>
        </w:rPr>
        <w:t>10.2 Strategic Recommendations</w:t>
      </w:r>
    </w:p>
    <w:p w14:paraId="085089A2" w14:textId="77777777" w:rsidR="007F0B3B" w:rsidRPr="00C149A8" w:rsidRDefault="00000000">
      <w:pPr>
        <w:spacing w:after="100"/>
        <w:rPr>
          <w:rFonts w:ascii="Times New Roman" w:hAnsi="Times New Roman"/>
        </w:rPr>
      </w:pPr>
      <w:r w:rsidRPr="00C149A8">
        <w:rPr>
          <w:rFonts w:ascii="Times New Roman" w:hAnsi="Times New Roman"/>
        </w:rPr>
        <w:t>(1) Parametric weather-indexed insurance for UP Sugarcane and Bihar Soyabean. Premiums correlated to June-September rainfall. Stakeholder: AIC + Sugar Mill Associations.</w:t>
      </w:r>
    </w:p>
    <w:p w14:paraId="085089A3" w14:textId="77777777" w:rsidR="007F0B3B" w:rsidRPr="00C149A8" w:rsidRDefault="00000000">
      <w:pPr>
        <w:spacing w:after="100"/>
        <w:rPr>
          <w:rFonts w:ascii="Times New Roman" w:hAnsi="Times New Roman"/>
        </w:rPr>
      </w:pPr>
      <w:r w:rsidRPr="00C149A8">
        <w:rPr>
          <w:rFonts w:ascii="Times New Roman" w:hAnsi="Times New Roman"/>
        </w:rPr>
        <w:t>(2) HYV seed rollout: Bihar Jowar (CSH-16) and Karnataka Cotton (</w:t>
      </w:r>
      <w:proofErr w:type="spellStart"/>
      <w:r w:rsidRPr="00C149A8">
        <w:rPr>
          <w:rFonts w:ascii="Times New Roman" w:hAnsi="Times New Roman"/>
        </w:rPr>
        <w:t>Bt</w:t>
      </w:r>
      <w:proofErr w:type="spellEnd"/>
      <w:r w:rsidRPr="00C149A8">
        <w:rPr>
          <w:rFonts w:ascii="Times New Roman" w:hAnsi="Times New Roman"/>
        </w:rPr>
        <w:t xml:space="preserve"> hybrid from Tamil Nadu). Highest peer benchmarks with identical rainfall. Stakeholder: State Seed Corps + ICAR.</w:t>
      </w:r>
    </w:p>
    <w:p w14:paraId="085089A4" w14:textId="77777777" w:rsidR="007F0B3B" w:rsidRPr="00C149A8" w:rsidRDefault="00000000">
      <w:pPr>
        <w:spacing w:after="100"/>
        <w:rPr>
          <w:rFonts w:ascii="Times New Roman" w:hAnsi="Times New Roman"/>
        </w:rPr>
      </w:pPr>
      <w:r w:rsidRPr="00C149A8">
        <w:rPr>
          <w:rFonts w:ascii="Times New Roman" w:hAnsi="Times New Roman"/>
        </w:rPr>
        <w:t>(3) SRI and drip irrigation for Haryana Rice. Dual-risk pair. Groundwater depletion also addressed. Stakeholder: Haryana Agri + CGWB + PMKSY.</w:t>
      </w:r>
    </w:p>
    <w:p w14:paraId="085089A5" w14:textId="77777777" w:rsidR="007F0B3B" w:rsidRPr="00C149A8" w:rsidRDefault="00000000">
      <w:pPr>
        <w:spacing w:after="100"/>
        <w:rPr>
          <w:rFonts w:ascii="Times New Roman" w:hAnsi="Times New Roman"/>
        </w:rPr>
      </w:pPr>
      <w:r w:rsidRPr="00C149A8">
        <w:rPr>
          <w:rFonts w:ascii="Times New Roman" w:hAnsi="Times New Roman"/>
        </w:rPr>
        <w:t xml:space="preserve">(4) </w:t>
      </w:r>
      <w:proofErr w:type="spellStart"/>
      <w:r w:rsidRPr="00C149A8">
        <w:rPr>
          <w:rFonts w:ascii="Times New Roman" w:hAnsi="Times New Roman"/>
        </w:rPr>
        <w:t>Agro</w:t>
      </w:r>
      <w:proofErr w:type="spellEnd"/>
      <w:r w:rsidRPr="00C149A8">
        <w:rPr>
          <w:rFonts w:ascii="Times New Roman" w:hAnsi="Times New Roman"/>
        </w:rPr>
        <w:t>-met early-warning advisories for AP, KA, and MP Rice districts. IMD integration with Kisan SMS and app services. Stakeholder: State Agriculture Universities + IMD.</w:t>
      </w:r>
    </w:p>
    <w:p w14:paraId="085089A6" w14:textId="77777777" w:rsidR="007F0B3B" w:rsidRDefault="00000000">
      <w:pPr>
        <w:spacing w:after="400"/>
        <w:rPr>
          <w:rFonts w:ascii="Times New Roman" w:hAnsi="Times New Roman"/>
        </w:rPr>
      </w:pPr>
      <w:r w:rsidRPr="00C149A8">
        <w:rPr>
          <w:rFonts w:ascii="Times New Roman" w:hAnsi="Times New Roman"/>
        </w:rPr>
        <w:t xml:space="preserve">(5) Scale Bihar maize seed system to UP and Karnataka via state seed corporations and private </w:t>
      </w:r>
      <w:proofErr w:type="spellStart"/>
      <w:r w:rsidRPr="00C149A8">
        <w:rPr>
          <w:rFonts w:ascii="Times New Roman" w:hAnsi="Times New Roman"/>
        </w:rPr>
        <w:t>agri</w:t>
      </w:r>
      <w:proofErr w:type="spellEnd"/>
      <w:r w:rsidRPr="00C149A8">
        <w:rPr>
          <w:rFonts w:ascii="Times New Roman" w:hAnsi="Times New Roman"/>
        </w:rPr>
        <w:t>-input companies to close the 5.6% yield gap. Stakeholder: State Seed Corps + Agri-input private sector.</w:t>
      </w:r>
    </w:p>
    <w:p w14:paraId="6C75AD2F" w14:textId="77777777" w:rsidR="0014194E" w:rsidRPr="00C149A8" w:rsidRDefault="0014194E">
      <w:pPr>
        <w:spacing w:after="400"/>
        <w:rPr>
          <w:rFonts w:ascii="Times New Roman" w:hAnsi="Times New Roman"/>
        </w:rPr>
      </w:pPr>
    </w:p>
    <w:p w14:paraId="085089A7" w14:textId="77777777" w:rsidR="007F0B3B" w:rsidRPr="00C149A8" w:rsidRDefault="00000000">
      <w:pPr>
        <w:pStyle w:val="Heading1"/>
        <w:spacing w:after="120"/>
        <w:rPr>
          <w:rFonts w:ascii="Times New Roman" w:hAnsi="Times New Roman" w:cs="Times New Roman"/>
        </w:rPr>
      </w:pPr>
      <w:r w:rsidRPr="00C149A8">
        <w:rPr>
          <w:rFonts w:ascii="Times New Roman" w:hAnsi="Times New Roman" w:cs="Times New Roman"/>
          <w:b/>
        </w:rPr>
        <w:t>11. References</w:t>
      </w:r>
    </w:p>
    <w:p w14:paraId="085089A8" w14:textId="77777777" w:rsidR="007F0B3B" w:rsidRPr="00C149A8" w:rsidRDefault="00000000">
      <w:pPr>
        <w:spacing w:after="80"/>
        <w:rPr>
          <w:rFonts w:ascii="Times New Roman" w:hAnsi="Times New Roman"/>
        </w:rPr>
      </w:pPr>
      <w:r w:rsidRPr="00C149A8">
        <w:rPr>
          <w:rFonts w:ascii="Times New Roman" w:hAnsi="Times New Roman"/>
        </w:rPr>
        <w:t>1. Government of India, Ministry of Agriculture. Agricultural Statistics at a Glance, 2015.</w:t>
      </w:r>
    </w:p>
    <w:p w14:paraId="085089A9" w14:textId="77777777" w:rsidR="007F0B3B" w:rsidRPr="00C149A8" w:rsidRDefault="00000000">
      <w:pPr>
        <w:spacing w:after="80"/>
        <w:rPr>
          <w:rFonts w:ascii="Times New Roman" w:hAnsi="Times New Roman"/>
        </w:rPr>
      </w:pPr>
      <w:r w:rsidRPr="00C149A8">
        <w:rPr>
          <w:rFonts w:ascii="Times New Roman" w:hAnsi="Times New Roman"/>
        </w:rPr>
        <w:t>2. India Meteorological Department (IMD). District-wise Rainfall Statistics, 2005-2015.</w:t>
      </w:r>
    </w:p>
    <w:p w14:paraId="085089AA" w14:textId="77777777" w:rsidR="007F0B3B" w:rsidRPr="00C149A8" w:rsidRDefault="00000000">
      <w:pPr>
        <w:spacing w:after="80"/>
        <w:rPr>
          <w:rFonts w:ascii="Times New Roman" w:hAnsi="Times New Roman"/>
        </w:rPr>
      </w:pPr>
      <w:r w:rsidRPr="00C149A8">
        <w:rPr>
          <w:rFonts w:ascii="Times New Roman" w:hAnsi="Times New Roman"/>
        </w:rPr>
        <w:t>3. ICAR - Indian Council of Agricultural Research. Crop Variety Recommendations, 2020.</w:t>
      </w:r>
    </w:p>
    <w:p w14:paraId="085089AB" w14:textId="77777777" w:rsidR="007F0B3B" w:rsidRPr="00C149A8" w:rsidRDefault="00000000">
      <w:pPr>
        <w:spacing w:after="80"/>
        <w:rPr>
          <w:rFonts w:ascii="Times New Roman" w:hAnsi="Times New Roman"/>
        </w:rPr>
      </w:pPr>
      <w:r w:rsidRPr="00C149A8">
        <w:rPr>
          <w:rFonts w:ascii="Times New Roman" w:hAnsi="Times New Roman"/>
        </w:rPr>
        <w:t>4. NABARD. Agricultural Credit and Finance Report, 2022.</w:t>
      </w:r>
    </w:p>
    <w:p w14:paraId="085089AC" w14:textId="77777777" w:rsidR="007F0B3B" w:rsidRPr="00C149A8" w:rsidRDefault="00000000">
      <w:pPr>
        <w:spacing w:after="80"/>
        <w:rPr>
          <w:rFonts w:ascii="Times New Roman" w:hAnsi="Times New Roman"/>
        </w:rPr>
      </w:pPr>
      <w:r w:rsidRPr="00C149A8">
        <w:rPr>
          <w:rFonts w:ascii="Times New Roman" w:hAnsi="Times New Roman"/>
        </w:rPr>
        <w:t>5. Pandas Documentation: https://pandas.pydata.org/docs</w:t>
      </w:r>
    </w:p>
    <w:p w14:paraId="085089AD" w14:textId="77777777" w:rsidR="007F0B3B" w:rsidRPr="00C149A8" w:rsidRDefault="00000000">
      <w:pPr>
        <w:spacing w:after="80"/>
        <w:rPr>
          <w:rFonts w:ascii="Times New Roman" w:hAnsi="Times New Roman"/>
        </w:rPr>
      </w:pPr>
      <w:r w:rsidRPr="00C149A8">
        <w:rPr>
          <w:rFonts w:ascii="Times New Roman" w:hAnsi="Times New Roman"/>
        </w:rPr>
        <w:t>6. Matplotlib Documentation: https://matplotlib.org/stable/</w:t>
      </w:r>
    </w:p>
    <w:p w14:paraId="085089AE" w14:textId="77777777" w:rsidR="007F0B3B" w:rsidRPr="00C149A8" w:rsidRDefault="00000000">
      <w:pPr>
        <w:spacing w:after="80"/>
        <w:rPr>
          <w:rFonts w:ascii="Times New Roman" w:hAnsi="Times New Roman"/>
        </w:rPr>
      </w:pPr>
      <w:r w:rsidRPr="00C149A8">
        <w:rPr>
          <w:rFonts w:ascii="Times New Roman" w:hAnsi="Times New Roman"/>
        </w:rPr>
        <w:t>7. Chart.js Documentation: https://www.chartjs.org/docs/latest/</w:t>
      </w:r>
    </w:p>
    <w:p w14:paraId="085089AF" w14:textId="77777777" w:rsidR="007F0B3B" w:rsidRPr="00C149A8" w:rsidRDefault="00000000">
      <w:pPr>
        <w:spacing w:after="400"/>
        <w:rPr>
          <w:rFonts w:ascii="Times New Roman" w:hAnsi="Times New Roman"/>
        </w:rPr>
      </w:pPr>
      <w:r w:rsidRPr="00C149A8">
        <w:rPr>
          <w:rFonts w:ascii="Times New Roman" w:hAnsi="Times New Roman"/>
        </w:rPr>
        <w:t>8. IBM Cognos Analytics: https://www.ibm.com/products/cognos-analytics</w:t>
      </w:r>
    </w:p>
    <w:p w14:paraId="085089B0" w14:textId="77777777" w:rsidR="007F0B3B" w:rsidRPr="00C149A8" w:rsidRDefault="00000000">
      <w:pPr>
        <w:pStyle w:val="Heading1"/>
        <w:spacing w:after="120"/>
        <w:rPr>
          <w:rFonts w:ascii="Times New Roman" w:hAnsi="Times New Roman" w:cs="Times New Roman"/>
        </w:rPr>
      </w:pPr>
      <w:r w:rsidRPr="00C149A8">
        <w:rPr>
          <w:rFonts w:ascii="Times New Roman" w:hAnsi="Times New Roman" w:cs="Times New Roman"/>
          <w:b/>
        </w:rPr>
        <w:lastRenderedPageBreak/>
        <w:t>Appendix: Project File Manifest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0"/>
        <w:gridCol w:w="656"/>
        <w:gridCol w:w="4180"/>
      </w:tblGrid>
      <w:tr w:rsidR="001168A3" w:rsidRPr="00C149A8" w14:paraId="085089B4" w14:textId="77777777" w:rsidTr="00BB24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vAlign w:val="center"/>
          </w:tcPr>
          <w:p w14:paraId="085089B1" w14:textId="3E077389" w:rsidR="001168A3" w:rsidRPr="00C149A8" w:rsidRDefault="001168A3" w:rsidP="001168A3">
            <w:pPr>
              <w:spacing w:after="400"/>
              <w:jc w:val="center"/>
              <w:rPr>
                <w:rFonts w:ascii="Times New Roman" w:hAnsi="Times New Roman"/>
              </w:rPr>
            </w:pPr>
            <w:r w:rsidRPr="001168A3">
              <w:rPr>
                <w:rFonts w:ascii="Times New Roman" w:hAnsi="Times New Roman"/>
              </w:rPr>
              <w:t>File</w:t>
            </w:r>
          </w:p>
        </w:tc>
        <w:tc>
          <w:tcPr>
            <w:tcW w:w="0" w:type="auto"/>
            <w:vAlign w:val="center"/>
          </w:tcPr>
          <w:p w14:paraId="085089B2" w14:textId="6BA437C1" w:rsidR="001168A3" w:rsidRPr="00C149A8" w:rsidRDefault="001168A3" w:rsidP="001168A3">
            <w:pPr>
              <w:spacing w:after="400"/>
              <w:jc w:val="center"/>
              <w:rPr>
                <w:rFonts w:ascii="Times New Roman" w:hAnsi="Times New Roman"/>
              </w:rPr>
            </w:pPr>
            <w:r w:rsidRPr="001168A3">
              <w:rPr>
                <w:rFonts w:ascii="Times New Roman" w:hAnsi="Times New Roman"/>
              </w:rPr>
              <w:t>Format</w:t>
            </w:r>
          </w:p>
        </w:tc>
        <w:tc>
          <w:tcPr>
            <w:tcW w:w="0" w:type="auto"/>
            <w:vAlign w:val="center"/>
          </w:tcPr>
          <w:p w14:paraId="085089B3" w14:textId="7AFA2AC6" w:rsidR="001168A3" w:rsidRPr="00C149A8" w:rsidRDefault="001168A3" w:rsidP="001168A3">
            <w:pPr>
              <w:spacing w:after="400"/>
              <w:jc w:val="center"/>
              <w:rPr>
                <w:rFonts w:ascii="Times New Roman" w:hAnsi="Times New Roman"/>
              </w:rPr>
            </w:pPr>
            <w:r w:rsidRPr="001168A3">
              <w:rPr>
                <w:rFonts w:ascii="Times New Roman" w:hAnsi="Times New Roman"/>
              </w:rPr>
              <w:t>Description</w:t>
            </w:r>
          </w:p>
        </w:tc>
      </w:tr>
      <w:tr w:rsidR="001168A3" w:rsidRPr="00C149A8" w14:paraId="085089B8" w14:textId="77777777" w:rsidTr="00BB24EA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85089B5" w14:textId="6467C172" w:rsidR="001168A3" w:rsidRPr="00C149A8" w:rsidRDefault="001168A3" w:rsidP="001168A3">
            <w:pPr>
              <w:spacing w:after="400"/>
              <w:rPr>
                <w:rFonts w:ascii="Times New Roman" w:hAnsi="Times New Roman"/>
              </w:rPr>
            </w:pPr>
            <w:r w:rsidRPr="001168A3">
              <w:rPr>
                <w:rFonts w:ascii="Times New Roman" w:hAnsi="Times New Roman"/>
              </w:rPr>
              <w:t>cleaned_crop_rainfall_data.csv</w:t>
            </w:r>
          </w:p>
        </w:tc>
        <w:tc>
          <w:tcPr>
            <w:tcW w:w="0" w:type="auto"/>
            <w:vAlign w:val="center"/>
          </w:tcPr>
          <w:p w14:paraId="085089B6" w14:textId="555E0008" w:rsidR="001168A3" w:rsidRPr="00C149A8" w:rsidRDefault="001168A3" w:rsidP="001168A3">
            <w:pPr>
              <w:spacing w:after="400"/>
              <w:rPr>
                <w:rFonts w:ascii="Times New Roman" w:hAnsi="Times New Roman"/>
              </w:rPr>
            </w:pPr>
            <w:r w:rsidRPr="001168A3">
              <w:rPr>
                <w:rFonts w:ascii="Times New Roman" w:hAnsi="Times New Roman"/>
              </w:rPr>
              <w:t>.csv</w:t>
            </w:r>
          </w:p>
        </w:tc>
        <w:tc>
          <w:tcPr>
            <w:tcW w:w="0" w:type="auto"/>
            <w:vAlign w:val="center"/>
          </w:tcPr>
          <w:p w14:paraId="085089B7" w14:textId="758E6261" w:rsidR="001168A3" w:rsidRPr="00C149A8" w:rsidRDefault="001168A3" w:rsidP="001168A3">
            <w:pPr>
              <w:spacing w:after="400"/>
              <w:rPr>
                <w:rFonts w:ascii="Times New Roman" w:hAnsi="Times New Roman"/>
              </w:rPr>
            </w:pPr>
            <w:r w:rsidRPr="001168A3">
              <w:rPr>
                <w:rFonts w:ascii="Times New Roman" w:hAnsi="Times New Roman"/>
              </w:rPr>
              <w:t>Source dataset — 2,953 records, 9 columns</w:t>
            </w:r>
          </w:p>
        </w:tc>
      </w:tr>
      <w:tr w:rsidR="001168A3" w:rsidRPr="00C149A8" w14:paraId="085089BC" w14:textId="77777777" w:rsidTr="00BB24EA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85089B9" w14:textId="10F31652" w:rsidR="001168A3" w:rsidRPr="00C149A8" w:rsidRDefault="001168A3" w:rsidP="001168A3">
            <w:pPr>
              <w:spacing w:after="400"/>
              <w:rPr>
                <w:rFonts w:ascii="Times New Roman" w:hAnsi="Times New Roman"/>
              </w:rPr>
            </w:pPr>
            <w:proofErr w:type="spellStart"/>
            <w:r w:rsidRPr="001168A3">
              <w:rPr>
                <w:rFonts w:ascii="Times New Roman" w:hAnsi="Times New Roman"/>
              </w:rPr>
              <w:t>Samarth_Purekar_AgriAnalytics.ipynb</w:t>
            </w:r>
            <w:proofErr w:type="spellEnd"/>
          </w:p>
        </w:tc>
        <w:tc>
          <w:tcPr>
            <w:tcW w:w="0" w:type="auto"/>
            <w:vAlign w:val="center"/>
          </w:tcPr>
          <w:p w14:paraId="085089BA" w14:textId="5BD58EB7" w:rsidR="001168A3" w:rsidRPr="00C149A8" w:rsidRDefault="001168A3" w:rsidP="001168A3">
            <w:pPr>
              <w:spacing w:after="400"/>
              <w:rPr>
                <w:rFonts w:ascii="Times New Roman" w:hAnsi="Times New Roman"/>
              </w:rPr>
            </w:pPr>
            <w:proofErr w:type="gramStart"/>
            <w:r w:rsidRPr="001168A3">
              <w:rPr>
                <w:rFonts w:ascii="Times New Roman" w:hAnsi="Times New Roman"/>
              </w:rPr>
              <w:t>.</w:t>
            </w:r>
            <w:proofErr w:type="spellStart"/>
            <w:r w:rsidRPr="001168A3">
              <w:rPr>
                <w:rFonts w:ascii="Times New Roman" w:hAnsi="Times New Roman"/>
              </w:rPr>
              <w:t>ipynb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085089BB" w14:textId="2AC63A45" w:rsidR="001168A3" w:rsidRPr="00C149A8" w:rsidRDefault="001168A3" w:rsidP="001168A3">
            <w:pPr>
              <w:spacing w:after="400"/>
              <w:rPr>
                <w:rFonts w:ascii="Times New Roman" w:hAnsi="Times New Roman"/>
              </w:rPr>
            </w:pPr>
            <w:r w:rsidRPr="001168A3">
              <w:rPr>
                <w:rFonts w:ascii="Times New Roman" w:hAnsi="Times New Roman"/>
              </w:rPr>
              <w:t>Jupyter Notebook — full EDA, KPI, risk, opportunity analysis</w:t>
            </w:r>
          </w:p>
        </w:tc>
      </w:tr>
      <w:tr w:rsidR="001168A3" w:rsidRPr="00C149A8" w14:paraId="085089C0" w14:textId="77777777" w:rsidTr="00BB24EA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85089BD" w14:textId="185F8DE3" w:rsidR="001168A3" w:rsidRPr="00C149A8" w:rsidRDefault="001168A3" w:rsidP="001168A3">
            <w:pPr>
              <w:spacing w:after="400"/>
              <w:rPr>
                <w:rFonts w:ascii="Times New Roman" w:hAnsi="Times New Roman"/>
              </w:rPr>
            </w:pPr>
            <w:r w:rsidRPr="001168A3">
              <w:rPr>
                <w:rFonts w:ascii="Times New Roman" w:hAnsi="Times New Roman"/>
              </w:rPr>
              <w:t>app.py</w:t>
            </w:r>
          </w:p>
        </w:tc>
        <w:tc>
          <w:tcPr>
            <w:tcW w:w="0" w:type="auto"/>
            <w:vAlign w:val="center"/>
          </w:tcPr>
          <w:p w14:paraId="085089BE" w14:textId="4CFECD60" w:rsidR="001168A3" w:rsidRPr="00C149A8" w:rsidRDefault="001168A3" w:rsidP="001168A3">
            <w:pPr>
              <w:spacing w:after="400"/>
              <w:rPr>
                <w:rFonts w:ascii="Times New Roman" w:hAnsi="Times New Roman"/>
              </w:rPr>
            </w:pPr>
            <w:r w:rsidRPr="001168A3">
              <w:rPr>
                <w:rFonts w:ascii="Times New Roman" w:hAnsi="Times New Roman"/>
              </w:rPr>
              <w:t>.</w:t>
            </w:r>
            <w:proofErr w:type="spellStart"/>
            <w:r w:rsidRPr="001168A3">
              <w:rPr>
                <w:rFonts w:ascii="Times New Roman" w:hAnsi="Times New Roman"/>
              </w:rPr>
              <w:t>py</w:t>
            </w:r>
            <w:proofErr w:type="spellEnd"/>
          </w:p>
        </w:tc>
        <w:tc>
          <w:tcPr>
            <w:tcW w:w="0" w:type="auto"/>
            <w:vAlign w:val="center"/>
          </w:tcPr>
          <w:p w14:paraId="085089BF" w14:textId="044E744B" w:rsidR="001168A3" w:rsidRPr="00C149A8" w:rsidRDefault="001168A3" w:rsidP="001168A3">
            <w:pPr>
              <w:spacing w:after="400"/>
              <w:rPr>
                <w:rFonts w:ascii="Times New Roman" w:hAnsi="Times New Roman"/>
              </w:rPr>
            </w:pPr>
            <w:r w:rsidRPr="001168A3">
              <w:rPr>
                <w:rFonts w:ascii="Times New Roman" w:hAnsi="Times New Roman"/>
              </w:rPr>
              <w:t>Flask backend — serves the dashboard and REST API endpoints (/</w:t>
            </w:r>
            <w:proofErr w:type="spellStart"/>
            <w:r w:rsidRPr="001168A3">
              <w:rPr>
                <w:rFonts w:ascii="Times New Roman" w:hAnsi="Times New Roman"/>
              </w:rPr>
              <w:t>api</w:t>
            </w:r>
            <w:proofErr w:type="spellEnd"/>
            <w:r w:rsidRPr="001168A3">
              <w:rPr>
                <w:rFonts w:ascii="Times New Roman" w:hAnsi="Times New Roman"/>
              </w:rPr>
              <w:t>/scatter, /</w:t>
            </w:r>
            <w:proofErr w:type="spellStart"/>
            <w:r w:rsidRPr="001168A3">
              <w:rPr>
                <w:rFonts w:ascii="Times New Roman" w:hAnsi="Times New Roman"/>
              </w:rPr>
              <w:t>api</w:t>
            </w:r>
            <w:proofErr w:type="spellEnd"/>
            <w:r w:rsidRPr="001168A3">
              <w:rPr>
                <w:rFonts w:ascii="Times New Roman" w:hAnsi="Times New Roman"/>
              </w:rPr>
              <w:t>/heatmap, /</w:t>
            </w:r>
            <w:proofErr w:type="spellStart"/>
            <w:r w:rsidRPr="001168A3">
              <w:rPr>
                <w:rFonts w:ascii="Times New Roman" w:hAnsi="Times New Roman"/>
              </w:rPr>
              <w:t>api</w:t>
            </w:r>
            <w:proofErr w:type="spellEnd"/>
            <w:r w:rsidRPr="001168A3">
              <w:rPr>
                <w:rFonts w:ascii="Times New Roman" w:hAnsi="Times New Roman"/>
              </w:rPr>
              <w:t>/risk, /</w:t>
            </w:r>
            <w:proofErr w:type="spellStart"/>
            <w:r w:rsidRPr="001168A3">
              <w:rPr>
                <w:rFonts w:ascii="Times New Roman" w:hAnsi="Times New Roman"/>
              </w:rPr>
              <w:t>api</w:t>
            </w:r>
            <w:proofErr w:type="spellEnd"/>
            <w:r w:rsidRPr="001168A3">
              <w:rPr>
                <w:rFonts w:ascii="Times New Roman" w:hAnsi="Times New Roman"/>
              </w:rPr>
              <w:t>/districts) that power all filtering and calculations</w:t>
            </w:r>
          </w:p>
        </w:tc>
      </w:tr>
      <w:tr w:rsidR="001168A3" w:rsidRPr="00C149A8" w14:paraId="085089C4" w14:textId="77777777" w:rsidTr="00BB24EA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85089C1" w14:textId="59841135" w:rsidR="001168A3" w:rsidRPr="00C149A8" w:rsidRDefault="001168A3" w:rsidP="001168A3">
            <w:pPr>
              <w:spacing w:after="400"/>
              <w:rPr>
                <w:rFonts w:ascii="Times New Roman" w:hAnsi="Times New Roman"/>
              </w:rPr>
            </w:pPr>
            <w:r w:rsidRPr="001168A3">
              <w:rPr>
                <w:rFonts w:ascii="Times New Roman" w:hAnsi="Times New Roman"/>
              </w:rPr>
              <w:t>agri_dashboard.html</w:t>
            </w:r>
          </w:p>
        </w:tc>
        <w:tc>
          <w:tcPr>
            <w:tcW w:w="0" w:type="auto"/>
            <w:vAlign w:val="center"/>
          </w:tcPr>
          <w:p w14:paraId="085089C2" w14:textId="7F8B878F" w:rsidR="001168A3" w:rsidRPr="00C149A8" w:rsidRDefault="001168A3" w:rsidP="001168A3">
            <w:pPr>
              <w:spacing w:after="400"/>
              <w:rPr>
                <w:rFonts w:ascii="Times New Roman" w:hAnsi="Times New Roman"/>
              </w:rPr>
            </w:pPr>
            <w:r w:rsidRPr="001168A3">
              <w:rPr>
                <w:rFonts w:ascii="Times New Roman" w:hAnsi="Times New Roman"/>
              </w:rPr>
              <w:t>.html</w:t>
            </w:r>
          </w:p>
        </w:tc>
        <w:tc>
          <w:tcPr>
            <w:tcW w:w="0" w:type="auto"/>
            <w:vAlign w:val="center"/>
          </w:tcPr>
          <w:p w14:paraId="085089C3" w14:textId="74C44C08" w:rsidR="001168A3" w:rsidRPr="00C149A8" w:rsidRDefault="001168A3" w:rsidP="001168A3">
            <w:pPr>
              <w:spacing w:after="400"/>
              <w:rPr>
                <w:rFonts w:ascii="Times New Roman" w:hAnsi="Times New Roman"/>
              </w:rPr>
            </w:pPr>
            <w:r w:rsidRPr="001168A3">
              <w:rPr>
                <w:rFonts w:ascii="Times New Roman" w:hAnsi="Times New Roman"/>
              </w:rPr>
              <w:t>Frontend template for the interactive IBM Cognos-style dashboard — rendered and served by app.py, not standalone</w:t>
            </w:r>
          </w:p>
        </w:tc>
      </w:tr>
      <w:tr w:rsidR="001168A3" w:rsidRPr="00C149A8" w14:paraId="085089C8" w14:textId="77777777" w:rsidTr="00BB24EA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085089C5" w14:textId="561338DB" w:rsidR="001168A3" w:rsidRPr="00C149A8" w:rsidRDefault="001168A3" w:rsidP="001168A3">
            <w:pPr>
              <w:rPr>
                <w:rFonts w:ascii="Times New Roman" w:hAnsi="Times New Roman"/>
              </w:rPr>
            </w:pPr>
            <w:r>
              <w:rPr>
                <w:rStyle w:val="HTMLCode"/>
              </w:rPr>
              <w:t>requirements.txt</w:t>
            </w:r>
          </w:p>
        </w:tc>
        <w:tc>
          <w:tcPr>
            <w:tcW w:w="0" w:type="auto"/>
            <w:vAlign w:val="center"/>
          </w:tcPr>
          <w:p w14:paraId="085089C6" w14:textId="50E5C1D2" w:rsidR="001168A3" w:rsidRPr="00C149A8" w:rsidRDefault="001168A3" w:rsidP="001168A3">
            <w:pPr>
              <w:rPr>
                <w:rFonts w:ascii="Times New Roman" w:hAnsi="Times New Roman"/>
              </w:rPr>
            </w:pPr>
            <w:r>
              <w:t>.txt</w:t>
            </w:r>
          </w:p>
        </w:tc>
        <w:tc>
          <w:tcPr>
            <w:tcW w:w="0" w:type="auto"/>
            <w:vAlign w:val="center"/>
          </w:tcPr>
          <w:p w14:paraId="085089C7" w14:textId="2FEE8589" w:rsidR="001168A3" w:rsidRPr="00C149A8" w:rsidRDefault="001168A3" w:rsidP="001168A3">
            <w:pPr>
              <w:rPr>
                <w:rFonts w:ascii="Times New Roman" w:hAnsi="Times New Roman"/>
              </w:rPr>
            </w:pPr>
            <w:r>
              <w:t>Python library dependencies (Flask, pandas, etc.)</w:t>
            </w:r>
          </w:p>
        </w:tc>
      </w:tr>
    </w:tbl>
    <w:p w14:paraId="085089C9" w14:textId="77777777" w:rsidR="007F0B3B" w:rsidRPr="00C149A8" w:rsidRDefault="00000000">
      <w:pPr>
        <w:spacing w:after="160"/>
        <w:jc w:val="center"/>
        <w:rPr>
          <w:rFonts w:ascii="Times New Roman" w:hAnsi="Times New Roman"/>
        </w:rPr>
      </w:pPr>
      <w:r w:rsidRPr="00C149A8">
        <w:rPr>
          <w:rFonts w:ascii="Times New Roman" w:hAnsi="Times New Roman"/>
          <w:color w:val="666666"/>
          <w:sz w:val="20"/>
        </w:rPr>
        <w:t>Table 7: Complete Project File Manifest</w:t>
      </w:r>
    </w:p>
    <w:sectPr w:rsidR="007F0B3B" w:rsidRPr="00C149A8" w:rsidSect="00C149A8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B3B"/>
    <w:rsid w:val="000E306E"/>
    <w:rsid w:val="001168A3"/>
    <w:rsid w:val="0014194E"/>
    <w:rsid w:val="005F03B4"/>
    <w:rsid w:val="007F0B3B"/>
    <w:rsid w:val="008A3676"/>
    <w:rsid w:val="00A762C7"/>
    <w:rsid w:val="00B75979"/>
    <w:rsid w:val="00C149A8"/>
    <w:rsid w:val="00C5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0880C"/>
  <w15:docId w15:val="{51BACCD0-88BC-4CDC-BACA-24473AD85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168A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419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19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27.0.0.1:5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2482</Words>
  <Characters>14151</Characters>
  <Application>Microsoft Office Word</Application>
  <DocSecurity>0</DocSecurity>
  <Lines>117</Lines>
  <Paragraphs>33</Paragraphs>
  <ScaleCrop>false</ScaleCrop>
  <Company/>
  <LinksUpToDate>false</LinksUpToDate>
  <CharactersWithSpaces>16600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Sam Purekar</cp:lastModifiedBy>
  <cp:revision>10</cp:revision>
  <dcterms:created xsi:type="dcterms:W3CDTF">2026-09-24T07:37:00Z</dcterms:created>
  <dcterms:modified xsi:type="dcterms:W3CDTF">2026-09-24T08:12:00Z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1.0.152</vt:lpwstr>
  </property>
  <property fmtid="{D5CDD505-2E9C-101B-9397-08002B2CF9AE}" pid="3" name="OfficeCLI.LastModified">
    <vt:lpwstr>2026-09-24T07:39:58Z</vt:lpwstr>
  </property>
</Properties>
</file>