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Samarth</w:t>
            </w:r>
          </w:p>
        </w:tc>
        <w:tc>
          <w:tcPr>
            <w:tcW w:type="dxa" w:w="2880"/>
          </w:tcPr>
          <w:p>
            <w:r>
              <w:t>Shah</w:t>
            </w:r>
          </w:p>
        </w:tc>
        <w:tc>
          <w:tcPr>
            <w:tcW w:type="dxa" w:w="2880"/>
          </w:tcPr>
          <w:p>
            <w:r>
              <w:t>2321593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tymtnmfghnfghnytmndghm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erguibebgnetihminoiergbnipuenbgeombrtghnb</w:t>
      </w:r>
    </w:p>
    <w:p>
      <w:pPr>
        <w:jc w:val="left"/>
      </w:pPr>
      <w:r>
        <w:rPr>
          <w:color w:val="008000"/>
        </w:rPr>
        <w:t>efigbneifnbierabintrgionh</w:t>
      </w:r>
    </w:p>
    <w:p>
      <w:pPr>
        <w:jc w:val="left"/>
      </w:pPr>
      <w:r>
        <w:rPr>
          <w:color w:val="008000"/>
        </w:rPr>
        <w:t>dasifidaefaieuhtgeiaurhiruenfiuaergfjhb]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srthsgbgfhhhhhhhhhhhhhhhhhhhhhhhhhhhhhhhhhhhhhhhhhhhhhhtrrthtrhrsthstgh</w:t>
      </w:r>
    </w:p>
    <w:p>
      <w:pPr>
        <w:jc w:val="left"/>
      </w:pPr>
      <w:r>
        <w:rPr>
          <w:color w:val="008000"/>
        </w:rPr>
        <w:t>srtbtrbrthrttrheraghyrtsjhsrghsfghfghsrtghsrthxfghxf</w:t>
      </w:r>
    </w:p>
    <w:p>
      <w:pPr>
        <w:jc w:val="left"/>
      </w:pPr>
      <w:r>
        <w:rPr>
          <w:color w:val="008000"/>
        </w:rPr>
        <w:t>srtgnbfxgbxfnhtrnsxfdtnbrtjrjyjytjdfhxfhnfhrtjrsthyjyjshgdfnnhsrth</w:t>
      </w:r>
    </w:p>
    <w:p>
      <w:pPr>
        <w:jc w:val="left"/>
      </w:pPr>
      <w:r>
        <w:rPr>
          <w:color w:val="008000"/>
        </w:rPr>
        <w:t>usyfgyrgyuergyureghiergnuinhtrejhiortjhiotrh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