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rPr>
          <w:rFonts w:ascii="Times New Roman" w:cs="Times New Roman" w:hAnsi="Times New Roman"/>
          <w:b/>
          <w:bCs/>
          <w:sz w:val="24"/>
          <w:szCs w:val="24"/>
        </w:rPr>
      </w:pPr>
      <w:r>
        <w:rPr>
          <w:rFonts w:ascii="Times New Roman" w:cs="Times New Roman" w:hAnsi="Times New Roman"/>
          <w:b/>
          <w:bCs/>
          <w:sz w:val="24"/>
          <w:szCs w:val="24"/>
          <w:lang w:val="en-US"/>
        </w:rPr>
        <w:t xml:space="preserve">Bonding at Ciluenca Lake </w:t>
      </w:r>
    </w:p>
    <w:p>
      <w:pPr>
        <w:pStyle w:val="style0"/>
        <w:ind w:firstLine="720"/>
        <w:jc w:val="both"/>
        <w:rPr>
          <w:rFonts w:ascii="Calibri Light" w:hAnsi="Calibri Light"/>
          <w:b/>
          <w:color w:val="333333"/>
          <w:sz w:val="24"/>
          <w:szCs w:val="24"/>
        </w:rPr>
      </w:pPr>
      <w:r>
        <w:rPr>
          <w:rFonts w:ascii="Calibri Light" w:hAnsi="Calibri Light"/>
          <w:b/>
          <w:color w:val="333333"/>
          <w:sz w:val="24"/>
          <w:szCs w:val="24"/>
        </w:rPr>
        <w:t>Outbound team building adalah kegiatan luar ruang yang dirancang untuk memperkuat kerja sama tim, meningkatkan komunikasi, membangun kepercayaan, dan menumbuhkan semangat kebersamaan antar anggota tim atau organisasi. Kegiatan ini biasanya terdiri dari berbagai tantangan fisik maupun permainan simulasi yang menuntut partisipasi aktif seluruh anggota tim.</w:t>
      </w:r>
    </w:p>
    <w:p>
      <w:pPr>
        <w:pStyle w:val="style0"/>
        <w:ind w:firstLine="720"/>
        <w:jc w:val="both"/>
        <w:rPr>
          <w:rFonts w:ascii="Calibri Light" w:hAnsi="Calibri Light"/>
          <w:b/>
          <w:color w:val="333333"/>
          <w:sz w:val="24"/>
          <w:szCs w:val="24"/>
        </w:rPr>
      </w:pPr>
      <w:r>
        <w:rPr>
          <w:rFonts w:ascii="Calibri Light" w:hAnsi="Calibri Light"/>
          <w:b/>
          <w:color w:val="333333"/>
          <w:sz w:val="24"/>
          <w:szCs w:val="24"/>
        </w:rPr>
        <w:t>Kegiatan outbound team building dapat dilakukan di alam terbuka seperti pegunungan, hutan, pantai, atau taman wisata, dan sering kali dipandu oleh fasilitator profesional. Permainan dan aktivitas yang dilakukan mencakup latihan kepemimpinan, kerja sama tim, pengambilan keputusan, dan penyelesaian masalah.</w:t>
      </w:r>
    </w:p>
    <w:p>
      <w:pPr>
        <w:pStyle w:val="style0"/>
        <w:jc w:val="both"/>
        <w:rPr>
          <w:rFonts w:ascii="Calibri Light" w:hAnsi="Calibri Light"/>
          <w:b/>
          <w:color w:val="333333"/>
          <w:sz w:val="24"/>
          <w:szCs w:val="24"/>
        </w:rPr>
      </w:pPr>
      <w:r>
        <w:rPr>
          <w:rFonts w:ascii="Calibri Light" w:hAnsi="Calibri Light"/>
          <w:b/>
          <w:color w:val="333333"/>
          <w:sz w:val="24"/>
          <w:szCs w:val="24"/>
        </w:rPr>
        <w:t>Tujuan Outbound Team Building ;</w:t>
      </w:r>
    </w:p>
    <w:p>
      <w:pPr>
        <w:pStyle w:val="style0"/>
        <w:ind w:firstLine="720"/>
        <w:jc w:val="both"/>
        <w:rPr>
          <w:rFonts w:ascii="Calibri Light" w:hAnsi="Calibri Light"/>
          <w:b/>
          <w:color w:val="333333"/>
          <w:sz w:val="24"/>
          <w:szCs w:val="24"/>
        </w:rPr>
      </w:pPr>
      <w:r>
        <w:rPr>
          <w:rFonts w:ascii="Calibri Light" w:hAnsi="Calibri Light"/>
          <w:b/>
          <w:color w:val="333333"/>
          <w:sz w:val="24"/>
          <w:szCs w:val="24"/>
        </w:rPr>
        <w:t>* Meningkatkan komunikasi antar anggota tim</w:t>
      </w:r>
    </w:p>
    <w:p>
      <w:pPr>
        <w:pStyle w:val="style0"/>
        <w:ind w:firstLine="720"/>
        <w:jc w:val="both"/>
        <w:rPr>
          <w:rFonts w:ascii="Calibri Light" w:hAnsi="Calibri Light"/>
          <w:b/>
          <w:color w:val="333333"/>
          <w:sz w:val="24"/>
          <w:szCs w:val="24"/>
        </w:rPr>
      </w:pPr>
      <w:r>
        <w:rPr>
          <w:rFonts w:ascii="Calibri Light" w:hAnsi="Calibri Light"/>
          <w:b/>
          <w:color w:val="333333"/>
          <w:sz w:val="24"/>
          <w:szCs w:val="24"/>
        </w:rPr>
        <w:t>* Menumbuhkan rasa saling percaya dan tanggung jawab</w:t>
      </w:r>
    </w:p>
    <w:p>
      <w:pPr>
        <w:pStyle w:val="style0"/>
        <w:ind w:firstLine="720"/>
        <w:jc w:val="both"/>
        <w:rPr>
          <w:rFonts w:ascii="Calibri Light" w:hAnsi="Calibri Light"/>
          <w:b/>
          <w:color w:val="333333"/>
          <w:sz w:val="24"/>
          <w:szCs w:val="24"/>
        </w:rPr>
      </w:pPr>
      <w:r>
        <w:rPr>
          <w:rFonts w:ascii="Calibri Light" w:hAnsi="Calibri Light"/>
          <w:b/>
          <w:color w:val="333333"/>
          <w:sz w:val="24"/>
          <w:szCs w:val="24"/>
        </w:rPr>
        <w:t>* Meningkatkan kemampuan menyelesaikan masalah secara kolektif</w:t>
      </w:r>
    </w:p>
    <w:p>
      <w:pPr>
        <w:pStyle w:val="style0"/>
        <w:ind w:firstLine="720"/>
        <w:jc w:val="both"/>
        <w:rPr>
          <w:rFonts w:ascii="Calibri Light" w:hAnsi="Calibri Light"/>
          <w:b/>
          <w:color w:val="333333"/>
          <w:sz w:val="24"/>
          <w:szCs w:val="24"/>
        </w:rPr>
      </w:pPr>
      <w:r>
        <w:rPr>
          <w:rFonts w:ascii="Calibri Light" w:hAnsi="Calibri Light"/>
          <w:b/>
          <w:color w:val="333333"/>
          <w:sz w:val="24"/>
          <w:szCs w:val="24"/>
        </w:rPr>
        <w:t>* Mendorong kepemimpinan dan inisiatif individu</w:t>
      </w:r>
    </w:p>
    <w:p>
      <w:pPr>
        <w:pStyle w:val="style0"/>
        <w:ind w:firstLine="720"/>
        <w:jc w:val="both"/>
        <w:rPr>
          <w:rFonts w:ascii="Calibri Light" w:hAnsi="Calibri Light"/>
          <w:b/>
          <w:color w:val="333333"/>
          <w:sz w:val="24"/>
          <w:szCs w:val="24"/>
        </w:rPr>
      </w:pPr>
      <w:r>
        <w:rPr>
          <w:rFonts w:ascii="Calibri Light" w:hAnsi="Calibri Light"/>
          <w:b/>
          <w:color w:val="333333"/>
          <w:sz w:val="24"/>
          <w:szCs w:val="24"/>
        </w:rPr>
        <w:t>* Mempererat hubungan dan kekompakan tim dalam suasana yang menyenangkan</w:t>
      </w:r>
    </w:p>
    <w:p>
      <w:pPr>
        <w:pStyle w:val="style0"/>
        <w:ind w:firstLine="720"/>
        <w:jc w:val="both"/>
        <w:rPr>
          <w:rFonts w:ascii="Calibri Light" w:hAnsi="Calibri Light"/>
          <w:b/>
          <w:color w:val="333333"/>
          <w:sz w:val="24"/>
          <w:szCs w:val="24"/>
        </w:rPr>
      </w:pPr>
      <w:r>
        <w:rPr>
          <w:rFonts w:ascii="Calibri Light" w:hAnsi="Calibri Light"/>
          <w:b/>
          <w:color w:val="333333"/>
          <w:sz w:val="24"/>
          <w:szCs w:val="24"/>
        </w:rPr>
        <w:t>* Ice breaking &amp; energizer</w:t>
      </w:r>
    </w:p>
    <w:p>
      <w:pPr>
        <w:pStyle w:val="style0"/>
        <w:ind w:firstLine="720"/>
        <w:jc w:val="both"/>
        <w:rPr>
          <w:rFonts w:ascii="Calibri Light" w:hAnsi="Calibri Light"/>
          <w:b/>
          <w:color w:val="333333"/>
          <w:sz w:val="24"/>
          <w:szCs w:val="24"/>
        </w:rPr>
      </w:pPr>
      <w:r>
        <w:rPr>
          <w:rFonts w:ascii="Calibri Light" w:hAnsi="Calibri Light"/>
          <w:b/>
          <w:color w:val="333333"/>
          <w:sz w:val="24"/>
          <w:szCs w:val="24"/>
        </w:rPr>
        <w:t xml:space="preserve">* Game strategi tim </w:t>
      </w:r>
    </w:p>
    <w:p>
      <w:pPr>
        <w:pStyle w:val="style0"/>
        <w:ind w:firstLine="720"/>
        <w:jc w:val="both"/>
        <w:rPr>
          <w:rFonts w:ascii="Calibri Light" w:hAnsi="Calibri Light"/>
          <w:b/>
          <w:color w:val="333333"/>
          <w:sz w:val="24"/>
          <w:szCs w:val="24"/>
        </w:rPr>
      </w:pPr>
      <w:r>
        <w:rPr>
          <w:rFonts w:ascii="Calibri Light" w:hAnsi="Calibri Light"/>
          <w:b/>
          <w:color w:val="333333"/>
          <w:sz w:val="24"/>
          <w:szCs w:val="24"/>
        </w:rPr>
        <w:t>* Simulasi kepemimpinan dan kerja sama</w:t>
      </w:r>
    </w:p>
    <w:p>
      <w:pPr>
        <w:pStyle w:val="style0"/>
        <w:ind w:firstLine="720"/>
        <w:jc w:val="both"/>
        <w:rPr>
          <w:rFonts w:ascii="Calibri Light" w:hAnsi="Calibri Light"/>
          <w:b/>
          <w:color w:val="333333"/>
          <w:sz w:val="24"/>
          <w:szCs w:val="24"/>
        </w:rPr>
      </w:pPr>
      <w:r>
        <w:rPr>
          <w:rFonts w:ascii="Calibri Light" w:hAnsi="Calibri Light"/>
          <w:b/>
          <w:color w:val="333333"/>
          <w:sz w:val="24"/>
          <w:szCs w:val="24"/>
        </w:rPr>
        <w:t>* Diskusi refleksi dan evaluasi setelah kegiatan</w:t>
      </w:r>
    </w:p>
    <w:p>
      <w:pPr>
        <w:pStyle w:val="style0"/>
        <w:ind w:firstLine="720"/>
        <w:jc w:val="both"/>
        <w:rPr>
          <w:rFonts w:ascii="Calibri Light" w:hAnsi="Calibri Light"/>
          <w:b/>
          <w:color w:val="333333"/>
          <w:sz w:val="24"/>
          <w:szCs w:val="24"/>
        </w:rPr>
      </w:pPr>
      <w:r>
        <w:rPr>
          <w:rFonts w:ascii="Calibri Light" w:hAnsi="Calibri Light"/>
          <w:b/>
          <w:color w:val="333333"/>
          <w:sz w:val="24"/>
          <w:szCs w:val="24"/>
        </w:rPr>
        <w:t>Kegiatan outbound team building sangat efektif untuk membangun budaya kerja yang sehat, meningkatkan motivasi karyawan, serta menciptakan suasana kerja yang lebih harmonis dan produktif.</w:t>
      </w:r>
    </w:p>
    <w:p>
      <w:pPr>
        <w:pStyle w:val="style0"/>
        <w:ind w:firstLine="720"/>
        <w:jc w:val="both"/>
        <w:rPr>
          <w:rFonts w:ascii="Calibri Light" w:hAnsi="Calibri Light"/>
          <w:b/>
          <w:sz w:val="24"/>
          <w:szCs w:val="24"/>
        </w:rPr>
      </w:pPr>
      <w:r>
        <w:rPr>
          <w:rFonts w:ascii="Calibri Light" w:hAnsi="Calibri Light"/>
          <w:b/>
          <w:sz w:val="24"/>
          <w:szCs w:val="24"/>
        </w:rPr>
        <w:t>Kami, Sama-sama Tour mengajak rekan rekan untuk berkegiatan outbond meng-Explore keindahan Kawasan C</w:t>
      </w:r>
      <w:r>
        <w:rPr>
          <w:rFonts w:hAnsi="Calibri Light"/>
          <w:b/>
          <w:sz w:val="24"/>
          <w:szCs w:val="24"/>
          <w:lang w:val="en-US"/>
        </w:rPr>
        <w:t>iluenca Lake</w:t>
      </w:r>
      <w:r>
        <w:rPr>
          <w:rFonts w:ascii="Calibri Light" w:hAnsi="Calibri Light"/>
          <w:b/>
          <w:sz w:val="24"/>
          <w:szCs w:val="24"/>
        </w:rPr>
        <w:t xml:space="preserve"> dan sekitarnya, yang memiliki daya Tarik tersendiri bertema ” </w:t>
      </w:r>
      <w:r>
        <w:rPr>
          <w:rFonts w:ascii="Calibri Light" w:hAnsi="Calibri Light"/>
          <w:b/>
          <w:bCs/>
          <w:sz w:val="24"/>
          <w:szCs w:val="24"/>
        </w:rPr>
        <w:t xml:space="preserve">More sun day </w:t>
      </w:r>
      <w:r>
        <w:rPr>
          <w:rFonts w:ascii="Calibri Light" w:hAnsi="Calibri Light"/>
          <w:b/>
          <w:sz w:val="24"/>
          <w:szCs w:val="24"/>
        </w:rPr>
        <w:t>C</w:t>
      </w:r>
      <w:r>
        <w:rPr>
          <w:rFonts w:hAnsi="Calibri Light"/>
          <w:b/>
          <w:sz w:val="24"/>
          <w:szCs w:val="24"/>
          <w:lang w:val="en-US"/>
        </w:rPr>
        <w:t>iluenca Lake</w:t>
      </w:r>
      <w:r>
        <w:rPr>
          <w:rFonts w:ascii="Calibri Light" w:hAnsi="Calibri Light"/>
          <w:b/>
          <w:sz w:val="24"/>
          <w:szCs w:val="24"/>
        </w:rPr>
        <w:t>”.</w:t>
      </w:r>
    </w:p>
    <w:p>
      <w:pPr>
        <w:pStyle w:val="style0"/>
        <w:jc w:val="both"/>
        <w:rPr>
          <w:rFonts w:ascii="Calibri Light" w:cs="Calibri" w:hAnsi="Calibri Light"/>
          <w:b/>
          <w:sz w:val="24"/>
          <w:szCs w:val="24"/>
        </w:rPr>
      </w:pPr>
      <w:r>
        <w:rPr>
          <w:rFonts w:ascii="Calibri Light" w:cs="Calibri" w:hAnsi="Calibri Light"/>
          <w:b/>
          <w:sz w:val="24"/>
          <w:szCs w:val="24"/>
        </w:rPr>
        <w:t xml:space="preserve"> </w:t>
      </w:r>
      <w:r>
        <w:rPr>
          <w:rFonts w:ascii="Calibri Light" w:cs="Calibri" w:hAnsi="Calibri Light"/>
          <w:b/>
          <w:sz w:val="24"/>
          <w:szCs w:val="24"/>
        </w:rPr>
        <w:tab/>
      </w:r>
      <w:r>
        <w:rPr>
          <w:rFonts w:ascii="Calibri Light" w:cs="Calibri" w:hAnsi="Calibri Light"/>
          <w:b/>
          <w:sz w:val="24"/>
          <w:szCs w:val="24"/>
        </w:rPr>
        <w:tab/>
      </w:r>
      <w:r>
        <w:rPr>
          <w:rFonts w:ascii="Calibri Light" w:cs="Calibri" w:hAnsi="Calibri Light"/>
          <w:b/>
          <w:sz w:val="24"/>
          <w:szCs w:val="24"/>
        </w:rPr>
        <w:tab/>
      </w:r>
      <w:r>
        <w:rPr>
          <w:rFonts w:ascii="Calibri Light" w:cs="Calibri" w:hAnsi="Calibri Light"/>
          <w:b/>
          <w:sz w:val="24"/>
          <w:szCs w:val="24"/>
        </w:rPr>
        <w:tab/>
      </w:r>
      <w:r>
        <w:rPr>
          <w:rFonts w:ascii="Calibri Light" w:cs="Calibri" w:hAnsi="Calibri Light"/>
          <w:b/>
          <w:sz w:val="24"/>
          <w:szCs w:val="24"/>
        </w:rPr>
        <w:tab/>
      </w:r>
      <w:r>
        <w:rPr>
          <w:rFonts w:ascii="Calibri Light" w:cs="Calibri" w:hAnsi="Calibri Light"/>
          <w:b/>
          <w:sz w:val="24"/>
          <w:szCs w:val="24"/>
        </w:rPr>
        <w:tab/>
      </w:r>
      <w:r>
        <w:rPr>
          <w:rFonts w:ascii="Calibri Light" w:cs="Calibri" w:hAnsi="Calibri Light"/>
          <w:b/>
          <w:sz w:val="24"/>
          <w:szCs w:val="24"/>
        </w:rPr>
        <w:tab/>
      </w:r>
      <w:r>
        <w:rPr>
          <w:rFonts w:ascii="Calibri Light" w:cs="Calibri" w:hAnsi="Calibri Light"/>
          <w:b/>
          <w:sz w:val="24"/>
          <w:szCs w:val="24"/>
        </w:rPr>
        <w:tab/>
      </w:r>
      <w:r>
        <w:rPr>
          <w:rFonts w:ascii="Calibri Light" w:cs="Calibri" w:hAnsi="Calibri Light"/>
          <w:b/>
          <w:sz w:val="24"/>
          <w:szCs w:val="24"/>
        </w:rPr>
        <w:tab/>
      </w:r>
      <w:r>
        <w:rPr>
          <w:rFonts w:ascii="Calibri Light" w:cs="Calibri" w:hAnsi="Calibri Light"/>
          <w:b/>
          <w:sz w:val="24"/>
          <w:szCs w:val="24"/>
        </w:rPr>
        <w:tab/>
      </w:r>
      <w:r>
        <w:rPr>
          <w:rFonts w:ascii="Calibri Light" w:cs="Calibri" w:hAnsi="Calibri Light"/>
          <w:b/>
          <w:sz w:val="24"/>
          <w:szCs w:val="24"/>
        </w:rPr>
        <w:t xml:space="preserve">Sincerely, on your heart </w:t>
      </w:r>
    </w:p>
    <w:p>
      <w:pPr>
        <w:pStyle w:val="style63"/>
        <w:jc w:val="both"/>
        <w:rPr>
          <w:rFonts w:ascii="Calibri Light" w:cs="Calibri" w:hAnsi="Calibri Light"/>
          <w:b/>
          <w:sz w:val="24"/>
          <w:szCs w:val="24"/>
        </w:rPr>
      </w:pPr>
    </w:p>
    <w:p>
      <w:pPr>
        <w:pStyle w:val="style63"/>
        <w:ind w:left="7200"/>
        <w:jc w:val="both"/>
        <w:rPr>
          <w:rFonts w:ascii="Calibri Light" w:cs="Calibri" w:hAnsi="Calibri Light"/>
          <w:b/>
          <w:sz w:val="24"/>
          <w:szCs w:val="24"/>
        </w:rPr>
      </w:pPr>
      <w:r>
        <w:rPr>
          <w:rFonts w:ascii="Calibri Light" w:cs="Calibri" w:hAnsi="Calibri Light"/>
          <w:b/>
          <w:sz w:val="24"/>
          <w:szCs w:val="24"/>
        </w:rPr>
        <w:t>Samasama Tour</w:t>
      </w:r>
    </w:p>
    <w:p>
      <w:pPr>
        <w:pStyle w:val="style0"/>
        <w:jc w:val="both"/>
        <w:rPr>
          <w:rFonts w:cs="Calibri"/>
        </w:rPr>
      </w:pPr>
    </w:p>
    <w:p>
      <w:pPr>
        <w:pStyle w:val="style2"/>
        <w:rPr>
          <w:rFonts w:ascii="Calibri" w:cs="Calibri" w:hAnsi="Calibri"/>
          <w:b/>
          <w:bCs/>
          <w:sz w:val="36"/>
          <w:szCs w:val="36"/>
        </w:rPr>
      </w:pPr>
      <w:r>
        <w:rPr>
          <w:rFonts w:ascii="Calibri" w:cs="Calibri" w:hAnsi="Calibri"/>
          <w:b/>
          <w:bCs/>
          <w:sz w:val="36"/>
          <w:szCs w:val="36"/>
        </w:rPr>
        <w:t>rundown acara</w:t>
      </w:r>
    </w:p>
    <w:p>
      <w:pPr>
        <w:pStyle w:val="style0"/>
        <w:jc w:val="center"/>
        <w:rPr>
          <w:b/>
          <w:lang w:val="zh-CN"/>
        </w:rPr>
      </w:pPr>
      <w:r>
        <w:rPr>
          <w:b/>
          <w:lang w:val="zh-CN"/>
        </w:rPr>
        <w:t>Day I,</w:t>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8"/>
        <w:gridCol w:w="1347"/>
        <w:gridCol w:w="7015"/>
      </w:tblGrid>
      <w:tr>
        <w:trPr/>
        <w:tc>
          <w:tcPr>
            <w:tcW w:w="988" w:type="dxa"/>
            <w:tcBorders/>
          </w:tcPr>
          <w:p>
            <w:pPr>
              <w:pStyle w:val="style0"/>
              <w:spacing w:after="0" w:lineRule="auto" w:line="360"/>
              <w:jc w:val="center"/>
              <w:rPr>
                <w:rFonts w:ascii="Times New Roman" w:cs="Times New Roman" w:eastAsia="Calibri" w:hAnsi="Times New Roman"/>
                <w:b/>
                <w:sz w:val="24"/>
                <w:szCs w:val="24"/>
                <w:lang w:val="zh-CN"/>
              </w:rPr>
            </w:pPr>
            <w:r>
              <w:rPr>
                <w:rFonts w:ascii="Times New Roman" w:cs="Times New Roman" w:eastAsia="Calibri" w:hAnsi="Times New Roman"/>
                <w:b/>
                <w:sz w:val="24"/>
                <w:szCs w:val="24"/>
                <w:lang w:val="zh-CN"/>
              </w:rPr>
              <w:t>Waktu</w:t>
            </w:r>
          </w:p>
        </w:tc>
        <w:tc>
          <w:tcPr>
            <w:tcW w:w="1347" w:type="dxa"/>
            <w:tcBorders/>
          </w:tcPr>
          <w:p>
            <w:pPr>
              <w:pStyle w:val="style0"/>
              <w:spacing w:after="0" w:lineRule="auto" w:line="360"/>
              <w:jc w:val="center"/>
              <w:rPr>
                <w:rFonts w:ascii="Times New Roman" w:cs="Times New Roman" w:eastAsia="Calibri" w:hAnsi="Times New Roman"/>
                <w:b/>
                <w:sz w:val="24"/>
                <w:szCs w:val="24"/>
                <w:u w:val="single"/>
                <w:lang w:val="zh-CN"/>
              </w:rPr>
            </w:pPr>
            <w:r>
              <w:rPr>
                <w:rFonts w:ascii="Times New Roman" w:cs="Times New Roman" w:eastAsia="Calibri" w:hAnsi="Times New Roman"/>
                <w:b/>
                <w:sz w:val="24"/>
                <w:szCs w:val="24"/>
                <w:u w:val="single"/>
                <w:lang w:val="zh-CN"/>
              </w:rPr>
              <w:t>Duration</w:t>
            </w:r>
          </w:p>
        </w:tc>
        <w:tc>
          <w:tcPr>
            <w:tcW w:w="7015" w:type="dxa"/>
            <w:tcBorders/>
          </w:tcPr>
          <w:p>
            <w:pPr>
              <w:pStyle w:val="style0"/>
              <w:spacing w:after="0" w:lineRule="auto" w:line="360"/>
              <w:jc w:val="center"/>
              <w:rPr>
                <w:rFonts w:ascii="Times New Roman" w:cs="Times New Roman" w:eastAsia="Calibri" w:hAnsi="Times New Roman"/>
                <w:b/>
                <w:sz w:val="24"/>
                <w:szCs w:val="24"/>
                <w:u w:val="single"/>
                <w:lang w:val="zh-CN"/>
              </w:rPr>
            </w:pPr>
            <w:r>
              <w:rPr>
                <w:rFonts w:ascii="Times New Roman" w:cs="Times New Roman" w:eastAsia="Calibri" w:hAnsi="Times New Roman"/>
                <w:b/>
                <w:sz w:val="24"/>
                <w:szCs w:val="24"/>
                <w:u w:val="single"/>
                <w:lang w:val="zh-CN"/>
              </w:rPr>
              <w:t>Keterangan</w:t>
            </w:r>
          </w:p>
        </w:tc>
      </w:tr>
      <w:tr>
        <w:tblPrEx/>
        <w:trPr/>
        <w:tc>
          <w:tcPr>
            <w:tcW w:w="988" w:type="dxa"/>
            <w:tcBorders/>
          </w:tcPr>
          <w:p>
            <w:pPr>
              <w:pStyle w:val="style0"/>
              <w:spacing w:after="0" w:lineRule="auto" w:line="360"/>
              <w:rPr>
                <w:rFonts w:ascii="Times New Roman" w:cs="Times New Roman" w:eastAsia="Calibri" w:hAnsi="Times New Roman"/>
                <w:b/>
                <w:sz w:val="24"/>
                <w:szCs w:val="24"/>
                <w:u w:val="single"/>
                <w:lang w:val="zh-CN"/>
              </w:rPr>
            </w:pPr>
            <w:r>
              <w:rPr>
                <w:rFonts w:ascii="Times New Roman" w:cs="Times New Roman" w:eastAsia="Calibri" w:hAnsi="Times New Roman"/>
                <w:bCs/>
                <w:sz w:val="24"/>
                <w:szCs w:val="24"/>
                <w:lang w:val="zh-CN"/>
              </w:rPr>
              <w:t>0</w:t>
            </w:r>
            <w:r>
              <w:rPr>
                <w:rFonts w:ascii="Times New Roman" w:cs="Times New Roman" w:eastAsia="Calibri" w:hAnsi="Times New Roman"/>
                <w:bCs/>
                <w:sz w:val="24"/>
                <w:szCs w:val="24"/>
                <w:lang w:val="en-US"/>
              </w:rPr>
              <w:t>6</w:t>
            </w:r>
            <w:r>
              <w:rPr>
                <w:rFonts w:ascii="Times New Roman" w:cs="Times New Roman" w:eastAsia="Calibri" w:hAnsi="Times New Roman"/>
                <w:bCs/>
                <w:sz w:val="24"/>
                <w:szCs w:val="24"/>
                <w:lang w:val="zh-CN"/>
              </w:rPr>
              <w:t>:</w:t>
            </w:r>
            <w:r>
              <w:rPr>
                <w:rFonts w:ascii="Times New Roman" w:cs="Times New Roman" w:eastAsia="Calibri" w:hAnsi="Times New Roman"/>
                <w:bCs/>
                <w:sz w:val="24"/>
                <w:szCs w:val="24"/>
                <w:lang w:val="en-US"/>
              </w:rPr>
              <w:t>0</w:t>
            </w:r>
            <w:r>
              <w:rPr>
                <w:rFonts w:ascii="Times New Roman" w:cs="Times New Roman" w:eastAsia="Calibri" w:hAnsi="Times New Roman"/>
                <w:bCs/>
                <w:sz w:val="24"/>
                <w:szCs w:val="24"/>
                <w:lang w:val="zh-CN"/>
              </w:rPr>
              <w:t>0</w:t>
            </w:r>
          </w:p>
        </w:tc>
        <w:tc>
          <w:tcPr>
            <w:tcW w:w="1347" w:type="dxa"/>
            <w:tcBorders/>
          </w:tcPr>
          <w:p>
            <w:pPr>
              <w:pStyle w:val="style0"/>
              <w:spacing w:after="0" w:lineRule="auto" w:line="360"/>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sz w:val="24"/>
                <w:szCs w:val="24"/>
                <w:lang w:val="zh-CN"/>
              </w:rPr>
            </w:pPr>
            <w:r>
              <w:rPr>
                <w:rFonts w:ascii="Times New Roman" w:cs="Times New Roman" w:eastAsia="Calibri" w:hAnsi="Times New Roman"/>
                <w:sz w:val="24"/>
                <w:szCs w:val="24"/>
                <w:lang w:val="zh-CN"/>
              </w:rPr>
              <w:t>A</w:t>
            </w:r>
            <w:r>
              <w:rPr>
                <w:rFonts w:ascii="Times New Roman" w:cs="Times New Roman" w:eastAsia="Calibri" w:hAnsi="Times New Roman"/>
                <w:sz w:val="24"/>
                <w:szCs w:val="24"/>
                <w:lang w:val="en-US"/>
              </w:rPr>
              <w:t>rrived from meeting Point and off to Pengalengan (snackbox)</w:t>
            </w:r>
          </w:p>
        </w:tc>
      </w:tr>
      <w:tr>
        <w:tblPrEx/>
        <w:trPr/>
        <w:tc>
          <w:tcPr>
            <w:tcW w:w="988" w:type="dxa"/>
            <w:tcBorders/>
          </w:tcPr>
          <w:p>
            <w:pPr>
              <w:pStyle w:val="style0"/>
              <w:spacing w:after="0" w:lineRule="auto" w:line="360"/>
              <w:rPr>
                <w:rFonts w:ascii="Times New Roman" w:cs="Times New Roman" w:eastAsia="Calibri" w:hAnsi="Times New Roman"/>
                <w:bCs/>
                <w:sz w:val="24"/>
                <w:szCs w:val="24"/>
                <w:lang w:val="en-US"/>
              </w:rPr>
            </w:pPr>
            <w:r>
              <w:rPr>
                <w:rFonts w:ascii="Times New Roman" w:cs="Times New Roman" w:eastAsia="Calibri" w:hAnsi="Times New Roman"/>
                <w:bCs/>
                <w:sz w:val="24"/>
                <w:szCs w:val="24"/>
                <w:lang w:val="en-US"/>
              </w:rPr>
              <w:t>09.30</w:t>
            </w:r>
          </w:p>
        </w:tc>
        <w:tc>
          <w:tcPr>
            <w:tcW w:w="1347" w:type="dxa"/>
            <w:tcBorders/>
          </w:tcPr>
          <w:p>
            <w:pPr>
              <w:pStyle w:val="style0"/>
              <w:spacing w:after="0" w:lineRule="auto" w:line="360"/>
              <w:rPr>
                <w:rFonts w:ascii="Times New Roman" w:cs="Times New Roman" w:eastAsia="Calibri" w:hAnsi="Times New Roman"/>
                <w:bCs/>
                <w:sz w:val="24"/>
                <w:szCs w:val="24"/>
                <w:lang w:val="en-US"/>
              </w:rPr>
            </w:pPr>
          </w:p>
        </w:tc>
        <w:tc>
          <w:tcPr>
            <w:tcW w:w="7015" w:type="dxa"/>
            <w:tcBorders/>
          </w:tcPr>
          <w:p>
            <w:pPr>
              <w:pStyle w:val="style0"/>
              <w:spacing w:after="0" w:lineRule="auto" w:line="360"/>
              <w:rPr>
                <w:rFonts w:ascii="Times New Roman" w:cs="Times New Roman" w:eastAsia="Calibri" w:hAnsi="Times New Roman"/>
                <w:bCs/>
                <w:sz w:val="24"/>
                <w:szCs w:val="24"/>
                <w:lang w:val="en-US"/>
              </w:rPr>
            </w:pPr>
            <w:r>
              <w:rPr>
                <w:rFonts w:ascii="Times New Roman" w:cs="Times New Roman" w:eastAsia="Calibri" w:hAnsi="Times New Roman"/>
                <w:bCs/>
                <w:sz w:val="24"/>
                <w:szCs w:val="24"/>
                <w:lang w:val="en-US"/>
              </w:rPr>
              <w:t>Breakfast before the Game</w:t>
            </w:r>
          </w:p>
        </w:tc>
      </w:tr>
      <w:tr>
        <w:tblPrEx/>
        <w:trPr/>
        <w:tc>
          <w:tcPr>
            <w:tcW w:w="988"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en-US"/>
              </w:rPr>
              <w:t>11.00</w:t>
            </w:r>
          </w:p>
        </w:tc>
        <w:tc>
          <w:tcPr>
            <w:tcW w:w="1347" w:type="dxa"/>
            <w:tcBorders/>
          </w:tcPr>
          <w:p>
            <w:pPr>
              <w:pStyle w:val="style0"/>
              <w:spacing w:after="0" w:lineRule="auto" w:line="360"/>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sz w:val="24"/>
                <w:szCs w:val="24"/>
                <w:lang w:val="zh-CN"/>
              </w:rPr>
            </w:pPr>
            <w:r>
              <w:rPr>
                <w:rFonts w:ascii="Times New Roman" w:cs="Times New Roman" w:eastAsia="Calibri" w:hAnsi="Times New Roman"/>
                <w:sz w:val="24"/>
                <w:szCs w:val="24"/>
                <w:lang w:val="en-US"/>
              </w:rPr>
              <w:t>Paintball and Capacity Building</w:t>
            </w:r>
          </w:p>
        </w:tc>
      </w:tr>
      <w:tr>
        <w:tblPrEx/>
        <w:trPr/>
        <w:tc>
          <w:tcPr>
            <w:tcW w:w="988"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zh-CN"/>
              </w:rPr>
              <w:t>1</w:t>
            </w:r>
            <w:r>
              <w:rPr>
                <w:rFonts w:ascii="Times New Roman" w:cs="Times New Roman" w:eastAsia="Calibri" w:hAnsi="Times New Roman"/>
                <w:bCs/>
                <w:sz w:val="24"/>
                <w:szCs w:val="24"/>
                <w:lang w:val="en-US"/>
              </w:rPr>
              <w:t>3</w:t>
            </w:r>
            <w:r>
              <w:rPr>
                <w:rFonts w:ascii="Times New Roman" w:cs="Times New Roman" w:eastAsia="Calibri" w:hAnsi="Times New Roman"/>
                <w:bCs/>
                <w:sz w:val="24"/>
                <w:szCs w:val="24"/>
                <w:lang w:val="zh-CN"/>
              </w:rPr>
              <w:t>.00</w:t>
            </w:r>
          </w:p>
        </w:tc>
        <w:tc>
          <w:tcPr>
            <w:tcW w:w="1347" w:type="dxa"/>
            <w:tcBorders/>
          </w:tcPr>
          <w:p>
            <w:pPr>
              <w:pStyle w:val="style0"/>
              <w:spacing w:after="0" w:lineRule="auto" w:line="360"/>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zh-CN"/>
              </w:rPr>
              <w:t xml:space="preserve">Lunch   </w:t>
            </w:r>
          </w:p>
        </w:tc>
      </w:tr>
      <w:tr>
        <w:tblPrEx/>
        <w:trPr/>
        <w:tc>
          <w:tcPr>
            <w:tcW w:w="988"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zh-CN"/>
              </w:rPr>
              <w:t>1</w:t>
            </w:r>
            <w:r>
              <w:rPr>
                <w:rFonts w:ascii="Times New Roman" w:cs="Times New Roman" w:eastAsia="Calibri" w:hAnsi="Times New Roman"/>
                <w:bCs/>
                <w:sz w:val="24"/>
                <w:szCs w:val="24"/>
                <w:lang w:val="en-US"/>
              </w:rPr>
              <w:t>5</w:t>
            </w:r>
            <w:r>
              <w:rPr>
                <w:rFonts w:ascii="Times New Roman" w:cs="Times New Roman" w:eastAsia="Calibri" w:hAnsi="Times New Roman"/>
                <w:bCs/>
                <w:sz w:val="24"/>
                <w:szCs w:val="24"/>
                <w:lang w:val="zh-CN"/>
              </w:rPr>
              <w:t>.00</w:t>
            </w:r>
          </w:p>
        </w:tc>
        <w:tc>
          <w:tcPr>
            <w:tcW w:w="1347" w:type="dxa"/>
            <w:tcBorders/>
          </w:tcPr>
          <w:p>
            <w:pPr>
              <w:pStyle w:val="style0"/>
              <w:spacing w:after="0" w:lineRule="auto" w:line="360"/>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zh-CN"/>
              </w:rPr>
              <w:t>C</w:t>
            </w:r>
            <w:r>
              <w:rPr>
                <w:rFonts w:ascii="Times New Roman" w:cs="Times New Roman" w:eastAsia="Calibri" w:hAnsi="Times New Roman"/>
                <w:bCs/>
                <w:sz w:val="24"/>
                <w:szCs w:val="24"/>
                <w:lang w:val="en-US"/>
              </w:rPr>
              <w:t>heck in Ciluenca Cottages</w:t>
            </w:r>
            <w:r>
              <w:rPr>
                <w:rFonts w:cs="Times New Roman" w:eastAsia="Calibri" w:hAnsi="Times New Roman"/>
                <w:bCs/>
                <w:sz w:val="24"/>
                <w:szCs w:val="24"/>
                <w:lang w:val="en-US"/>
              </w:rPr>
              <w:t xml:space="preserve"> Prepare Galadinner</w:t>
            </w:r>
            <w:r>
              <w:rPr>
                <w:rFonts w:ascii="Times New Roman" w:cs="Times New Roman" w:eastAsia="Calibri" w:hAnsi="Times New Roman"/>
                <w:bCs/>
                <w:sz w:val="24"/>
                <w:szCs w:val="24"/>
                <w:lang w:val="zh-CN"/>
              </w:rPr>
              <w:t xml:space="preserve"> </w:t>
            </w:r>
          </w:p>
        </w:tc>
      </w:tr>
      <w:tr>
        <w:tblPrEx/>
        <w:trPr/>
        <w:tc>
          <w:tcPr>
            <w:tcW w:w="988"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zh-CN"/>
              </w:rPr>
              <w:t>18:00</w:t>
            </w:r>
          </w:p>
        </w:tc>
        <w:tc>
          <w:tcPr>
            <w:tcW w:w="1347" w:type="dxa"/>
            <w:tcBorders/>
          </w:tcPr>
          <w:p>
            <w:pPr>
              <w:pStyle w:val="style0"/>
              <w:spacing w:after="0" w:lineRule="auto" w:line="360"/>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en-US"/>
              </w:rPr>
              <w:t xml:space="preserve">Gala </w:t>
            </w:r>
            <w:r>
              <w:rPr>
                <w:rFonts w:ascii="Times New Roman" w:cs="Times New Roman" w:eastAsia="Calibri" w:hAnsi="Times New Roman"/>
                <w:bCs/>
                <w:sz w:val="24"/>
                <w:szCs w:val="24"/>
                <w:lang w:val="zh-CN"/>
              </w:rPr>
              <w:t xml:space="preserve">Dinner at </w:t>
            </w:r>
            <w:r>
              <w:rPr>
                <w:rFonts w:ascii="Times New Roman" w:cs="Times New Roman" w:eastAsia="Calibri" w:hAnsi="Times New Roman" w:hint="default"/>
                <w:bCs/>
                <w:sz w:val="24"/>
                <w:szCs w:val="24"/>
                <w:lang w:val="en-US"/>
              </w:rPr>
              <w:t>Ciluenca Lake with 1000 star</w:t>
            </w:r>
          </w:p>
        </w:tc>
      </w:tr>
      <w:tr>
        <w:tblPrEx/>
        <w:trPr/>
        <w:tc>
          <w:tcPr>
            <w:tcW w:w="988"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en-US"/>
              </w:rPr>
              <w:t>18</w:t>
            </w:r>
            <w:r>
              <w:rPr>
                <w:rFonts w:ascii="Times New Roman" w:cs="Times New Roman" w:eastAsia="Calibri" w:hAnsi="Times New Roman"/>
                <w:bCs/>
                <w:sz w:val="24"/>
                <w:szCs w:val="24"/>
                <w:lang w:val="zh-CN"/>
              </w:rPr>
              <w:t>.</w:t>
            </w:r>
            <w:r>
              <w:rPr>
                <w:rFonts w:ascii="Times New Roman" w:cs="Times New Roman" w:eastAsia="Calibri" w:hAnsi="Times New Roman"/>
                <w:bCs/>
                <w:sz w:val="24"/>
                <w:szCs w:val="24"/>
                <w:lang w:val="en-US"/>
              </w:rPr>
              <w:t>3</w:t>
            </w:r>
            <w:r>
              <w:rPr>
                <w:rFonts w:ascii="Times New Roman" w:cs="Times New Roman" w:eastAsia="Calibri" w:hAnsi="Times New Roman"/>
                <w:bCs/>
                <w:sz w:val="24"/>
                <w:szCs w:val="24"/>
                <w:lang w:val="zh-CN"/>
              </w:rPr>
              <w:t>0</w:t>
            </w:r>
          </w:p>
        </w:tc>
        <w:tc>
          <w:tcPr>
            <w:tcW w:w="1347" w:type="dxa"/>
            <w:tcBorders/>
          </w:tcPr>
          <w:p>
            <w:pPr>
              <w:pStyle w:val="style0"/>
              <w:spacing w:after="0" w:lineRule="auto" w:line="360"/>
              <w:jc w:val="center"/>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hint="default"/>
                <w:bCs/>
                <w:sz w:val="24"/>
                <w:szCs w:val="24"/>
                <w:lang w:val="en-US"/>
              </w:rPr>
              <w:t>Speech 1</w:t>
            </w:r>
            <w:r>
              <w:rPr>
                <w:rFonts w:ascii="Times New Roman" w:cs="Times New Roman" w:eastAsia="Calibri" w:hAnsi="Times New Roman"/>
                <w:bCs/>
                <w:sz w:val="24"/>
                <w:szCs w:val="24"/>
                <w:lang w:val="zh-CN"/>
              </w:rPr>
              <w:t xml:space="preserve"> </w:t>
            </w:r>
          </w:p>
        </w:tc>
      </w:tr>
      <w:tr>
        <w:tblPrEx/>
        <w:trPr/>
        <w:tc>
          <w:tcPr>
            <w:tcW w:w="988"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en-US"/>
              </w:rPr>
              <w:t>18.40</w:t>
            </w:r>
          </w:p>
        </w:tc>
        <w:tc>
          <w:tcPr>
            <w:tcW w:w="1347" w:type="dxa"/>
            <w:tcBorders/>
          </w:tcPr>
          <w:p>
            <w:pPr>
              <w:pStyle w:val="style0"/>
              <w:spacing w:after="0" w:lineRule="auto" w:line="360"/>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en-US"/>
              </w:rPr>
              <w:t>Speech 2</w:t>
            </w:r>
          </w:p>
        </w:tc>
      </w:tr>
      <w:tr>
        <w:tblPrEx/>
        <w:trPr/>
        <w:tc>
          <w:tcPr>
            <w:tcW w:w="988"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18.50</w:t>
            </w:r>
          </w:p>
        </w:tc>
        <w:tc>
          <w:tcPr>
            <w:tcW w:w="1347" w:type="dxa"/>
            <w:tcBorders/>
          </w:tcPr>
          <w:p>
            <w:pPr>
              <w:pStyle w:val="style0"/>
              <w:spacing w:after="0" w:lineRule="auto" w:line="360"/>
              <w:rPr>
                <w:rFonts w:ascii="Times New Roman" w:eastAsia="Calibri" w:hAnsi="Times New Roman"/>
                <w:b w:val="false"/>
                <w:bCs w:val="false"/>
                <w:highlight w:val="none"/>
              </w:rPr>
            </w:pPr>
          </w:p>
        </w:tc>
        <w:tc>
          <w:tcPr>
            <w:tcW w:w="7015"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Dinner Live Music</w:t>
            </w:r>
          </w:p>
        </w:tc>
      </w:tr>
      <w:tr>
        <w:tblPrEx/>
        <w:trPr/>
        <w:tc>
          <w:tcPr>
            <w:tcW w:w="988"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19.00</w:t>
            </w:r>
          </w:p>
        </w:tc>
        <w:tc>
          <w:tcPr>
            <w:tcW w:w="1347" w:type="dxa"/>
            <w:tcBorders/>
          </w:tcPr>
          <w:p>
            <w:pPr>
              <w:pStyle w:val="style0"/>
              <w:spacing w:after="0" w:lineRule="auto" w:line="360"/>
              <w:rPr>
                <w:rFonts w:ascii="Times New Roman" w:eastAsia="Calibri" w:hAnsi="Times New Roman"/>
                <w:b w:val="false"/>
                <w:bCs w:val="false"/>
                <w:highlight w:val="none"/>
              </w:rPr>
            </w:pPr>
          </w:p>
        </w:tc>
        <w:tc>
          <w:tcPr>
            <w:tcW w:w="7015"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Hiburan Sesi 1 Games Interaktif (siapa Paling)</w:t>
            </w:r>
          </w:p>
        </w:tc>
      </w:tr>
      <w:tr>
        <w:tblPrEx/>
        <w:trPr/>
        <w:tc>
          <w:tcPr>
            <w:tcW w:w="988"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19.30</w:t>
            </w:r>
          </w:p>
        </w:tc>
        <w:tc>
          <w:tcPr>
            <w:tcW w:w="1347" w:type="dxa"/>
            <w:tcBorders/>
          </w:tcPr>
          <w:p>
            <w:pPr>
              <w:pStyle w:val="style0"/>
              <w:spacing w:after="0" w:lineRule="auto" w:line="360"/>
              <w:rPr>
                <w:rFonts w:ascii="Times New Roman" w:eastAsia="Calibri" w:hAnsi="Times New Roman"/>
                <w:b w:val="false"/>
                <w:bCs w:val="false"/>
                <w:highlight w:val="none"/>
              </w:rPr>
            </w:pPr>
          </w:p>
        </w:tc>
        <w:tc>
          <w:tcPr>
            <w:tcW w:w="7015"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pengumuman Lomba Outbond sesi 1</w:t>
            </w:r>
          </w:p>
        </w:tc>
      </w:tr>
      <w:tr>
        <w:tblPrEx/>
        <w:trPr/>
        <w:tc>
          <w:tcPr>
            <w:tcW w:w="988"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20.00</w:t>
            </w:r>
          </w:p>
        </w:tc>
        <w:tc>
          <w:tcPr>
            <w:tcW w:w="1347" w:type="dxa"/>
            <w:tcBorders/>
          </w:tcPr>
          <w:p>
            <w:pPr>
              <w:pStyle w:val="style0"/>
              <w:spacing w:after="0" w:lineRule="auto" w:line="360"/>
              <w:rPr>
                <w:rFonts w:ascii="Times New Roman" w:eastAsia="Calibri" w:hAnsi="Times New Roman"/>
                <w:b w:val="false"/>
                <w:bCs w:val="false"/>
                <w:highlight w:val="none"/>
              </w:rPr>
            </w:pPr>
          </w:p>
        </w:tc>
        <w:tc>
          <w:tcPr>
            <w:tcW w:w="7015"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Hiburan sesi 2 Game interaktif (tebak Lagu)</w:t>
            </w:r>
          </w:p>
        </w:tc>
      </w:tr>
      <w:tr>
        <w:tblPrEx/>
        <w:trPr/>
        <w:tc>
          <w:tcPr>
            <w:tcW w:w="988"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20.30</w:t>
            </w:r>
          </w:p>
        </w:tc>
        <w:tc>
          <w:tcPr>
            <w:tcW w:w="1347" w:type="dxa"/>
            <w:tcBorders/>
          </w:tcPr>
          <w:p>
            <w:pPr>
              <w:pStyle w:val="style0"/>
              <w:spacing w:after="0" w:lineRule="auto" w:line="360"/>
              <w:rPr>
                <w:rFonts w:ascii="Times New Roman" w:eastAsia="Calibri" w:hAnsi="Times New Roman"/>
                <w:b w:val="false"/>
                <w:bCs w:val="false"/>
                <w:highlight w:val="none"/>
              </w:rPr>
            </w:pPr>
          </w:p>
        </w:tc>
        <w:tc>
          <w:tcPr>
            <w:tcW w:w="7015"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Sesi Tukar kado</w:t>
            </w:r>
          </w:p>
        </w:tc>
      </w:tr>
      <w:tr>
        <w:tblPrEx/>
        <w:trPr/>
        <w:tc>
          <w:tcPr>
            <w:tcW w:w="988"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21.00</w:t>
            </w:r>
          </w:p>
        </w:tc>
        <w:tc>
          <w:tcPr>
            <w:tcW w:w="1347" w:type="dxa"/>
            <w:tcBorders/>
          </w:tcPr>
          <w:p>
            <w:pPr>
              <w:pStyle w:val="style0"/>
              <w:spacing w:after="0" w:lineRule="auto" w:line="360"/>
              <w:rPr>
                <w:rFonts w:ascii="Times New Roman" w:eastAsia="Calibri" w:hAnsi="Times New Roman"/>
                <w:b w:val="false"/>
                <w:bCs w:val="false"/>
                <w:highlight w:val="none"/>
              </w:rPr>
            </w:pPr>
          </w:p>
        </w:tc>
        <w:tc>
          <w:tcPr>
            <w:tcW w:w="7015"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Closing Ceremony</w:t>
            </w:r>
          </w:p>
        </w:tc>
      </w:tr>
      <w:tr>
        <w:tblPrEx/>
        <w:trPr/>
        <w:tc>
          <w:tcPr>
            <w:tcW w:w="988"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22.00</w:t>
            </w:r>
          </w:p>
        </w:tc>
        <w:tc>
          <w:tcPr>
            <w:tcW w:w="1347" w:type="dxa"/>
            <w:tcBorders/>
          </w:tcPr>
          <w:p>
            <w:pPr>
              <w:pStyle w:val="style0"/>
              <w:spacing w:after="0" w:lineRule="auto" w:line="360"/>
              <w:rPr>
                <w:rFonts w:ascii="Times New Roman" w:eastAsia="Calibri" w:hAnsi="Times New Roman"/>
                <w:b w:val="false"/>
                <w:bCs w:val="false"/>
                <w:highlight w:val="none"/>
              </w:rPr>
            </w:pPr>
          </w:p>
        </w:tc>
        <w:tc>
          <w:tcPr>
            <w:tcW w:w="7015" w:type="dxa"/>
            <w:tcBorders/>
          </w:tcPr>
          <w:p>
            <w:pPr>
              <w:pStyle w:val="style0"/>
              <w:spacing w:after="0" w:lineRule="auto" w:line="360"/>
              <w:rPr>
                <w:rFonts w:ascii="Times New Roman" w:eastAsia="Calibri" w:hAnsi="Times New Roman"/>
                <w:b w:val="false"/>
                <w:bCs w:val="false"/>
                <w:highlight w:val="none"/>
              </w:rPr>
            </w:pPr>
            <w:r>
              <w:rPr>
                <w:rFonts w:ascii="Times New Roman" w:eastAsia="Calibri" w:hAnsi="Times New Roman"/>
                <w:b w:val="false"/>
                <w:bCs w:val="false"/>
                <w:highlight w:val="none"/>
                <w:lang w:val="en-US"/>
              </w:rPr>
              <w:t>Sleep and rest</w:t>
            </w:r>
          </w:p>
        </w:tc>
      </w:tr>
    </w:tbl>
    <w:p>
      <w:pPr>
        <w:pStyle w:val="style0"/>
        <w:spacing w:lineRule="auto" w:line="360"/>
        <w:rPr>
          <w:rFonts w:ascii="Times New Roman" w:eastAsia="Calibri" w:hAnsi="Times New Roman"/>
          <w:b/>
          <w:bCs/>
          <w:highlight w:val="yellow"/>
        </w:rPr>
      </w:pPr>
    </w:p>
    <w:p>
      <w:pPr>
        <w:pStyle w:val="style0"/>
        <w:spacing w:lineRule="auto" w:line="360"/>
        <w:rPr>
          <w:rFonts w:ascii="Times New Roman" w:eastAsia="Calibri" w:hAnsi="Times New Roman"/>
          <w:b/>
          <w:bCs/>
        </w:rPr>
      </w:pPr>
      <w:r>
        <w:rPr>
          <w:rFonts w:ascii="Times New Roman" w:eastAsia="Calibri" w:hAnsi="Times New Roman"/>
          <w:b/>
          <w:bCs/>
          <w:highlight w:val="yellow"/>
        </w:rPr>
        <w:t>Rincian Biaya day 1:</w:t>
      </w:r>
    </w:p>
    <w:tbl>
      <w:tblPr>
        <w:tblStyle w:val="style154"/>
        <w:tblW w:w="98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62"/>
        <w:gridCol w:w="7410"/>
        <w:gridCol w:w="1923"/>
      </w:tblGrid>
      <w:tr>
        <w:trPr/>
        <w:tc>
          <w:tcPr>
            <w:tcW w:w="56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
                <w:sz w:val="24"/>
                <w:szCs w:val="24"/>
                <w:lang w:val="zh-CN"/>
              </w:rPr>
            </w:pPr>
            <w:r>
              <w:rPr>
                <w:rFonts w:ascii="Times New Roman" w:cs="Times New Roman" w:eastAsia="Calibri" w:hAnsi="Times New Roman"/>
                <w:b/>
                <w:sz w:val="24"/>
                <w:szCs w:val="24"/>
                <w:lang w:val="zh-CN"/>
              </w:rPr>
              <w:t>No</w:t>
            </w:r>
          </w:p>
        </w:tc>
        <w:tc>
          <w:tcPr>
            <w:tcW w:w="741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
                <w:sz w:val="24"/>
                <w:szCs w:val="24"/>
                <w:lang w:val="zh-CN"/>
              </w:rPr>
            </w:pPr>
            <w:r>
              <w:rPr>
                <w:rFonts w:ascii="Times New Roman" w:cs="Times New Roman" w:eastAsia="Calibri" w:hAnsi="Times New Roman"/>
                <w:b/>
                <w:sz w:val="24"/>
                <w:szCs w:val="24"/>
                <w:lang w:val="zh-CN"/>
              </w:rPr>
              <w:t>Keterangan</w:t>
            </w:r>
          </w:p>
        </w:tc>
        <w:tc>
          <w:tcPr>
            <w:tcW w:w="1923"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
                <w:sz w:val="24"/>
                <w:szCs w:val="24"/>
                <w:lang w:val="zh-CN"/>
              </w:rPr>
            </w:pPr>
            <w:r>
              <w:rPr>
                <w:rFonts w:ascii="Times New Roman" w:cs="Times New Roman" w:eastAsia="Calibri" w:hAnsi="Times New Roman"/>
                <w:b/>
                <w:sz w:val="24"/>
                <w:szCs w:val="24"/>
                <w:lang w:val="zh-CN"/>
              </w:rPr>
              <w:t>Rincian</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sz w:val="24"/>
                <w:szCs w:val="24"/>
                <w:lang w:val="zh-CN"/>
              </w:rPr>
            </w:pPr>
            <w:r>
              <w:rPr>
                <w:rFonts w:ascii="Times New Roman" w:cs="Times New Roman" w:eastAsia="Calibri" w:hAnsi="Times New Roman"/>
                <w:sz w:val="24"/>
                <w:szCs w:val="24"/>
                <w:lang w:val="zh-CN"/>
              </w:rPr>
              <w:t>1</w:t>
            </w:r>
          </w:p>
        </w:tc>
        <w:tc>
          <w:tcPr>
            <w:tcW w:w="7410"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sz w:val="24"/>
                <w:szCs w:val="24"/>
                <w:lang w:val="zh-CN"/>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1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Brand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New</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Big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Bus</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Mercedez</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Benz</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OH</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1626</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 Hino RM 280 karoseri</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Adiputro JB 5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Airsuspantion</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2024 / 2025 capacity</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50 Seat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recycling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seat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Dispenser,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Android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tv</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Karaoke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set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Include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Driver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and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Co</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Driver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Fuel</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toll</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p>
        </w:tc>
        <w:tc>
          <w:tcPr>
            <w:tcW w:w="1923"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
                <w:sz w:val="24"/>
                <w:szCs w:val="24"/>
                <w:lang w:val="zh-CN"/>
              </w:rPr>
            </w:pPr>
            <w:r>
              <w:rPr>
                <w:rFonts w:ascii="Times New Roman" w:cs="Times New Roman" w:eastAsia="Calibri" w:hAnsi="Times New Roman"/>
                <w:bCs/>
                <w:sz w:val="24"/>
                <w:szCs w:val="24"/>
                <w:lang w:val="zh-CN"/>
              </w:rPr>
              <w:t>Rp.</w:t>
            </w:r>
            <w:r>
              <w:rPr>
                <w:rFonts w:ascii="Times New Roman" w:cs="Times New Roman" w:eastAsia="Calibri" w:hAnsi="Times New Roman"/>
                <w:bCs/>
                <w:sz w:val="24"/>
                <w:szCs w:val="24"/>
                <w:lang w:val="en-US"/>
              </w:rPr>
              <w:t xml:space="preserve"> 11</w:t>
            </w:r>
            <w:r>
              <w:rPr>
                <w:rFonts w:ascii="Times New Roman" w:cs="Times New Roman" w:eastAsia="Calibri" w:hAnsi="Times New Roman"/>
                <w:bCs/>
                <w:sz w:val="24"/>
                <w:szCs w:val="24"/>
                <w:lang w:val="zh-CN"/>
              </w:rPr>
              <w:t>.</w:t>
            </w:r>
            <w:r>
              <w:rPr>
                <w:rFonts w:ascii="Times New Roman" w:cs="Times New Roman" w:eastAsia="Calibri" w:hAnsi="Times New Roman"/>
                <w:bCs/>
                <w:sz w:val="24"/>
                <w:szCs w:val="24"/>
                <w:lang w:val="en-US"/>
              </w:rPr>
              <w:t>0</w:t>
            </w:r>
            <w:r>
              <w:rPr>
                <w:rFonts w:ascii="Times New Roman" w:cs="Times New Roman" w:eastAsia="Calibri" w:hAnsi="Times New Roman"/>
                <w:bCs/>
                <w:sz w:val="24"/>
                <w:szCs w:val="24"/>
                <w:lang w:val="zh-CN"/>
              </w:rPr>
              <w:t>00.000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Cs/>
                <w:sz w:val="24"/>
                <w:szCs w:val="24"/>
                <w:lang w:val="en-US"/>
              </w:rPr>
            </w:pPr>
            <w:r>
              <w:rPr>
                <w:rFonts w:ascii="Times New Roman" w:cs="Times New Roman" w:eastAsia="Calibri" w:hAnsi="Times New Roman"/>
                <w:bCs/>
                <w:sz w:val="24"/>
                <w:szCs w:val="24"/>
                <w:lang w:val="en-US"/>
              </w:rPr>
              <w:t>2</w:t>
            </w:r>
          </w:p>
        </w:tc>
        <w:tc>
          <w:tcPr>
            <w:tcW w:w="7410"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Cs/>
                <w:sz w:val="24"/>
                <w:szCs w:val="24"/>
                <w:lang w:val="en-US"/>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Snack</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Box</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on</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Bus</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Risol</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roti</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pisang,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Lapis</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Kacang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Lemper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mine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ral</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water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Rp.2</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0</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.000</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/pax</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x</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50</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pax</w:t>
            </w:r>
          </w:p>
        </w:tc>
        <w:tc>
          <w:tcPr>
            <w:tcW w:w="1923"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Cs/>
                <w:sz w:val="24"/>
                <w:szCs w:val="24"/>
                <w:lang w:val="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Rp.</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1</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.000.000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en-US"/>
              </w:rPr>
              <w:t>3</w:t>
            </w:r>
          </w:p>
        </w:tc>
        <w:tc>
          <w:tcPr>
            <w:tcW w:w="7410"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en-US"/>
              </w:rPr>
              <w:t>Breakfast Nasi Kuning, telor dadar,Bihun Goreng, Lalapan, sambal, kerupuk, teh Rp.25.000 / pax x 50 pax</w:t>
            </w:r>
          </w:p>
        </w:tc>
        <w:tc>
          <w:tcPr>
            <w:tcW w:w="1923"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Rp.</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1</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.250.000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en-US"/>
              </w:rPr>
              <w:t>4</w:t>
            </w:r>
          </w:p>
        </w:tc>
        <w:tc>
          <w:tcPr>
            <w:tcW w:w="7410"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Outbond</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Fun</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Games</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Ice</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breaking</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and</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team</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and</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capacity</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building</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Master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paintball</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games,</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5 Fasilitator</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Games,</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Rent</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Venue,</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Sound,</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Tools</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party</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games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and</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Snack</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and</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lunch</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Rp.</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200.000</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pax</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x</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50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pax</w:t>
            </w:r>
          </w:p>
        </w:tc>
        <w:tc>
          <w:tcPr>
            <w:tcW w:w="1923"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zh-CN"/>
              </w:rPr>
              <w:t xml:space="preserve">Rp. </w:t>
            </w:r>
            <w:r>
              <w:rPr>
                <w:rFonts w:ascii="Times New Roman" w:cs="Times New Roman" w:eastAsia="Calibri" w:hAnsi="Times New Roman"/>
                <w:bCs/>
                <w:sz w:val="24"/>
                <w:szCs w:val="24"/>
                <w:lang w:val="en-US"/>
              </w:rPr>
              <w:t>10</w:t>
            </w:r>
            <w:r>
              <w:rPr>
                <w:rFonts w:ascii="Times New Roman" w:cs="Times New Roman" w:eastAsia="Calibri" w:hAnsi="Times New Roman"/>
                <w:bCs/>
                <w:sz w:val="24"/>
                <w:szCs w:val="24"/>
                <w:lang w:val="zh-CN"/>
              </w:rPr>
              <w:t>.0</w:t>
            </w:r>
            <w:r>
              <w:rPr>
                <w:rFonts w:ascii="Times New Roman" w:cs="Times New Roman" w:eastAsia="Calibri" w:hAnsi="Times New Roman"/>
                <w:bCs/>
                <w:sz w:val="24"/>
                <w:szCs w:val="24"/>
                <w:lang w:val="en-US"/>
              </w:rPr>
              <w:t>0</w:t>
            </w:r>
            <w:r>
              <w:rPr>
                <w:rFonts w:ascii="Times New Roman" w:cs="Times New Roman" w:eastAsia="Calibri" w:hAnsi="Times New Roman"/>
                <w:bCs/>
                <w:sz w:val="24"/>
                <w:szCs w:val="24"/>
                <w:lang w:val="zh-CN"/>
              </w:rPr>
              <w:t>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hint="default"/>
                <w:bCs/>
                <w:sz w:val="24"/>
                <w:szCs w:val="24"/>
                <w:lang w:val="en-US"/>
              </w:rPr>
            </w:pPr>
            <w:r>
              <w:rPr>
                <w:rFonts w:ascii="Times New Roman" w:cs="Times New Roman" w:eastAsia="Calibri" w:hAnsi="Times New Roman" w:hint="default"/>
                <w:bCs/>
                <w:sz w:val="24"/>
                <w:szCs w:val="24"/>
                <w:lang w:val="en-US"/>
              </w:rPr>
              <w:t>5</w:t>
            </w:r>
          </w:p>
        </w:tc>
        <w:tc>
          <w:tcPr>
            <w:tcW w:w="7410"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hint="default"/>
                <w:bCs/>
                <w:sz w:val="24"/>
                <w:szCs w:val="24"/>
                <w:lang w:val="en-US"/>
              </w:rPr>
            </w:pPr>
            <w:r>
              <w:rPr>
                <w:rFonts w:ascii="Times New Roman" w:cs="Times New Roman" w:eastAsia="Calibri" w:hAnsi="Times New Roman" w:hint="default"/>
                <w:bCs/>
                <w:sz w:val="24"/>
                <w:szCs w:val="24"/>
                <w:lang w:val="en-US"/>
              </w:rPr>
              <w:t xml:space="preserve">Cottages Ciluenca Lake View Capacity 3-6 person / Cottages Rp. 350.000 Pax x 50 pax Include breakfast, foam Matras, ammenities, Sleeping bag, Dinner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Nasi,</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Ikan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goreng,</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Ayam</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Bakar,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tempe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bacem,</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sayur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lodeh,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Lalapan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sambal,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kerupuk</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buah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teh,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kopi</w:t>
            </w:r>
            <w:r>
              <w:rPr>
                <w:rFonts w:ascii="Times New Roman" w:cs="Times New Roman" w:eastAsia="Calibri" w:hAnsi="Times New Roman" w:hint="default"/>
                <w:bCs/>
                <w:sz w:val="24"/>
                <w:szCs w:val="24"/>
                <w:lang w:val="en-US"/>
              </w:rPr>
              <w:t>, Electone, gendang, 2 vocal as MC</w:t>
            </w:r>
          </w:p>
        </w:tc>
        <w:tc>
          <w:tcPr>
            <w:tcW w:w="1923"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Times New Roman" w:hAnsi="Times New Roman" w:hint="default"/>
                <w:bCs/>
                <w:sz w:val="24"/>
                <w:szCs w:val="24"/>
                <w:lang w:val="en-US"/>
              </w:rPr>
            </w:pPr>
            <w:r>
              <w:rPr>
                <w:rFonts w:ascii="Times New Roman" w:cs="Times New Roman" w:eastAsia="Times New Roman" w:hAnsi="Times New Roman" w:hint="default"/>
                <w:bCs/>
                <w:sz w:val="24"/>
                <w:szCs w:val="24"/>
                <w:lang w:val="en-US"/>
              </w:rPr>
              <w:t>Rp. 17.500.000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en-US"/>
              </w:rPr>
              <w:t>6</w:t>
            </w:r>
          </w:p>
        </w:tc>
        <w:tc>
          <w:tcPr>
            <w:tcW w:w="7410"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Times New Roman" w:hAnsi="Times New Roman"/>
                <w:bCs/>
                <w:sz w:val="24"/>
                <w:szCs w:val="24"/>
                <w:lang w:val="zh-CN"/>
              </w:rPr>
              <w:t xml:space="preserve">Multimedia Package Tour guide, Profesional Photografer,  Videografer, and  Drone Pilot </w:t>
            </w:r>
          </w:p>
        </w:tc>
        <w:tc>
          <w:tcPr>
            <w:tcW w:w="1923"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Cs/>
                <w:sz w:val="24"/>
                <w:szCs w:val="24"/>
                <w:lang w:val="en-US"/>
              </w:rPr>
            </w:pPr>
            <w:r>
              <w:rPr>
                <w:rFonts w:ascii="Times New Roman" w:cs="Times New Roman" w:eastAsia="Times New Roman" w:hAnsi="Times New Roman"/>
                <w:bCs/>
                <w:sz w:val="24"/>
                <w:szCs w:val="24"/>
                <w:lang w:val="zh-CN"/>
              </w:rPr>
              <w:t xml:space="preserve">Rp. </w:t>
            </w:r>
            <w:r>
              <w:rPr>
                <w:rFonts w:ascii="Times New Roman" w:cs="Times New Roman" w:eastAsia="Times New Roman" w:hAnsi="Times New Roman"/>
                <w:bCs/>
                <w:sz w:val="24"/>
                <w:szCs w:val="24"/>
                <w:lang w:val="en-US"/>
              </w:rPr>
              <w:t>3</w:t>
            </w:r>
            <w:r>
              <w:rPr>
                <w:rFonts w:ascii="Times New Roman" w:cs="Times New Roman" w:eastAsia="Times New Roman" w:hAnsi="Times New Roman"/>
                <w:bCs/>
                <w:sz w:val="24"/>
                <w:szCs w:val="24"/>
                <w:lang w:val="zh-CN"/>
              </w:rPr>
              <w:t>.</w:t>
            </w:r>
            <w:r>
              <w:rPr>
                <w:rFonts w:ascii="Times New Roman" w:cs="Times New Roman" w:eastAsia="Times New Roman" w:hAnsi="Times New Roman"/>
                <w:bCs/>
                <w:sz w:val="24"/>
                <w:szCs w:val="24"/>
                <w:lang w:val="en-US"/>
              </w:rPr>
              <w:t>0</w:t>
            </w:r>
            <w:r>
              <w:rPr>
                <w:rFonts w:ascii="Times New Roman" w:cs="Times New Roman" w:eastAsia="Times New Roman" w:hAnsi="Times New Roman"/>
                <w:bCs/>
                <w:sz w:val="24"/>
                <w:szCs w:val="24"/>
                <w:lang w:val="zh-CN"/>
              </w:rPr>
              <w:t>00.000</w:t>
            </w:r>
          </w:p>
        </w:tc>
      </w:tr>
      <w:tr>
        <w:tblPrEx/>
        <w:trPr/>
        <w:tc>
          <w:tcPr>
            <w:tcW w:w="562" w:type="dxa"/>
            <w:tcBorders>
              <w:top w:val="single" w:sz="4" w:space="0" w:color="auto"/>
              <w:left w:val="single" w:sz="4" w:space="0" w:color="auto"/>
              <w:bottom w:val="single" w:sz="4" w:space="0" w:color="auto"/>
              <w:right w:val="nil"/>
            </w:tcBorders>
          </w:tcPr>
          <w:p>
            <w:pPr>
              <w:pStyle w:val="style0"/>
              <w:spacing w:after="0" w:lineRule="auto" w:line="360"/>
              <w:rPr>
                <w:rFonts w:ascii="Times New Roman" w:cs="Times New Roman" w:eastAsia="Calibri" w:hAnsi="Times New Roman"/>
                <w:bCs/>
                <w:sz w:val="20"/>
                <w:szCs w:val="20"/>
                <w:lang w:val="zh-CN"/>
              </w:rPr>
            </w:pPr>
          </w:p>
        </w:tc>
        <w:tc>
          <w:tcPr>
            <w:tcW w:w="7410" w:type="dxa"/>
            <w:tcBorders>
              <w:top w:val="single" w:sz="4" w:space="0" w:color="auto"/>
              <w:left w:val="nil"/>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
                <w:i/>
                <w:iCs/>
                <w:sz w:val="24"/>
                <w:szCs w:val="24"/>
                <w:lang w:val="zh-CN"/>
              </w:rPr>
            </w:pPr>
            <w:r>
              <w:rPr>
                <w:rFonts w:ascii="Times New Roman" w:cs="Times New Roman" w:eastAsia="Calibri" w:hAnsi="Times New Roman"/>
                <w:b/>
                <w:i/>
                <w:iCs/>
                <w:sz w:val="24"/>
                <w:szCs w:val="24"/>
                <w:lang w:val="zh-CN"/>
              </w:rPr>
              <w:t>JUMLAH</w:t>
            </w:r>
          </w:p>
        </w:tc>
        <w:tc>
          <w:tcPr>
            <w:tcW w:w="1923" w:type="dxa"/>
            <w:tcBorders>
              <w:left w:val="single" w:sz="4" w:space="0" w:color="auto"/>
            </w:tcBorders>
          </w:tcPr>
          <w:p>
            <w:pPr>
              <w:pStyle w:val="style0"/>
              <w:spacing w:after="0" w:lineRule="auto" w:line="360"/>
              <w:rPr>
                <w:rFonts w:ascii="Times New Roman" w:cs="Times New Roman" w:eastAsia="Calibri" w:hAnsi="Times New Roman"/>
                <w:b/>
                <w:iCs/>
                <w:sz w:val="24"/>
                <w:szCs w:val="24"/>
                <w:lang w:val="zh-CN"/>
              </w:rPr>
            </w:pPr>
            <w:r>
              <w:rPr>
                <w:rFonts w:ascii="Times New Roman" w:cs="Times New Roman" w:eastAsia="Calibri" w:hAnsi="Times New Roman"/>
                <w:b/>
                <w:iCs/>
                <w:sz w:val="24"/>
                <w:szCs w:val="24"/>
                <w:lang w:val="zh-CN"/>
              </w:rPr>
              <w:t>Rp.</w:t>
            </w:r>
            <w:r>
              <w:rPr>
                <w:rFonts w:ascii="Times New Roman" w:cs="Times New Roman" w:eastAsia="Calibri" w:hAnsi="Times New Roman"/>
                <w:b/>
                <w:iCs/>
                <w:sz w:val="24"/>
                <w:szCs w:val="24"/>
                <w:lang w:val="en-US"/>
              </w:rPr>
              <w:t>4</w:t>
            </w:r>
            <w:r>
              <w:rPr>
                <w:rFonts w:ascii="Times New Roman" w:cs="Times New Roman" w:eastAsia="Calibri" w:hAnsi="Times New Roman"/>
                <w:b/>
                <w:iCs/>
                <w:sz w:val="22"/>
                <w:szCs w:val="22"/>
                <w:lang w:val="en-US"/>
              </w:rPr>
              <w:t>3</w:t>
            </w:r>
            <w:r>
              <w:rPr>
                <w:rFonts w:ascii="Times New Roman" w:cs="Times New Roman" w:eastAsia="Calibri" w:hAnsi="Times New Roman"/>
                <w:b/>
                <w:iCs/>
                <w:sz w:val="22"/>
                <w:szCs w:val="22"/>
                <w:lang w:val="zh-CN"/>
              </w:rPr>
              <w:t>.</w:t>
            </w:r>
            <w:r>
              <w:rPr>
                <w:rFonts w:ascii="Times New Roman" w:cs="Times New Roman" w:eastAsia="Calibri" w:hAnsi="Times New Roman" w:hint="default"/>
                <w:b/>
                <w:iCs/>
                <w:sz w:val="22"/>
                <w:szCs w:val="22"/>
                <w:lang w:val="en-US"/>
              </w:rPr>
              <w:t>750</w:t>
            </w:r>
            <w:r>
              <w:rPr>
                <w:rFonts w:ascii="Times New Roman" w:cs="Times New Roman" w:eastAsia="Calibri" w:hAnsi="Times New Roman"/>
                <w:b/>
                <w:iCs/>
                <w:sz w:val="22"/>
                <w:szCs w:val="22"/>
                <w:lang w:val="zh-CN"/>
              </w:rPr>
              <w:t>.000</w:t>
            </w:r>
          </w:p>
        </w:tc>
      </w:tr>
    </w:tbl>
    <w:p>
      <w:pPr>
        <w:pStyle w:val="style0"/>
        <w:rPr>
          <w:b/>
          <w:lang w:val="zh-CN"/>
        </w:rPr>
      </w:pPr>
    </w:p>
    <w:p>
      <w:pPr>
        <w:pStyle w:val="style0"/>
        <w:jc w:val="center"/>
        <w:rPr>
          <w:b/>
          <w:lang w:val="zh-CN"/>
        </w:rPr>
      </w:pPr>
      <w:r>
        <w:rPr>
          <w:b/>
          <w:lang w:val="zh-CN"/>
        </w:rPr>
        <w:t>Day II,</w:t>
      </w:r>
      <w:r>
        <w:rPr>
          <w:rFonts w:hint="default"/>
          <w:b/>
          <w:lang w:val="en-US"/>
        </w:rPr>
        <w:t xml:space="preserve"> </w:t>
      </w:r>
      <w:r>
        <w:rPr>
          <w:b/>
          <w:lang w:val="zh-CN"/>
        </w:rPr>
        <w:t xml:space="preserve"> </w:t>
      </w:r>
    </w:p>
    <w:tbl>
      <w:tblPr>
        <w:tblStyle w:val="style1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8"/>
        <w:gridCol w:w="1347"/>
        <w:gridCol w:w="7015"/>
      </w:tblGrid>
      <w:tr>
        <w:trPr/>
        <w:tc>
          <w:tcPr>
            <w:tcW w:w="988" w:type="dxa"/>
            <w:tcBorders/>
          </w:tcPr>
          <w:p>
            <w:pPr>
              <w:pStyle w:val="style0"/>
              <w:spacing w:after="0" w:lineRule="auto" w:line="360"/>
              <w:jc w:val="center"/>
              <w:rPr>
                <w:rFonts w:ascii="Times New Roman" w:cs="Times New Roman" w:eastAsia="Calibri" w:hAnsi="Times New Roman"/>
                <w:b/>
                <w:sz w:val="24"/>
                <w:szCs w:val="24"/>
                <w:lang w:val="zh-CN"/>
              </w:rPr>
            </w:pPr>
            <w:r>
              <w:rPr>
                <w:rFonts w:ascii="Times New Roman" w:cs="Times New Roman" w:eastAsia="Calibri" w:hAnsi="Times New Roman"/>
                <w:b/>
                <w:sz w:val="24"/>
                <w:szCs w:val="24"/>
                <w:lang w:val="zh-CN"/>
              </w:rPr>
              <w:t>Waktu</w:t>
            </w:r>
          </w:p>
        </w:tc>
        <w:tc>
          <w:tcPr>
            <w:tcW w:w="1347" w:type="dxa"/>
            <w:tcBorders/>
          </w:tcPr>
          <w:p>
            <w:pPr>
              <w:pStyle w:val="style0"/>
              <w:spacing w:after="0" w:lineRule="auto" w:line="360"/>
              <w:jc w:val="center"/>
              <w:rPr>
                <w:rFonts w:ascii="Times New Roman" w:cs="Times New Roman" w:eastAsia="Calibri" w:hAnsi="Times New Roman"/>
                <w:b/>
                <w:sz w:val="24"/>
                <w:szCs w:val="24"/>
                <w:u w:val="single"/>
                <w:lang w:val="zh-CN"/>
              </w:rPr>
            </w:pPr>
            <w:r>
              <w:rPr>
                <w:rFonts w:ascii="Times New Roman" w:cs="Times New Roman" w:eastAsia="Calibri" w:hAnsi="Times New Roman"/>
                <w:b/>
                <w:sz w:val="24"/>
                <w:szCs w:val="24"/>
                <w:u w:val="single"/>
                <w:lang w:val="zh-CN"/>
              </w:rPr>
              <w:t>Duration</w:t>
            </w:r>
          </w:p>
        </w:tc>
        <w:tc>
          <w:tcPr>
            <w:tcW w:w="7015" w:type="dxa"/>
            <w:tcBorders/>
          </w:tcPr>
          <w:p>
            <w:pPr>
              <w:pStyle w:val="style0"/>
              <w:spacing w:after="0" w:lineRule="auto" w:line="360"/>
              <w:jc w:val="center"/>
              <w:rPr>
                <w:rFonts w:ascii="Times New Roman" w:cs="Times New Roman" w:eastAsia="Calibri" w:hAnsi="Times New Roman"/>
                <w:b/>
                <w:sz w:val="24"/>
                <w:szCs w:val="24"/>
                <w:u w:val="single"/>
                <w:lang w:val="zh-CN"/>
              </w:rPr>
            </w:pPr>
            <w:r>
              <w:rPr>
                <w:rFonts w:ascii="Times New Roman" w:cs="Times New Roman" w:eastAsia="Calibri" w:hAnsi="Times New Roman"/>
                <w:b/>
                <w:sz w:val="24"/>
                <w:szCs w:val="24"/>
                <w:u w:val="single"/>
                <w:lang w:val="zh-CN"/>
              </w:rPr>
              <w:t>Keterangan</w:t>
            </w:r>
          </w:p>
        </w:tc>
      </w:tr>
      <w:tr>
        <w:tblPrEx/>
        <w:trPr/>
        <w:tc>
          <w:tcPr>
            <w:tcW w:w="988" w:type="dxa"/>
            <w:tcBorders/>
          </w:tcPr>
          <w:p>
            <w:pPr>
              <w:pStyle w:val="style0"/>
              <w:spacing w:after="0" w:lineRule="auto" w:line="360"/>
              <w:rPr>
                <w:rFonts w:ascii="Times New Roman" w:cs="Times New Roman" w:eastAsia="Calibri" w:hAnsi="Times New Roman"/>
                <w:b/>
                <w:sz w:val="24"/>
                <w:szCs w:val="24"/>
                <w:u w:val="single"/>
                <w:lang w:val="zh-CN"/>
              </w:rPr>
            </w:pPr>
            <w:r>
              <w:rPr>
                <w:rFonts w:ascii="Times New Roman" w:cs="Times New Roman" w:eastAsia="Calibri" w:hAnsi="Times New Roman"/>
                <w:bCs/>
                <w:sz w:val="24"/>
                <w:szCs w:val="24"/>
                <w:lang w:val="zh-CN"/>
              </w:rPr>
              <w:t>0</w:t>
            </w:r>
            <w:r>
              <w:rPr>
                <w:rFonts w:ascii="Times New Roman" w:cs="Times New Roman" w:eastAsia="Calibri" w:hAnsi="Times New Roman"/>
                <w:bCs/>
                <w:sz w:val="24"/>
                <w:szCs w:val="24"/>
                <w:lang w:val="en-US"/>
              </w:rPr>
              <w:t>7</w:t>
            </w:r>
            <w:r>
              <w:rPr>
                <w:rFonts w:ascii="Times New Roman" w:cs="Times New Roman" w:eastAsia="Calibri" w:hAnsi="Times New Roman"/>
                <w:bCs/>
                <w:sz w:val="24"/>
                <w:szCs w:val="24"/>
                <w:lang w:val="zh-CN"/>
              </w:rPr>
              <w:t>:00</w:t>
            </w:r>
          </w:p>
        </w:tc>
        <w:tc>
          <w:tcPr>
            <w:tcW w:w="1347" w:type="dxa"/>
            <w:tcBorders/>
          </w:tcPr>
          <w:p>
            <w:pPr>
              <w:pStyle w:val="style0"/>
              <w:spacing w:after="0" w:lineRule="auto" w:line="360"/>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hint="default"/>
                <w:sz w:val="24"/>
                <w:szCs w:val="24"/>
                <w:lang w:val="en-US"/>
              </w:rPr>
            </w:pPr>
            <w:r>
              <w:rPr>
                <w:rFonts w:ascii="Times New Roman" w:cs="Times New Roman" w:eastAsia="Calibri" w:hAnsi="Times New Roman" w:hint="default"/>
                <w:sz w:val="24"/>
                <w:szCs w:val="24"/>
                <w:lang w:val="en-US"/>
              </w:rPr>
              <w:t>Breakfast Glamping</w:t>
            </w:r>
          </w:p>
        </w:tc>
      </w:tr>
      <w:tr>
        <w:tblPrEx/>
        <w:trPr/>
        <w:tc>
          <w:tcPr>
            <w:tcW w:w="988"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zh-CN"/>
              </w:rPr>
              <w:t>0</w:t>
            </w:r>
            <w:r>
              <w:rPr>
                <w:rFonts w:cs="Times New Roman" w:eastAsia="Calibri" w:hAnsi="Times New Roman"/>
                <w:bCs/>
                <w:sz w:val="24"/>
                <w:szCs w:val="24"/>
                <w:lang w:val="en-US"/>
              </w:rPr>
              <w:t>8</w:t>
            </w:r>
            <w:r>
              <w:rPr>
                <w:rFonts w:ascii="Times New Roman" w:cs="Times New Roman" w:eastAsia="Calibri" w:hAnsi="Times New Roman"/>
                <w:bCs/>
                <w:sz w:val="24"/>
                <w:szCs w:val="24"/>
                <w:lang w:val="zh-CN"/>
              </w:rPr>
              <w:t>:00</w:t>
            </w:r>
          </w:p>
        </w:tc>
        <w:tc>
          <w:tcPr>
            <w:tcW w:w="1347" w:type="dxa"/>
            <w:tcBorders/>
          </w:tcPr>
          <w:p>
            <w:pPr>
              <w:pStyle w:val="style0"/>
              <w:spacing w:after="0" w:lineRule="auto" w:line="360"/>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sz w:val="24"/>
                <w:szCs w:val="24"/>
                <w:lang w:val="zh-CN"/>
              </w:rPr>
            </w:pPr>
            <w:r>
              <w:rPr>
                <w:rFonts w:ascii="Times New Roman" w:cs="Times New Roman" w:eastAsia="Calibri" w:hAnsi="Times New Roman"/>
                <w:sz w:val="24"/>
                <w:szCs w:val="24"/>
                <w:lang w:val="en-US"/>
              </w:rPr>
              <w:t>Rafting Situ Cilu</w:t>
            </w:r>
            <w:r>
              <w:rPr>
                <w:rFonts w:cs="Times New Roman" w:eastAsia="Calibri" w:hAnsi="Times New Roman"/>
                <w:sz w:val="24"/>
                <w:szCs w:val="24"/>
                <w:lang w:val="en-US"/>
              </w:rPr>
              <w:t>e</w:t>
            </w:r>
            <w:r>
              <w:rPr>
                <w:rFonts w:ascii="Times New Roman" w:cs="Times New Roman" w:eastAsia="Calibri" w:hAnsi="Times New Roman"/>
                <w:sz w:val="24"/>
                <w:szCs w:val="24"/>
                <w:lang w:val="en-US"/>
              </w:rPr>
              <w:t>nca</w:t>
            </w:r>
          </w:p>
        </w:tc>
      </w:tr>
      <w:tr>
        <w:tblPrEx/>
        <w:trPr/>
        <w:tc>
          <w:tcPr>
            <w:tcW w:w="988"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hint="default"/>
                <w:bCs/>
                <w:sz w:val="24"/>
                <w:szCs w:val="24"/>
                <w:lang w:val="en-US"/>
              </w:rPr>
              <w:t>10</w:t>
            </w:r>
            <w:r>
              <w:rPr>
                <w:rFonts w:ascii="Times New Roman" w:cs="Times New Roman" w:eastAsia="Calibri" w:hAnsi="Times New Roman"/>
                <w:bCs/>
                <w:sz w:val="24"/>
                <w:szCs w:val="24"/>
                <w:lang w:val="zh-CN"/>
              </w:rPr>
              <w:t>.00</w:t>
            </w:r>
          </w:p>
        </w:tc>
        <w:tc>
          <w:tcPr>
            <w:tcW w:w="1347" w:type="dxa"/>
            <w:tcBorders/>
          </w:tcPr>
          <w:p>
            <w:pPr>
              <w:pStyle w:val="style0"/>
              <w:spacing w:after="0" w:lineRule="auto" w:line="360"/>
              <w:jc w:val="center"/>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hint="default"/>
                <w:sz w:val="24"/>
                <w:szCs w:val="24"/>
                <w:lang w:val="en-US"/>
              </w:rPr>
            </w:pPr>
            <w:r>
              <w:rPr>
                <w:rFonts w:ascii="Times New Roman" w:cs="Times New Roman" w:eastAsia="Calibri" w:hAnsi="Times New Roman" w:hint="default"/>
                <w:sz w:val="24"/>
                <w:szCs w:val="24"/>
                <w:lang w:val="en-US"/>
              </w:rPr>
              <w:t>Prepare checkout</w:t>
            </w:r>
          </w:p>
        </w:tc>
      </w:tr>
      <w:tr>
        <w:tblPrEx/>
        <w:trPr/>
        <w:tc>
          <w:tcPr>
            <w:tcW w:w="988" w:type="dxa"/>
            <w:tcBorders/>
          </w:tcPr>
          <w:p>
            <w:pPr>
              <w:pStyle w:val="style0"/>
              <w:spacing w:after="0" w:lineRule="auto" w:line="360"/>
              <w:rPr>
                <w:rFonts w:ascii="Times New Roman" w:cs="Times New Roman" w:eastAsia="Calibri" w:hAnsi="Times New Roman" w:hint="default"/>
                <w:bCs/>
                <w:sz w:val="24"/>
                <w:szCs w:val="24"/>
                <w:lang w:val="en-US"/>
              </w:rPr>
            </w:pPr>
            <w:r>
              <w:rPr>
                <w:rFonts w:ascii="Times New Roman" w:cs="Times New Roman" w:eastAsia="Calibri" w:hAnsi="Times New Roman" w:hint="default"/>
                <w:bCs/>
                <w:sz w:val="24"/>
                <w:szCs w:val="24"/>
                <w:lang w:val="en-US"/>
              </w:rPr>
              <w:t>11.00</w:t>
            </w:r>
          </w:p>
        </w:tc>
        <w:tc>
          <w:tcPr>
            <w:tcW w:w="1347" w:type="dxa"/>
            <w:tcBorders/>
          </w:tcPr>
          <w:p>
            <w:pPr>
              <w:pStyle w:val="style0"/>
              <w:spacing w:after="0" w:lineRule="auto" w:line="360"/>
              <w:rPr>
                <w:rFonts w:ascii="Times New Roman" w:cs="Times New Roman" w:eastAsia="Calibri" w:hAnsi="Times New Roman" w:hint="default"/>
                <w:bCs/>
                <w:sz w:val="24"/>
                <w:szCs w:val="24"/>
                <w:lang w:val="en-US"/>
              </w:rPr>
            </w:pPr>
          </w:p>
        </w:tc>
        <w:tc>
          <w:tcPr>
            <w:tcW w:w="7015" w:type="dxa"/>
            <w:tcBorders/>
          </w:tcPr>
          <w:p>
            <w:pPr>
              <w:pStyle w:val="style0"/>
              <w:spacing w:after="0" w:lineRule="auto" w:line="360"/>
              <w:rPr>
                <w:rFonts w:ascii="Times New Roman" w:cs="Times New Roman" w:eastAsia="Calibri" w:hAnsi="Times New Roman" w:hint="default"/>
                <w:bCs/>
                <w:sz w:val="24"/>
                <w:szCs w:val="24"/>
                <w:lang w:val="en-US"/>
              </w:rPr>
            </w:pPr>
            <w:r>
              <w:rPr>
                <w:rFonts w:ascii="Times New Roman" w:cs="Times New Roman" w:eastAsia="Calibri" w:hAnsi="Times New Roman" w:hint="default"/>
                <w:bCs/>
                <w:sz w:val="24"/>
                <w:szCs w:val="24"/>
                <w:lang w:val="en-US"/>
              </w:rPr>
              <w:t>Check Out and off to lunch</w:t>
            </w:r>
          </w:p>
        </w:tc>
      </w:tr>
      <w:tr>
        <w:tblPrEx/>
        <w:trPr/>
        <w:tc>
          <w:tcPr>
            <w:tcW w:w="988"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hint="default"/>
                <w:bCs/>
                <w:sz w:val="24"/>
                <w:szCs w:val="24"/>
                <w:lang w:val="en-US"/>
              </w:rPr>
              <w:t>13.</w:t>
            </w:r>
            <w:r>
              <w:rPr>
                <w:rFonts w:ascii="Times New Roman" w:cs="Times New Roman" w:eastAsia="Calibri" w:hAnsi="Times New Roman"/>
                <w:bCs/>
                <w:sz w:val="24"/>
                <w:szCs w:val="24"/>
                <w:lang w:val="zh-CN"/>
              </w:rPr>
              <w:t>00</w:t>
            </w:r>
          </w:p>
        </w:tc>
        <w:tc>
          <w:tcPr>
            <w:tcW w:w="1347" w:type="dxa"/>
            <w:tcBorders/>
          </w:tcPr>
          <w:p>
            <w:pPr>
              <w:pStyle w:val="style0"/>
              <w:spacing w:after="0" w:lineRule="auto" w:line="360"/>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hint="default"/>
                <w:bCs/>
                <w:sz w:val="24"/>
                <w:szCs w:val="24"/>
                <w:lang w:val="en-US"/>
              </w:rPr>
              <w:t>Lunch at Kampung daun</w:t>
            </w:r>
            <w:r>
              <w:rPr>
                <w:rFonts w:ascii="Times New Roman" w:cs="Times New Roman" w:eastAsia="Calibri" w:hAnsi="Times New Roman"/>
                <w:bCs/>
                <w:sz w:val="24"/>
                <w:szCs w:val="24"/>
                <w:lang w:val="zh-CN"/>
              </w:rPr>
              <w:t xml:space="preserve"> </w:t>
            </w:r>
            <w:r>
              <w:rPr>
                <w:rFonts w:ascii="Times New Roman" w:cs="Times New Roman" w:eastAsia="Calibri" w:hAnsi="Times New Roman"/>
                <w:bCs/>
                <w:sz w:val="24"/>
                <w:szCs w:val="24"/>
                <w:lang w:val="en-US"/>
              </w:rPr>
              <w:t>closing Statement from owner</w:t>
            </w:r>
          </w:p>
        </w:tc>
      </w:tr>
      <w:tr>
        <w:tblPrEx/>
        <w:trPr/>
        <w:tc>
          <w:tcPr>
            <w:tcW w:w="988"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hint="default"/>
                <w:bCs/>
                <w:sz w:val="24"/>
                <w:szCs w:val="24"/>
                <w:lang w:val="en-US"/>
              </w:rPr>
              <w:t>15</w:t>
            </w:r>
            <w:r>
              <w:rPr>
                <w:rFonts w:ascii="Times New Roman" w:cs="Times New Roman" w:eastAsia="Calibri" w:hAnsi="Times New Roman"/>
                <w:bCs/>
                <w:sz w:val="24"/>
                <w:szCs w:val="24"/>
                <w:lang w:val="zh-CN"/>
              </w:rPr>
              <w:t>.00</w:t>
            </w:r>
          </w:p>
        </w:tc>
        <w:tc>
          <w:tcPr>
            <w:tcW w:w="1347" w:type="dxa"/>
            <w:tcBorders/>
          </w:tcPr>
          <w:p>
            <w:pPr>
              <w:pStyle w:val="style0"/>
              <w:spacing w:after="0" w:lineRule="auto" w:line="360"/>
              <w:jc w:val="center"/>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hint="default"/>
                <w:bCs/>
                <w:sz w:val="24"/>
                <w:szCs w:val="24"/>
                <w:lang w:val="en-US"/>
              </w:rPr>
            </w:pPr>
            <w:r>
              <w:rPr>
                <w:rFonts w:ascii="Times New Roman" w:cs="Times New Roman" w:eastAsia="Calibri" w:hAnsi="Times New Roman" w:hint="default"/>
                <w:bCs/>
                <w:sz w:val="24"/>
                <w:szCs w:val="24"/>
                <w:lang w:val="en-US"/>
              </w:rPr>
              <w:t>Off to Jakarta</w:t>
            </w:r>
          </w:p>
        </w:tc>
      </w:tr>
      <w:tr>
        <w:tblPrEx/>
        <w:trPr/>
        <w:tc>
          <w:tcPr>
            <w:tcW w:w="988"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zh-CN"/>
              </w:rPr>
              <w:t>18.00</w:t>
            </w:r>
          </w:p>
        </w:tc>
        <w:tc>
          <w:tcPr>
            <w:tcW w:w="1347" w:type="dxa"/>
            <w:tcBorders/>
          </w:tcPr>
          <w:p>
            <w:pPr>
              <w:pStyle w:val="style0"/>
              <w:spacing w:after="0" w:lineRule="auto" w:line="360"/>
              <w:jc w:val="center"/>
              <w:rPr>
                <w:rFonts w:ascii="Times New Roman" w:cs="Times New Roman" w:eastAsia="Calibri" w:hAnsi="Times New Roman"/>
                <w:bCs/>
                <w:sz w:val="24"/>
                <w:szCs w:val="24"/>
                <w:lang w:val="zh-CN"/>
              </w:rPr>
            </w:pPr>
          </w:p>
        </w:tc>
        <w:tc>
          <w:tcPr>
            <w:tcW w:w="7015" w:type="dxa"/>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bCs/>
                <w:sz w:val="24"/>
                <w:szCs w:val="24"/>
                <w:lang w:val="zh-CN"/>
              </w:rPr>
              <w:t>End of the trip and everyone happy see you next trip</w:t>
            </w:r>
          </w:p>
        </w:tc>
      </w:tr>
    </w:tbl>
    <w:p>
      <w:pPr>
        <w:pStyle w:val="style0"/>
        <w:spacing w:lineRule="auto" w:line="360"/>
        <w:rPr>
          <w:rFonts w:ascii="Times New Roman" w:eastAsia="Calibri" w:hAnsi="Times New Roman"/>
          <w:b/>
          <w:bCs/>
          <w:highlight w:val="yellow"/>
        </w:rPr>
      </w:pPr>
    </w:p>
    <w:p>
      <w:pPr>
        <w:pStyle w:val="style0"/>
        <w:spacing w:lineRule="auto" w:line="360"/>
        <w:rPr>
          <w:rFonts w:ascii="Times New Roman" w:eastAsia="Calibri" w:hAnsi="Times New Roman"/>
          <w:b/>
          <w:bCs/>
        </w:rPr>
      </w:pPr>
      <w:r>
        <w:rPr>
          <w:rFonts w:ascii="Times New Roman" w:eastAsia="Calibri" w:hAnsi="Times New Roman"/>
          <w:b/>
          <w:bCs/>
          <w:highlight w:val="yellow"/>
        </w:rPr>
        <w:t>Rincian Biaya day II:</w:t>
      </w:r>
    </w:p>
    <w:tbl>
      <w:tblPr>
        <w:tblStyle w:val="style154"/>
        <w:tblW w:w="98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62"/>
        <w:gridCol w:w="7410"/>
        <w:gridCol w:w="1923"/>
      </w:tblGrid>
      <w:tr>
        <w:trPr/>
        <w:tc>
          <w:tcPr>
            <w:tcW w:w="56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
                <w:sz w:val="24"/>
                <w:szCs w:val="24"/>
                <w:lang w:val="zh-CN"/>
              </w:rPr>
            </w:pPr>
            <w:r>
              <w:rPr>
                <w:rFonts w:ascii="Times New Roman" w:cs="Times New Roman" w:eastAsia="Calibri" w:hAnsi="Times New Roman"/>
                <w:b/>
                <w:sz w:val="24"/>
                <w:szCs w:val="24"/>
                <w:lang w:val="zh-CN"/>
              </w:rPr>
              <w:t>No</w:t>
            </w:r>
          </w:p>
        </w:tc>
        <w:tc>
          <w:tcPr>
            <w:tcW w:w="7410"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
                <w:sz w:val="24"/>
                <w:szCs w:val="24"/>
                <w:lang w:val="zh-CN"/>
              </w:rPr>
            </w:pPr>
            <w:r>
              <w:rPr>
                <w:rFonts w:ascii="Times New Roman" w:cs="Times New Roman" w:eastAsia="Calibri" w:hAnsi="Times New Roman"/>
                <w:b/>
                <w:sz w:val="24"/>
                <w:szCs w:val="24"/>
                <w:lang w:val="zh-CN"/>
              </w:rPr>
              <w:t>Keterangan</w:t>
            </w:r>
          </w:p>
        </w:tc>
        <w:tc>
          <w:tcPr>
            <w:tcW w:w="1923"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
                <w:sz w:val="24"/>
                <w:szCs w:val="24"/>
                <w:lang w:val="zh-CN"/>
              </w:rPr>
            </w:pPr>
            <w:r>
              <w:rPr>
                <w:rFonts w:ascii="Times New Roman" w:cs="Times New Roman" w:eastAsia="Calibri" w:hAnsi="Times New Roman"/>
                <w:b/>
                <w:sz w:val="24"/>
                <w:szCs w:val="24"/>
                <w:lang w:val="zh-CN"/>
              </w:rPr>
              <w:t>Rincian</w:t>
            </w:r>
          </w:p>
        </w:tc>
      </w:tr>
      <w:tr>
        <w:tblPrEx/>
        <w:trPr/>
        <w:tc>
          <w:tcPr>
            <w:tcW w:w="562"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jc w:val="center"/>
              <w:rPr>
                <w:rFonts w:ascii="Times New Roman" w:cs="Times New Roman" w:eastAsia="Calibri" w:hAnsi="Times New Roman"/>
                <w:bCs/>
                <w:sz w:val="24"/>
                <w:szCs w:val="24"/>
                <w:lang w:val="zh-CN" w:bidi="ar-SA" w:eastAsia="en-US"/>
              </w:rPr>
            </w:pPr>
            <w:r>
              <w:rPr>
                <w:rFonts w:ascii="Times New Roman" w:cs="Times New Roman" w:eastAsia="Calibri" w:hAnsi="Times New Roman"/>
                <w:bCs/>
                <w:sz w:val="24"/>
                <w:szCs w:val="24"/>
                <w:lang w:val="zh-CN" w:bidi="ar-SA" w:eastAsia="en-US"/>
              </w:rPr>
              <w:t>1</w:t>
            </w:r>
          </w:p>
        </w:tc>
        <w:tc>
          <w:tcPr>
            <w:tcW w:w="7410"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rPr>
                <w:rFonts w:ascii="Times New Roman" w:cs="Times New Roman" w:eastAsia="Calibri" w:hAnsi="Times New Roman"/>
                <w:bCs/>
                <w:sz w:val="24"/>
                <w:szCs w:val="24"/>
                <w:lang w:val="zh-CN" w:bidi="ar-SA" w:eastAsia="en-US"/>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Enterance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ticket,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Rafting</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Package</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2</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hour</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Insurance,</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Skipper,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Rafting</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Tools, Snack,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Local</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Transport,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5km</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River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Rafting</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excursion)</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Rp.</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175.000</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pax</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x</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 xml:space="preserve"> 50 </w:t>
            </w:r>
            <w:r>
              <w:rPr>
                <w:rFonts w:ascii="Times New Roman" w:cs="Times New Roman" w:eastAsia="Calibri" w:hAnsi="Times New Roman" w:hint="default"/>
                <w:b w:val="false"/>
                <w:bCs w:val="false"/>
                <w:i w:val="false"/>
                <w:iCs w:val="false"/>
                <w:color w:val="auto"/>
                <w:sz w:val="24"/>
                <w:szCs w:val="24"/>
                <w:highlight w:val="none"/>
                <w:vertAlign w:val="baseline"/>
                <w:em w:val="none"/>
                <w:lang w:val="zh-CN" w:bidi="ar-SA" w:eastAsia="en-US"/>
              </w:rPr>
              <w:t>pax</w:t>
            </w:r>
            <w:r>
              <w:rPr>
                <w:rFonts w:ascii="Times New Roman" w:cs="Times New Roman" w:eastAsia="Calibri" w:hAnsi="Times New Roman"/>
                <w:bCs/>
                <w:sz w:val="24"/>
                <w:szCs w:val="24"/>
                <w:lang w:val="zh-CN"/>
              </w:rPr>
              <w:t xml:space="preserve"> </w:t>
            </w:r>
          </w:p>
        </w:tc>
        <w:tc>
          <w:tcPr>
            <w:tcW w:w="1923" w:type="dxa"/>
            <w:tcBorders>
              <w:top w:val="single" w:sz="4" w:space="0" w:color="auto"/>
              <w:left w:val="single" w:sz="4" w:space="0" w:color="auto"/>
              <w:bottom w:val="single" w:sz="4" w:space="0" w:color="auto"/>
              <w:right w:val="single" w:sz="4" w:space="0" w:color="auto"/>
            </w:tcBorders>
            <w:shd w:val="clear" w:color="auto" w:fill="auto"/>
          </w:tcPr>
          <w:p>
            <w:pPr>
              <w:pStyle w:val="style0"/>
              <w:spacing w:after="0" w:lineRule="auto" w:line="360"/>
              <w:rPr>
                <w:rFonts w:ascii="Times New Roman" w:cs="Times New Roman" w:eastAsia="Calibri" w:hAnsi="Times New Roman"/>
                <w:bCs/>
                <w:sz w:val="24"/>
                <w:szCs w:val="24"/>
                <w:lang w:val="zh-CN" w:bidi="ar-SA" w:eastAsia="en-US"/>
              </w:rPr>
            </w:pPr>
            <w:r>
              <w:rPr>
                <w:rFonts w:ascii="Times New Roman" w:cs="Times New Roman" w:eastAsia="Times New Roman" w:hAnsi="Times New Roman"/>
                <w:bCs/>
                <w:sz w:val="24"/>
                <w:szCs w:val="24"/>
                <w:lang w:val="zh-CN"/>
              </w:rPr>
              <w:t xml:space="preserve">Rp. </w:t>
            </w:r>
            <w:r>
              <w:rPr>
                <w:rFonts w:ascii="Times New Roman" w:cs="Times New Roman" w:eastAsia="Times New Roman" w:hAnsi="Times New Roman"/>
                <w:bCs/>
                <w:sz w:val="24"/>
                <w:szCs w:val="24"/>
                <w:lang w:val="en-US"/>
              </w:rPr>
              <w:t>8.75</w:t>
            </w:r>
            <w:r>
              <w:rPr>
                <w:rFonts w:ascii="Times New Roman" w:cs="Times New Roman" w:eastAsia="Times New Roman" w:hAnsi="Times New Roman" w:hint="default"/>
                <w:bCs/>
                <w:sz w:val="24"/>
                <w:szCs w:val="24"/>
                <w:lang w:val="en-US"/>
              </w:rPr>
              <w:t>0</w:t>
            </w:r>
            <w:r>
              <w:rPr>
                <w:rFonts w:ascii="Times New Roman" w:cs="Times New Roman" w:eastAsia="Times New Roman" w:hAnsi="Times New Roman"/>
                <w:bCs/>
                <w:sz w:val="24"/>
                <w:szCs w:val="24"/>
                <w:lang w:val="zh-CN"/>
              </w:rPr>
              <w:t>.000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hint="default"/>
                <w:bCs/>
                <w:sz w:val="24"/>
                <w:szCs w:val="24"/>
                <w:lang w:val="en-US"/>
              </w:rPr>
            </w:pPr>
            <w:r>
              <w:rPr>
                <w:rFonts w:ascii="Times New Roman" w:cs="Times New Roman" w:eastAsia="Calibri" w:hAnsi="Times New Roman" w:hint="default"/>
                <w:bCs/>
                <w:sz w:val="24"/>
                <w:szCs w:val="24"/>
                <w:lang w:val="en-US"/>
              </w:rPr>
              <w:t>2</w:t>
            </w:r>
          </w:p>
        </w:tc>
        <w:tc>
          <w:tcPr>
            <w:tcW w:w="7410"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hint="default"/>
                <w:bCs/>
                <w:sz w:val="24"/>
                <w:szCs w:val="24"/>
                <w:lang w:val="en-US"/>
              </w:rPr>
            </w:pPr>
            <w:r>
              <w:rPr>
                <w:rFonts w:ascii="Times New Roman" w:cs="Times New Roman" w:eastAsia="Calibri" w:hAnsi="Times New Roman" w:hint="default"/>
                <w:bCs/>
                <w:sz w:val="24"/>
                <w:szCs w:val="24"/>
                <w:lang w:val="en-US"/>
              </w:rPr>
              <w:t xml:space="preserve">Lunch at Kampung Daun 1 Appetizer, 1 Soup, 2 main Course (fish chicken / beef, 1 side dish, 1 Vegetable, condiment, 1 desert, SLice fruit, tea Rp. 160.000 x 50 pax </w:t>
            </w:r>
          </w:p>
        </w:tc>
        <w:tc>
          <w:tcPr>
            <w:tcW w:w="1923"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hint="default"/>
                <w:bCs/>
                <w:sz w:val="24"/>
                <w:szCs w:val="24"/>
                <w:lang w:val="en-US"/>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zh-CN" w:bidi="ar-SA" w:eastAsia="en-US"/>
              </w:rPr>
              <w:t>Rp.</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zh-CN" w:bidi="ar-SA" w:eastAsia="en-US"/>
              </w:rPr>
              <w:t xml:space="preserve"> 8</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US" w:bidi="ar-SA" w:eastAsia="en-US"/>
              </w:rPr>
              <w:t>.00</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zh-CN" w:bidi="ar-SA" w:eastAsia="en-US"/>
              </w:rPr>
              <w:t>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Cs/>
                <w:sz w:val="24"/>
                <w:szCs w:val="24"/>
                <w:lang w:val="zh-CN"/>
              </w:rPr>
            </w:pPr>
            <w:r>
              <w:rPr>
                <w:rFonts w:ascii="Times New Roman" w:cs="Times New Roman" w:eastAsia="Calibri" w:hAnsi="Times New Roman" w:hint="default"/>
                <w:bCs/>
                <w:sz w:val="24"/>
                <w:szCs w:val="24"/>
                <w:lang w:val="en-US"/>
              </w:rPr>
              <w:t>3</w:t>
            </w:r>
          </w:p>
        </w:tc>
        <w:tc>
          <w:tcPr>
            <w:tcW w:w="7410"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Calibri" w:hAnsi="Times New Roman" w:hint="default"/>
                <w:bCs/>
                <w:sz w:val="24"/>
                <w:szCs w:val="24"/>
                <w:lang w:val="en-US"/>
              </w:rPr>
              <w:t>Insurance By Etnic Rp.10.000 x 50</w:t>
            </w:r>
            <w:r>
              <w:rPr>
                <w:rFonts w:ascii="Times New Roman" w:cs="Times New Roman" w:eastAsia="Calibri" w:hAnsi="Times New Roman"/>
                <w:bCs/>
                <w:sz w:val="24"/>
                <w:szCs w:val="24"/>
                <w:lang w:val="zh-CN"/>
              </w:rPr>
              <w:t xml:space="preserve"> </w:t>
            </w:r>
            <w:r>
              <w:rPr>
                <w:rFonts w:ascii="Times New Roman" w:cs="Times New Roman" w:eastAsia="Calibri" w:hAnsi="Times New Roman"/>
                <w:bCs/>
                <w:sz w:val="24"/>
                <w:szCs w:val="24"/>
                <w:lang w:val="en-US"/>
              </w:rPr>
              <w:t>pax</w:t>
            </w:r>
          </w:p>
        </w:tc>
        <w:tc>
          <w:tcPr>
            <w:tcW w:w="1923"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Times New Roman" w:hAnsi="Times New Roman"/>
                <w:bCs/>
                <w:sz w:val="24"/>
                <w:szCs w:val="24"/>
                <w:lang w:val="zh-CN"/>
              </w:rPr>
              <w:t xml:space="preserve">Rp. </w:t>
            </w:r>
            <w:r>
              <w:rPr>
                <w:rFonts w:ascii="Times New Roman" w:cs="Times New Roman" w:eastAsia="Times New Roman" w:hAnsi="Times New Roman" w:hint="default"/>
                <w:bCs/>
                <w:sz w:val="24"/>
                <w:szCs w:val="24"/>
                <w:lang w:val="en-US"/>
              </w:rPr>
              <w:t>5</w:t>
            </w:r>
            <w:r>
              <w:rPr>
                <w:rFonts w:ascii="Times New Roman" w:cs="Times New Roman" w:eastAsia="Times New Roman" w:hAnsi="Times New Roman"/>
                <w:bCs/>
                <w:sz w:val="24"/>
                <w:szCs w:val="24"/>
                <w:lang w:val="en-US"/>
              </w:rPr>
              <w:t>0</w:t>
            </w:r>
            <w:r>
              <w:rPr>
                <w:rFonts w:ascii="Times New Roman" w:cs="Times New Roman" w:eastAsia="Times New Roman" w:hAnsi="Times New Roman"/>
                <w:bCs/>
                <w:sz w:val="24"/>
                <w:szCs w:val="24"/>
                <w:lang w:val="zh-CN"/>
              </w:rPr>
              <w:t>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Cs/>
                <w:sz w:val="24"/>
                <w:szCs w:val="24"/>
                <w:lang w:val="zh-CN"/>
              </w:rPr>
            </w:pPr>
            <w:r>
              <w:rPr>
                <w:rFonts w:ascii="Times New Roman" w:cs="Times New Roman" w:eastAsia="Times New Roman" w:hAnsi="Times New Roman" w:hint="default"/>
                <w:bCs/>
                <w:sz w:val="24"/>
                <w:szCs w:val="24"/>
                <w:lang w:val="en-US"/>
              </w:rPr>
              <w:t>4</w:t>
            </w:r>
          </w:p>
        </w:tc>
        <w:tc>
          <w:tcPr>
            <w:tcW w:w="7410"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Cs/>
                <w:sz w:val="24"/>
                <w:szCs w:val="24"/>
                <w:lang w:val="zh-CN"/>
              </w:rPr>
            </w:pPr>
            <w:r>
              <w:rPr>
                <w:rFonts w:ascii="Times New Roman" w:cs="Times New Roman" w:eastAsia="Times New Roman" w:hAnsi="Times New Roman"/>
                <w:bCs/>
                <w:sz w:val="24"/>
                <w:szCs w:val="24"/>
                <w:lang w:val="zh-CN"/>
              </w:rPr>
              <w:t xml:space="preserve">Multimedia Package Tour guide, 1 Profesional Photografer, 1 Videografer, and 1 Drone Pilot </w:t>
            </w:r>
          </w:p>
        </w:tc>
        <w:tc>
          <w:tcPr>
            <w:tcW w:w="1923" w:type="dxa"/>
            <w:tcBorders>
              <w:top w:val="single" w:sz="4" w:space="0" w:color="auto"/>
              <w:left w:val="single" w:sz="4" w:space="0" w:color="auto"/>
              <w:bottom w:val="single" w:sz="4" w:space="0" w:color="auto"/>
              <w:right w:val="single" w:sz="4" w:space="0" w:color="auto"/>
            </w:tcBorders>
          </w:tcPr>
          <w:p>
            <w:pPr>
              <w:pStyle w:val="style0"/>
              <w:spacing w:after="0" w:lineRule="auto" w:line="360"/>
              <w:rPr>
                <w:rFonts w:ascii="Times New Roman" w:cs="Times New Roman" w:eastAsia="Calibri" w:hAnsi="Times New Roman"/>
                <w:bCs/>
                <w:sz w:val="24"/>
                <w:szCs w:val="24"/>
                <w:lang w:val="en-US"/>
              </w:rPr>
            </w:pPr>
            <w:r>
              <w:rPr>
                <w:rFonts w:ascii="Times New Roman" w:cs="Times New Roman" w:eastAsia="Times New Roman" w:hAnsi="Times New Roman"/>
                <w:bCs/>
                <w:sz w:val="24"/>
                <w:szCs w:val="24"/>
                <w:lang w:val="zh-CN"/>
              </w:rPr>
              <w:t xml:space="preserve">Rp. </w:t>
            </w:r>
            <w:r>
              <w:rPr>
                <w:rFonts w:ascii="Times New Roman" w:cs="Times New Roman" w:eastAsia="Times New Roman" w:hAnsi="Times New Roman"/>
                <w:bCs/>
                <w:sz w:val="24"/>
                <w:szCs w:val="24"/>
                <w:lang w:val="en-US"/>
              </w:rPr>
              <w:t>3</w:t>
            </w:r>
            <w:r>
              <w:rPr>
                <w:rFonts w:ascii="Times New Roman" w:cs="Times New Roman" w:eastAsia="Times New Roman" w:hAnsi="Times New Roman"/>
                <w:bCs/>
                <w:sz w:val="24"/>
                <w:szCs w:val="24"/>
                <w:lang w:val="zh-CN"/>
              </w:rPr>
              <w:t>.</w:t>
            </w:r>
            <w:r>
              <w:rPr>
                <w:rFonts w:ascii="Times New Roman" w:cs="Times New Roman" w:eastAsia="Times New Roman" w:hAnsi="Times New Roman"/>
                <w:bCs/>
                <w:sz w:val="24"/>
                <w:szCs w:val="24"/>
                <w:lang w:val="en-US"/>
              </w:rPr>
              <w:t>0</w:t>
            </w:r>
            <w:r>
              <w:rPr>
                <w:rFonts w:ascii="Times New Roman" w:cs="Times New Roman" w:eastAsia="Times New Roman" w:hAnsi="Times New Roman"/>
                <w:bCs/>
                <w:sz w:val="24"/>
                <w:szCs w:val="24"/>
                <w:lang w:val="zh-CN"/>
              </w:rPr>
              <w:t>00.000</w:t>
            </w:r>
          </w:p>
        </w:tc>
      </w:tr>
      <w:tr>
        <w:tblPrEx/>
        <w:trPr/>
        <w:tc>
          <w:tcPr>
            <w:tcW w:w="562" w:type="dxa"/>
            <w:tcBorders>
              <w:top w:val="single" w:sz="4" w:space="0" w:color="auto"/>
              <w:left w:val="single" w:sz="4" w:space="0" w:color="auto"/>
              <w:bottom w:val="single" w:sz="4" w:space="0" w:color="auto"/>
              <w:right w:val="nil"/>
            </w:tcBorders>
          </w:tcPr>
          <w:p>
            <w:pPr>
              <w:pStyle w:val="style0"/>
              <w:spacing w:after="0" w:lineRule="auto" w:line="360"/>
              <w:rPr>
                <w:rFonts w:ascii="Times New Roman" w:cs="Times New Roman" w:eastAsia="Calibri" w:hAnsi="Times New Roman"/>
                <w:bCs/>
                <w:sz w:val="20"/>
                <w:szCs w:val="20"/>
                <w:lang w:val="zh-CN"/>
              </w:rPr>
            </w:pPr>
          </w:p>
        </w:tc>
        <w:tc>
          <w:tcPr>
            <w:tcW w:w="7410" w:type="dxa"/>
            <w:tcBorders>
              <w:top w:val="single" w:sz="4" w:space="0" w:color="auto"/>
              <w:left w:val="nil"/>
              <w:bottom w:val="single" w:sz="4" w:space="0" w:color="auto"/>
              <w:right w:val="single" w:sz="4" w:space="0" w:color="auto"/>
            </w:tcBorders>
          </w:tcPr>
          <w:p>
            <w:pPr>
              <w:pStyle w:val="style0"/>
              <w:spacing w:after="0" w:lineRule="auto" w:line="360"/>
              <w:jc w:val="center"/>
              <w:rPr>
                <w:rFonts w:ascii="Times New Roman" w:cs="Times New Roman" w:eastAsia="Calibri" w:hAnsi="Times New Roman"/>
                <w:b/>
                <w:i/>
                <w:iCs/>
                <w:sz w:val="24"/>
                <w:szCs w:val="24"/>
                <w:lang w:val="zh-CN"/>
              </w:rPr>
            </w:pPr>
            <w:r>
              <w:rPr>
                <w:rFonts w:ascii="Times New Roman" w:cs="Times New Roman" w:eastAsia="Calibri" w:hAnsi="Times New Roman"/>
                <w:b/>
                <w:i/>
                <w:iCs/>
                <w:sz w:val="24"/>
                <w:szCs w:val="24"/>
                <w:lang w:val="zh-CN"/>
              </w:rPr>
              <w:t>JUMLAH</w:t>
            </w:r>
          </w:p>
        </w:tc>
        <w:tc>
          <w:tcPr>
            <w:tcW w:w="1923" w:type="dxa"/>
            <w:tcBorders>
              <w:left w:val="single" w:sz="4" w:space="0" w:color="auto"/>
            </w:tcBorders>
          </w:tcPr>
          <w:p>
            <w:pPr>
              <w:pStyle w:val="style0"/>
              <w:spacing w:after="0" w:lineRule="auto" w:line="360"/>
              <w:rPr>
                <w:rFonts w:ascii="Times New Roman" w:cs="Times New Roman" w:eastAsia="Calibri" w:hAnsi="Times New Roman"/>
                <w:b/>
                <w:iCs/>
                <w:sz w:val="24"/>
                <w:szCs w:val="24"/>
                <w:lang w:val="zh-CN"/>
              </w:rPr>
            </w:pPr>
            <w:r>
              <w:rPr>
                <w:rFonts w:ascii="Times New Roman" w:cs="Times New Roman" w:eastAsia="Calibri" w:hAnsi="Times New Roman"/>
                <w:b/>
                <w:iCs/>
                <w:sz w:val="24"/>
                <w:szCs w:val="24"/>
                <w:lang w:val="zh-CN"/>
              </w:rPr>
              <w:t xml:space="preserve">Rp. </w:t>
            </w:r>
            <w:r>
              <w:rPr>
                <w:rFonts w:ascii="Times New Roman" w:cs="Times New Roman" w:eastAsia="Calibri" w:hAnsi="Times New Roman"/>
                <w:b/>
                <w:iCs/>
                <w:sz w:val="24"/>
                <w:szCs w:val="24"/>
                <w:lang w:val="en-US"/>
              </w:rPr>
              <w:t>20</w:t>
            </w:r>
            <w:r>
              <w:rPr>
                <w:rFonts w:ascii="Times New Roman" w:cs="Times New Roman" w:eastAsia="Calibri" w:hAnsi="Times New Roman"/>
                <w:b/>
                <w:iCs/>
                <w:sz w:val="24"/>
                <w:szCs w:val="24"/>
                <w:lang w:val="zh-CN"/>
              </w:rPr>
              <w:t>.</w:t>
            </w:r>
            <w:r>
              <w:rPr>
                <w:rFonts w:ascii="Times New Roman" w:cs="Times New Roman" w:eastAsia="Calibri" w:hAnsi="Times New Roman"/>
                <w:b/>
                <w:iCs/>
                <w:sz w:val="24"/>
                <w:szCs w:val="24"/>
                <w:lang w:val="en-US"/>
              </w:rPr>
              <w:t>25</w:t>
            </w:r>
            <w:r>
              <w:rPr>
                <w:rFonts w:ascii="Times New Roman" w:cs="Times New Roman" w:eastAsia="Calibri" w:hAnsi="Times New Roman" w:hint="default"/>
                <w:b/>
                <w:iCs/>
                <w:sz w:val="24"/>
                <w:szCs w:val="24"/>
                <w:lang w:val="en-US"/>
              </w:rPr>
              <w:t>0</w:t>
            </w:r>
            <w:r>
              <w:rPr>
                <w:rFonts w:ascii="Times New Roman" w:cs="Times New Roman" w:eastAsia="Calibri" w:hAnsi="Times New Roman"/>
                <w:b/>
                <w:iCs/>
                <w:sz w:val="24"/>
                <w:szCs w:val="24"/>
                <w:lang w:val="zh-CN"/>
              </w:rPr>
              <w:t>.000</w:t>
            </w:r>
          </w:p>
        </w:tc>
      </w:tr>
    </w:tbl>
    <w:p>
      <w:pPr>
        <w:pStyle w:val="style0"/>
        <w:jc w:val="both"/>
        <w:rPr>
          <w:rFonts w:cs="Calibri"/>
          <w:b/>
        </w:rPr>
      </w:pPr>
    </w:p>
    <w:p>
      <w:pPr>
        <w:pStyle w:val="style0"/>
        <w:jc w:val="center"/>
        <w:rPr>
          <w:rFonts w:cs="Calibri"/>
          <w:b/>
        </w:rPr>
      </w:pPr>
      <w:r>
        <w:rPr>
          <w:rFonts w:cs="Calibri"/>
          <w:b/>
        </w:rPr>
        <w:t xml:space="preserve">TOTAL BIAYA PERJALANAN </w:t>
      </w:r>
    </w:p>
    <w:tbl>
      <w:tblPr>
        <w:tblStyle w:val="style154"/>
        <w:tblW w:w="1046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28"/>
        <w:gridCol w:w="7287"/>
        <w:gridCol w:w="2547"/>
      </w:tblGrid>
      <w:tr>
        <w:trPr>
          <w:trHeight w:val="225" w:hRule="atLeast"/>
        </w:trPr>
        <w:tc>
          <w:tcPr>
            <w:tcW w:w="628" w:type="dxa"/>
            <w:tcBorders>
              <w:top w:val="single" w:sz="4" w:space="0" w:color="auto"/>
              <w:left w:val="single" w:sz="4" w:space="0" w:color="auto"/>
              <w:bottom w:val="single" w:sz="4" w:space="0" w:color="auto"/>
              <w:right w:val="single" w:sz="4" w:space="0" w:color="auto"/>
            </w:tcBorders>
          </w:tcPr>
          <w:p>
            <w:pPr>
              <w:pStyle w:val="style0"/>
              <w:spacing w:after="0" w:lineRule="auto" w:line="240"/>
              <w:jc w:val="center"/>
              <w:rPr>
                <w:rFonts w:ascii="Calibri" w:cs="Calibri" w:eastAsia="Times New Roman" w:hAnsi="Calibri"/>
                <w:b/>
                <w:bCs/>
                <w:sz w:val="24"/>
                <w:szCs w:val="24"/>
                <w:lang w:val="zh-CN"/>
              </w:rPr>
            </w:pPr>
            <w:r>
              <w:rPr>
                <w:rFonts w:ascii="Calibri" w:cs="Calibri" w:eastAsia="Times New Roman" w:hAnsi="Calibri"/>
                <w:b/>
                <w:bCs/>
                <w:sz w:val="24"/>
                <w:szCs w:val="24"/>
                <w:lang w:val="zh-CN"/>
              </w:rPr>
              <w:t>No</w:t>
            </w:r>
          </w:p>
        </w:tc>
        <w:tc>
          <w:tcPr>
            <w:tcW w:w="728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center"/>
              <w:rPr>
                <w:rFonts w:ascii="Calibri" w:cs="Calibri" w:eastAsia="Times New Roman" w:hAnsi="Calibri"/>
                <w:b/>
                <w:bCs/>
                <w:sz w:val="24"/>
                <w:szCs w:val="24"/>
                <w:lang w:val="zh-CN"/>
              </w:rPr>
            </w:pPr>
            <w:r>
              <w:rPr>
                <w:rFonts w:ascii="Calibri" w:cs="Calibri" w:eastAsia="Times New Roman" w:hAnsi="Calibri"/>
                <w:b/>
                <w:bCs/>
                <w:sz w:val="24"/>
                <w:szCs w:val="24"/>
                <w:lang w:val="zh-CN"/>
              </w:rPr>
              <w:t>Keterangan</w:t>
            </w:r>
          </w:p>
        </w:tc>
        <w:tc>
          <w:tcPr>
            <w:tcW w:w="254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center"/>
              <w:rPr>
                <w:rFonts w:ascii="Calibri" w:cs="Calibri" w:eastAsia="Times New Roman" w:hAnsi="Calibri"/>
                <w:b/>
                <w:bCs/>
                <w:sz w:val="24"/>
                <w:szCs w:val="24"/>
                <w:lang w:val="zh-CN"/>
              </w:rPr>
            </w:pPr>
            <w:r>
              <w:rPr>
                <w:rFonts w:ascii="Calibri" w:cs="Calibri" w:eastAsia="Times New Roman" w:hAnsi="Calibri"/>
                <w:b/>
                <w:bCs/>
                <w:sz w:val="24"/>
                <w:szCs w:val="24"/>
                <w:lang w:val="zh-CN"/>
              </w:rPr>
              <w:t>Rincian</w:t>
            </w:r>
          </w:p>
        </w:tc>
      </w:tr>
      <w:tr>
        <w:tblPrEx/>
        <w:trPr>
          <w:trHeight w:val="461" w:hRule="atLeast"/>
        </w:trPr>
        <w:tc>
          <w:tcPr>
            <w:tcW w:w="628"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Calibri" w:cs="Calibri" w:eastAsia="Times New Roman" w:hAnsi="Calibri"/>
                <w:sz w:val="24"/>
                <w:szCs w:val="24"/>
                <w:lang w:val="zh-CN"/>
              </w:rPr>
            </w:pPr>
            <w:r>
              <w:rPr>
                <w:rFonts w:ascii="Calibri" w:cs="Calibri" w:eastAsia="Times New Roman" w:hAnsi="Calibri"/>
                <w:sz w:val="24"/>
                <w:szCs w:val="24"/>
                <w:lang w:val="zh-CN"/>
              </w:rPr>
              <w:t>1</w:t>
            </w:r>
          </w:p>
        </w:tc>
        <w:tc>
          <w:tcPr>
            <w:tcW w:w="728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Calibri" w:cs="Calibri" w:eastAsia="Times New Roman" w:hAnsi="Calibri"/>
                <w:sz w:val="24"/>
                <w:szCs w:val="24"/>
                <w:lang w:val="zh-CN"/>
              </w:rPr>
            </w:pPr>
            <w:r>
              <w:rPr>
                <w:rFonts w:ascii="Calibri" w:cs="Calibri" w:eastAsia="Times New Roman" w:hAnsi="Calibri"/>
                <w:sz w:val="24"/>
                <w:szCs w:val="24"/>
                <w:lang w:val="zh-CN"/>
              </w:rPr>
              <w:t xml:space="preserve">Total biaya perjalanan </w:t>
            </w:r>
          </w:p>
        </w:tc>
        <w:tc>
          <w:tcPr>
            <w:tcW w:w="254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Calibri" w:cs="Calibri" w:eastAsia="Times New Roman" w:hAnsi="Calibri"/>
                <w:b/>
                <w:bCs/>
                <w:sz w:val="24"/>
                <w:szCs w:val="24"/>
                <w:lang w:val="zh-CN"/>
              </w:rPr>
            </w:pPr>
            <w:r>
              <w:rPr>
                <w:rFonts w:ascii="Calibri" w:cs="Calibri" w:eastAsia="Times New Roman" w:hAnsi="Calibri"/>
                <w:b/>
                <w:bCs/>
                <w:sz w:val="24"/>
                <w:szCs w:val="24"/>
                <w:lang w:val="zh-CN"/>
              </w:rPr>
              <w:t xml:space="preserve">Rp. </w:t>
            </w:r>
            <w:r>
              <w:rPr>
                <w:rFonts w:ascii="Calibri" w:cs="Calibri" w:eastAsia="Times New Roman" w:hAnsi="Calibri"/>
                <w:b/>
                <w:bCs/>
                <w:sz w:val="24"/>
                <w:szCs w:val="24"/>
                <w:lang w:val="en-US"/>
              </w:rPr>
              <w:t>64</w:t>
            </w:r>
            <w:r>
              <w:rPr>
                <w:rFonts w:ascii="Calibri" w:cs="Calibri" w:eastAsia="Times New Roman" w:hAnsi="Calibri"/>
                <w:b/>
                <w:bCs/>
                <w:sz w:val="24"/>
                <w:szCs w:val="24"/>
                <w:lang w:val="zh-CN"/>
              </w:rPr>
              <w:t>.</w:t>
            </w:r>
            <w:r>
              <w:rPr>
                <w:rFonts w:ascii="Calibri" w:cs="Calibri" w:eastAsia="Times New Roman" w:hAnsi="Calibri"/>
                <w:b/>
                <w:bCs/>
                <w:sz w:val="24"/>
                <w:szCs w:val="24"/>
                <w:lang w:val="en-US"/>
              </w:rPr>
              <w:t>00</w:t>
            </w:r>
            <w:r>
              <w:rPr>
                <w:rFonts w:cs="Calibri" w:eastAsia="Times New Roman" w:hint="default"/>
                <w:b/>
                <w:bCs/>
                <w:sz w:val="24"/>
                <w:szCs w:val="24"/>
                <w:lang w:val="en-US"/>
              </w:rPr>
              <w:t>0</w:t>
            </w:r>
            <w:r>
              <w:rPr>
                <w:rFonts w:ascii="Calibri" w:cs="Calibri" w:eastAsia="Times New Roman" w:hAnsi="Calibri"/>
                <w:b/>
                <w:bCs/>
                <w:sz w:val="24"/>
                <w:szCs w:val="24"/>
                <w:lang w:val="zh-CN"/>
              </w:rPr>
              <w:t>.000</w:t>
            </w:r>
          </w:p>
        </w:tc>
      </w:tr>
      <w:tr>
        <w:tblPrEx/>
        <w:trPr>
          <w:trHeight w:val="225" w:hRule="atLeast"/>
        </w:trPr>
        <w:tc>
          <w:tcPr>
            <w:tcW w:w="628"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Calibri" w:cs="Calibri" w:eastAsia="Times New Roman" w:hAnsi="Calibri"/>
                <w:sz w:val="24"/>
                <w:szCs w:val="24"/>
                <w:lang w:val="zh-CN"/>
              </w:rPr>
            </w:pPr>
            <w:r>
              <w:rPr>
                <w:rFonts w:ascii="Calibri" w:cs="Calibri" w:eastAsia="Times New Roman" w:hAnsi="Calibri"/>
                <w:sz w:val="24"/>
                <w:szCs w:val="24"/>
                <w:lang w:val="zh-CN"/>
              </w:rPr>
              <w:t>2</w:t>
            </w:r>
          </w:p>
        </w:tc>
        <w:tc>
          <w:tcPr>
            <w:tcW w:w="728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Calibri" w:cs="Calibri" w:eastAsia="Times New Roman" w:hAnsi="Calibri"/>
                <w:sz w:val="24"/>
                <w:szCs w:val="24"/>
                <w:lang w:val="zh-CN"/>
              </w:rPr>
            </w:pPr>
            <w:r>
              <w:rPr>
                <w:rFonts w:ascii="Calibri" w:cs="Calibri" w:eastAsia="Times New Roman" w:hAnsi="Calibri"/>
                <w:sz w:val="24"/>
                <w:szCs w:val="24"/>
                <w:lang w:val="zh-CN"/>
              </w:rPr>
              <w:t xml:space="preserve">Cordination Fee Agent, Tax, Service, accomodation crew, tools multimedia, Insurance, Infaq, Doorprize, Banner, Emergency car and more facility </w:t>
            </w:r>
          </w:p>
        </w:tc>
        <w:tc>
          <w:tcPr>
            <w:tcW w:w="254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Calibri" w:cs="Calibri" w:eastAsia="Times New Roman" w:hAnsi="Calibri"/>
                <w:b/>
                <w:bCs/>
                <w:sz w:val="24"/>
                <w:szCs w:val="24"/>
                <w:lang w:val="zh-CN"/>
              </w:rPr>
            </w:pPr>
            <w:r>
              <w:rPr>
                <w:rFonts w:ascii="Calibri" w:cs="Calibri" w:eastAsia="Times New Roman" w:hAnsi="Calibri"/>
                <w:b/>
                <w:bCs/>
                <w:sz w:val="24"/>
                <w:szCs w:val="24"/>
                <w:lang w:val="zh-CN"/>
              </w:rPr>
              <w:t xml:space="preserve">Rp. </w:t>
            </w:r>
            <w:r>
              <w:rPr>
                <w:rFonts w:ascii="Calibri" w:cs="Calibri" w:eastAsia="Times New Roman" w:hAnsi="Calibri"/>
                <w:b/>
                <w:bCs/>
                <w:sz w:val="24"/>
                <w:szCs w:val="24"/>
                <w:lang w:val="en-US"/>
              </w:rPr>
              <w:t>12</w:t>
            </w:r>
            <w:r>
              <w:rPr>
                <w:rFonts w:ascii="Calibri" w:cs="Calibri" w:eastAsia="Times New Roman" w:hAnsi="Calibri"/>
                <w:b/>
                <w:bCs/>
                <w:sz w:val="24"/>
                <w:szCs w:val="24"/>
                <w:lang w:val="zh-CN"/>
              </w:rPr>
              <w:t>.</w:t>
            </w:r>
            <w:r>
              <w:rPr>
                <w:rFonts w:ascii="Calibri" w:cs="Calibri" w:eastAsia="Times New Roman" w:hAnsi="Calibri"/>
                <w:b/>
                <w:bCs/>
                <w:sz w:val="24"/>
                <w:szCs w:val="24"/>
                <w:lang w:val="en-US"/>
              </w:rPr>
              <w:t>800</w:t>
            </w:r>
            <w:r>
              <w:rPr>
                <w:rFonts w:ascii="Calibri" w:cs="Calibri" w:eastAsia="Times New Roman" w:hAnsi="Calibri"/>
                <w:b/>
                <w:bCs/>
                <w:sz w:val="24"/>
                <w:szCs w:val="24"/>
                <w:lang w:val="zh-CN"/>
              </w:rPr>
              <w:t>.000</w:t>
            </w:r>
          </w:p>
        </w:tc>
      </w:tr>
      <w:tr>
        <w:tblPrEx/>
        <w:trPr>
          <w:trHeight w:val="225" w:hRule="atLeast"/>
        </w:trPr>
        <w:tc>
          <w:tcPr>
            <w:tcW w:w="628"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Calibri" w:cs="Calibri" w:eastAsia="Times New Roman" w:hAnsi="Calibri"/>
                <w:sz w:val="24"/>
                <w:szCs w:val="24"/>
                <w:lang w:val="zh-CN"/>
              </w:rPr>
            </w:pPr>
          </w:p>
        </w:tc>
        <w:tc>
          <w:tcPr>
            <w:tcW w:w="728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right"/>
              <w:rPr>
                <w:rFonts w:ascii="Calibri" w:cs="Calibri" w:eastAsia="Times New Roman" w:hAnsi="Calibri"/>
                <w:b/>
                <w:sz w:val="24"/>
                <w:szCs w:val="24"/>
                <w:lang w:val="zh-CN"/>
              </w:rPr>
            </w:pPr>
            <w:r>
              <w:rPr>
                <w:rFonts w:ascii="Calibri" w:cs="Calibri" w:eastAsia="Times New Roman" w:hAnsi="Calibri"/>
                <w:b/>
                <w:sz w:val="24"/>
                <w:szCs w:val="24"/>
                <w:lang w:val="zh-CN"/>
              </w:rPr>
              <w:t>GRAND TOTAL</w:t>
            </w:r>
          </w:p>
        </w:tc>
        <w:tc>
          <w:tcPr>
            <w:tcW w:w="2547" w:type="dxa"/>
            <w:tcBorders>
              <w:top w:val="single" w:sz="4" w:space="0" w:color="auto"/>
              <w:left w:val="single" w:sz="4" w:space="0" w:color="auto"/>
              <w:bottom w:val="single" w:sz="4" w:space="0" w:color="auto"/>
              <w:right w:val="single" w:sz="4" w:space="0" w:color="auto"/>
            </w:tcBorders>
          </w:tcPr>
          <w:p>
            <w:pPr>
              <w:pStyle w:val="style0"/>
              <w:spacing w:after="0" w:lineRule="auto" w:line="240"/>
              <w:jc w:val="both"/>
              <w:rPr>
                <w:rFonts w:ascii="Calibri" w:cs="Calibri" w:eastAsia="Times New Roman" w:hAnsi="Calibri"/>
                <w:b/>
                <w:bCs/>
                <w:sz w:val="24"/>
                <w:szCs w:val="24"/>
                <w:lang w:val="zh-CN"/>
              </w:rPr>
            </w:pPr>
            <w:r>
              <w:rPr>
                <w:rFonts w:ascii="Calibri" w:cs="Calibri" w:eastAsia="Times New Roman" w:hAnsi="Calibri"/>
                <w:b/>
                <w:bCs/>
                <w:sz w:val="24"/>
                <w:szCs w:val="24"/>
                <w:lang w:val="zh-CN"/>
              </w:rPr>
              <w:t xml:space="preserve">Rp. </w:t>
            </w:r>
            <w:r>
              <w:rPr>
                <w:rFonts w:ascii="Calibri" w:cs="Calibri" w:eastAsia="Times New Roman" w:hAnsi="Calibri"/>
                <w:b/>
                <w:bCs/>
                <w:sz w:val="24"/>
                <w:szCs w:val="24"/>
                <w:lang w:val="en-US"/>
              </w:rPr>
              <w:t>76</w:t>
            </w:r>
            <w:r>
              <w:rPr>
                <w:rFonts w:ascii="Calibri" w:cs="Calibri" w:eastAsia="Times New Roman" w:hAnsi="Calibri"/>
                <w:b/>
                <w:bCs/>
                <w:sz w:val="24"/>
                <w:szCs w:val="24"/>
                <w:lang w:val="zh-CN"/>
              </w:rPr>
              <w:t>.</w:t>
            </w:r>
            <w:r>
              <w:rPr>
                <w:rFonts w:ascii="Calibri" w:cs="Calibri" w:eastAsia="Times New Roman" w:hAnsi="Calibri"/>
                <w:b/>
                <w:bCs/>
                <w:sz w:val="24"/>
                <w:szCs w:val="24"/>
                <w:lang w:val="en-US"/>
              </w:rPr>
              <w:t>80</w:t>
            </w:r>
            <w:r>
              <w:rPr>
                <w:rFonts w:ascii="Calibri" w:cs="Calibri" w:eastAsia="Times New Roman" w:hAnsi="Calibri"/>
                <w:b/>
                <w:bCs/>
                <w:sz w:val="24"/>
                <w:szCs w:val="24"/>
                <w:lang w:val="zh-CN"/>
              </w:rPr>
              <w:t>0.000</w:t>
            </w:r>
          </w:p>
        </w:tc>
      </w:tr>
    </w:tbl>
    <w:p>
      <w:pPr>
        <w:pStyle w:val="style0"/>
        <w:rPr>
          <w:rFonts w:cs="Calibri"/>
          <w:b/>
        </w:rPr>
      </w:pPr>
    </w:p>
    <w:p>
      <w:pPr>
        <w:pStyle w:val="style2"/>
        <w:pBdr>
          <w:top w:val="single" w:sz="8" w:space="0" w:color="4472c4"/>
        </w:pBdr>
        <w:tabs>
          <w:tab w:val="center" w:leader="none" w:pos="5233"/>
        </w:tabs>
        <w:jc w:val="left"/>
        <w:rPr>
          <w:rFonts w:ascii="Calibri" w:cs="Calibri" w:hAnsi="Calibri"/>
          <w:b/>
          <w:bCs/>
          <w:sz w:val="36"/>
          <w:szCs w:val="36"/>
        </w:rPr>
      </w:pPr>
    </w:p>
    <w:p>
      <w:pPr>
        <w:pStyle w:val="style2"/>
        <w:pBdr>
          <w:top w:val="single" w:sz="8" w:space="0" w:color="4472c4"/>
        </w:pBdr>
        <w:tabs>
          <w:tab w:val="center" w:leader="none" w:pos="5233"/>
        </w:tabs>
        <w:jc w:val="left"/>
        <w:rPr>
          <w:rFonts w:ascii="Calibri" w:cs="Calibri" w:hAnsi="Calibri"/>
          <w:b/>
          <w:bCs/>
          <w:sz w:val="36"/>
          <w:szCs w:val="36"/>
        </w:rPr>
      </w:pPr>
      <w:r>
        <w:rPr>
          <w:rFonts w:ascii="Calibri" w:cs="Calibri" w:hAnsi="Calibri"/>
          <w:b/>
          <w:bCs/>
          <w:sz w:val="36"/>
          <w:szCs w:val="36"/>
        </w:rPr>
        <w:tab/>
      </w:r>
      <w:r>
        <w:rPr>
          <w:rFonts w:ascii="Calibri" w:cs="Calibri" w:hAnsi="Calibri"/>
          <w:b/>
          <w:bCs/>
          <w:sz w:val="36"/>
          <w:szCs w:val="36"/>
        </w:rPr>
        <w:t>price list</w:t>
      </w:r>
    </w:p>
    <w:p>
      <w:pPr>
        <w:pStyle w:val="style0"/>
        <w:jc w:val="center"/>
        <w:rPr>
          <w:rFonts w:cs="Calibri"/>
          <w:b/>
          <w:bCs/>
        </w:rPr>
      </w:pPr>
      <w:r>
        <w:rPr>
          <w:rFonts w:cs="Calibri"/>
          <w:b/>
          <w:bCs/>
        </w:rPr>
        <w:t xml:space="preserve"> Rp. </w:t>
      </w:r>
      <w:r>
        <w:rPr>
          <w:rFonts w:cs="Calibri" w:hint="default"/>
          <w:b/>
          <w:bCs/>
          <w:lang w:val="en-US"/>
        </w:rPr>
        <w:t>1</w:t>
      </w:r>
      <w:r>
        <w:rPr>
          <w:rFonts w:cs="Calibri"/>
          <w:b/>
          <w:bCs/>
        </w:rPr>
        <w:t>.</w:t>
      </w:r>
      <w:r>
        <w:rPr>
          <w:rFonts w:cs="Calibri"/>
          <w:b/>
          <w:bCs/>
          <w:lang w:val="en-US"/>
        </w:rPr>
        <w:t>536</w:t>
      </w:r>
      <w:r>
        <w:rPr>
          <w:rFonts w:cs="Calibri" w:hint="default"/>
          <w:b/>
          <w:bCs/>
          <w:lang w:val="en-US"/>
        </w:rPr>
        <w:t>.0</w:t>
      </w:r>
      <w:r>
        <w:rPr>
          <w:rFonts w:cs="Calibri"/>
          <w:b/>
          <w:bCs/>
        </w:rPr>
        <w:t>00 ,- / Pax for 5</w:t>
      </w:r>
      <w:r>
        <w:rPr>
          <w:rFonts w:cs="Calibri"/>
          <w:b/>
          <w:bCs/>
          <w:lang w:val="en-US"/>
        </w:rPr>
        <w:t>0</w:t>
      </w:r>
      <w:r>
        <w:rPr>
          <w:rFonts w:cs="Calibri"/>
          <w:b/>
          <w:bCs/>
        </w:rPr>
        <w:t xml:space="preserve"> pax </w:t>
      </w:r>
    </w:p>
    <w:p>
      <w:pPr>
        <w:pStyle w:val="style0"/>
        <w:rPr>
          <w:rFonts w:cs="Calibri"/>
          <w:b/>
          <w:bCs/>
          <w:u w:val="single"/>
        </w:rPr>
      </w:pPr>
      <w:r>
        <w:rPr>
          <w:rFonts w:cs="Calibri" w:eastAsia="Gill Sans MT"/>
          <w:b/>
        </w:rPr>
        <w:t>Catatan :</w:t>
      </w:r>
    </w:p>
    <w:p>
      <w:pPr>
        <w:pStyle w:val="style179"/>
        <w:spacing w:lineRule="auto" w:line="360"/>
        <w:ind w:left="0" w:firstLine="360"/>
        <w:jc w:val="both"/>
        <w:rPr>
          <w:rFonts w:ascii="Calibri" w:cs="Calibri" w:eastAsia="Gill Sans MT" w:hAnsi="Calibri"/>
          <w:sz w:val="24"/>
          <w:szCs w:val="24"/>
        </w:rPr>
      </w:pPr>
      <w:r>
        <w:rPr>
          <w:rFonts w:ascii="Calibri" w:cs="Calibri" w:eastAsia="Gill Sans MT" w:hAnsi="Calibri"/>
          <w:sz w:val="24"/>
          <w:szCs w:val="24"/>
        </w:rPr>
        <w:t>Itinerary dan rundown sudah disesuaikan dengan jadwal yang diberikan operator, jika ada perubahan jadwal / penggantian tujuan spot wisata, operator memberikan opsi kepada panitia.</w:t>
      </w:r>
    </w:p>
    <w:p>
      <w:pPr>
        <w:pStyle w:val="style2"/>
        <w:rPr>
          <w:rFonts w:ascii="Calibri" w:cs="Calibri" w:hAnsi="Calibri"/>
          <w:b/>
          <w:bCs/>
          <w:sz w:val="36"/>
          <w:szCs w:val="36"/>
        </w:rPr>
      </w:pPr>
      <w:r>
        <w:rPr>
          <w:rFonts w:ascii="Calibri" w:cs="Calibri" w:hAnsi="Calibri"/>
          <w:b/>
          <w:bCs/>
          <w:sz w:val="36"/>
          <w:szCs w:val="36"/>
        </w:rPr>
        <w:t>fasilitas</w:t>
      </w:r>
    </w:p>
    <w:p>
      <w:pPr>
        <w:pStyle w:val="style179"/>
        <w:spacing w:lineRule="auto" w:line="360"/>
        <w:ind w:left="0"/>
        <w:jc w:val="both"/>
        <w:rPr>
          <w:rFonts w:ascii="Calibri" w:cs="Calibri" w:eastAsia="Gill Sans MT" w:hAnsi="Calibri"/>
          <w:b/>
          <w:sz w:val="24"/>
          <w:szCs w:val="24"/>
        </w:rPr>
      </w:pPr>
      <w:r>
        <w:rPr>
          <w:rFonts w:ascii="Calibri" w:cs="Calibri" w:eastAsia="Gill Sans MT" w:hAnsi="Calibri"/>
          <w:b/>
          <w:sz w:val="24"/>
          <w:szCs w:val="24"/>
        </w:rPr>
        <w:t xml:space="preserve">Include : </w:t>
      </w:r>
    </w:p>
    <w:p>
      <w:pPr>
        <w:pStyle w:val="style179"/>
        <w:numPr>
          <w:ilvl w:val="0"/>
          <w:numId w:val="1"/>
        </w:numPr>
        <w:spacing w:lineRule="auto" w:line="360"/>
        <w:rPr>
          <w:rFonts w:ascii="Calibri" w:cs="Calibri" w:eastAsia="Gill Sans MT" w:hAnsi="Calibri"/>
          <w:sz w:val="24"/>
          <w:szCs w:val="24"/>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2</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Brand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New</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Big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Bus</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Mercedez</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Benz</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OH</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1626 / Hino RM 280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karoseri</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Adiputro Jet Bus 5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Airsuspantion</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2024/2025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capacity</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50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pax</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recycling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seat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Dispenser,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Android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tv</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Karaoke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set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Include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Driver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and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Co</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Driver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Fuel</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E</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toll</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bidi="ar-SA" w:eastAsia="en-US"/>
        </w:rPr>
        <w:t xml:space="preserve"> </w:t>
      </w:r>
    </w:p>
    <w:p>
      <w:pPr>
        <w:pStyle w:val="style179"/>
        <w:numPr>
          <w:ilvl w:val="0"/>
          <w:numId w:val="1"/>
        </w:numPr>
        <w:spacing w:lineRule="auto" w:line="360"/>
        <w:rPr>
          <w:rFonts w:ascii="Calibri" w:cs="Calibri" w:eastAsia="Gill Sans MT" w:hAnsi="Calibri"/>
          <w:sz w:val="24"/>
          <w:szCs w:val="24"/>
        </w:rPr>
      </w:pP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Cottages Ciluenca Lake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Capacity</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3-6</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person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tent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Include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breakfast,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foam</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Matras,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ammenities,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Sleeping</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bag,</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Dinner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Nasi,</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Ikan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goreng,</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Ayam</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Bakar,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tempe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bacem,</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sayur</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lodeh,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Lalapan</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sambal,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kerupuk</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buah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teh,</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kopi</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Electone,</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gendang,</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2</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vocal</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as</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 xml:space="preserve"> </w:t>
      </w:r>
      <w:r>
        <w:rPr>
          <w:rFonts w:ascii="Times New Roman" w:cs="Times New Roman" w:eastAsia="Calibri" w:hAnsi="Times New Roman" w:hint="default"/>
          <w:b w:val="false"/>
          <w:bCs w:val="false"/>
          <w:i w:val="false"/>
          <w:iCs w:val="false"/>
          <w:color w:val="auto"/>
          <w:sz w:val="24"/>
          <w:szCs w:val="24"/>
          <w:highlight w:val="none"/>
          <w:vertAlign w:val="baseline"/>
          <w:em w:val="none"/>
          <w:lang w:val="en-US" w:bidi="ar-SA" w:eastAsia="en-US"/>
        </w:rPr>
        <w:t>MC</w:t>
      </w:r>
    </w:p>
    <w:p>
      <w:pPr>
        <w:pStyle w:val="style179"/>
        <w:numPr>
          <w:ilvl w:val="0"/>
          <w:numId w:val="1"/>
        </w:numPr>
        <w:spacing w:lineRule="auto" w:line="360"/>
        <w:rPr>
          <w:rFonts w:ascii="Calibri" w:cs="Calibri" w:eastAsia="Gill Sans MT" w:hAnsi="Calibri"/>
          <w:sz w:val="24"/>
          <w:szCs w:val="24"/>
        </w:rPr>
      </w:pPr>
      <w:r>
        <w:rPr>
          <w:rFonts w:eastAsia="Calibri"/>
          <w:bCs/>
          <w:sz w:val="24"/>
          <w:szCs w:val="24"/>
        </w:rPr>
        <w:t xml:space="preserve">Rafting Package 2 hour Include safety tools rafting, boat, ranger </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rPr>
        <w:t xml:space="preserve">All enterance Ticket and activity </w:t>
      </w:r>
    </w:p>
    <w:p>
      <w:pPr>
        <w:pStyle w:val="style179"/>
        <w:numPr>
          <w:ilvl w:val="0"/>
          <w:numId w:val="1"/>
        </w:numPr>
        <w:spacing w:lineRule="auto" w:line="360"/>
        <w:rPr>
          <w:rFonts w:ascii="Calibri" w:cs="Calibri" w:eastAsia="Gill Sans MT" w:hAnsi="Calibri"/>
          <w:sz w:val="24"/>
          <w:szCs w:val="24"/>
        </w:rPr>
      </w:pPr>
      <w:r>
        <w:rPr>
          <w:rFonts w:eastAsia="Calibri"/>
          <w:bCs/>
          <w:sz w:val="24"/>
          <w:szCs w:val="24"/>
        </w:rPr>
        <w:t xml:space="preserve">Outbond Fun Games and Team Work Games Activity </w:t>
      </w:r>
      <w:r>
        <w:rPr>
          <w:rFonts w:eastAsia="Calibri" w:hint="default"/>
          <w:bCs/>
          <w:sz w:val="24"/>
          <w:szCs w:val="24"/>
          <w:lang w:val="en-US"/>
        </w:rPr>
        <w:t xml:space="preserve">Paintball, </w:t>
      </w:r>
      <w:r>
        <w:rPr>
          <w:rFonts w:eastAsia="Calibri"/>
          <w:bCs/>
          <w:sz w:val="24"/>
          <w:szCs w:val="24"/>
        </w:rPr>
        <w:t>5 fasilitator, sound, tools games,</w:t>
      </w:r>
      <w:r>
        <w:rPr>
          <w:rFonts w:eastAsia="Calibri"/>
          <w:bCs/>
          <w:sz w:val="24"/>
          <w:szCs w:val="24"/>
          <w:lang w:val="en-US"/>
        </w:rPr>
        <w:t xml:space="preserve"> Smokeboom, Doorprize</w:t>
      </w:r>
    </w:p>
    <w:p>
      <w:pPr>
        <w:pStyle w:val="style179"/>
        <w:numPr>
          <w:ilvl w:val="0"/>
          <w:numId w:val="1"/>
        </w:numPr>
        <w:spacing w:lineRule="auto" w:line="360"/>
        <w:rPr>
          <w:rFonts w:ascii="Calibri" w:cs="Calibri" w:eastAsia="Gill Sans MT" w:hAnsi="Calibri" w:hint="default"/>
          <w:sz w:val="24"/>
          <w:szCs w:val="24"/>
          <w:lang w:val="en-US"/>
        </w:rPr>
      </w:pPr>
      <w:r>
        <w:rPr>
          <w:rFonts w:ascii="Calibri" w:cs="Calibri" w:eastAsia="Gill Sans MT" w:hAnsi="Calibri"/>
          <w:sz w:val="24"/>
          <w:szCs w:val="24"/>
        </w:rPr>
        <w:t>Meals on schedule</w:t>
      </w:r>
      <w:r>
        <w:rPr>
          <w:rFonts w:ascii="Calibri" w:cs="Calibri" w:eastAsia="Gill Sans MT" w:hAnsi="Calibri" w:hint="default"/>
          <w:sz w:val="24"/>
          <w:szCs w:val="24"/>
          <w:lang w:val="en-US"/>
        </w:rPr>
        <w:t xml:space="preserve"> 6 times meals snack 3 times , Lunch closing ceremony Kampung daun lembang</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hint="default"/>
          <w:sz w:val="24"/>
          <w:szCs w:val="24"/>
          <w:lang w:val="en-US"/>
        </w:rPr>
        <w:t>2</w:t>
      </w:r>
      <w:r>
        <w:rPr>
          <w:rFonts w:ascii="Calibri" w:cs="Calibri" w:eastAsia="Gill Sans MT" w:hAnsi="Calibri"/>
          <w:sz w:val="24"/>
          <w:szCs w:val="24"/>
        </w:rPr>
        <w:t xml:space="preserve"> Profesional Fotografer with Fuji Film XH – 1, FujiFilm XA 7, Sony @ 6400 </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lang w:val="en-US"/>
        </w:rPr>
        <w:t>2</w:t>
      </w:r>
      <w:r>
        <w:rPr>
          <w:rFonts w:ascii="Calibri" w:cs="Calibri" w:eastAsia="Gill Sans MT" w:hAnsi="Calibri"/>
          <w:sz w:val="24"/>
          <w:szCs w:val="24"/>
        </w:rPr>
        <w:t xml:space="preserve"> profesional Videografer Sony ZV e10 mark ii and </w:t>
      </w:r>
      <w:r>
        <w:rPr>
          <w:rFonts w:ascii="Calibri" w:cs="Calibri" w:eastAsia="Gill Sans MT" w:hAnsi="Calibri"/>
          <w:sz w:val="24"/>
          <w:szCs w:val="24"/>
          <w:lang w:val="en-US"/>
        </w:rPr>
        <w:t xml:space="preserve">1 </w:t>
      </w:r>
      <w:r>
        <w:rPr>
          <w:rFonts w:ascii="Calibri" w:cs="Calibri" w:eastAsia="Gill Sans MT" w:hAnsi="Calibri"/>
          <w:sz w:val="24"/>
          <w:szCs w:val="24"/>
        </w:rPr>
        <w:t>Pilot drone with DJI - Mavic Mini 3 unlimited flight</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rPr>
        <w:t>Runner avanza for this trip</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rPr>
        <w:t>Mineral Water all the time.</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rPr>
        <w:t>All file foto and video share.</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rPr>
        <w:t>Video &amp; Photo editing Filmatic Netflix Experience.</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rPr>
        <w:t xml:space="preserve">Tools P3k ringan </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rPr>
        <w:t>Insurance</w:t>
      </w:r>
    </w:p>
    <w:p>
      <w:pPr>
        <w:pStyle w:val="style0"/>
        <w:spacing w:lineRule="auto" w:line="360"/>
        <w:ind w:left="360"/>
        <w:rPr>
          <w:rFonts w:cs="Calibri" w:eastAsia="Gill Sans MT"/>
          <w:sz w:val="24"/>
          <w:szCs w:val="24"/>
        </w:rPr>
      </w:pPr>
      <w:r>
        <w:rPr>
          <w:rFonts w:cs="Calibri" w:eastAsia="Calibri"/>
          <w:b/>
        </w:rPr>
        <w:t>Exclude :</w:t>
      </w:r>
    </w:p>
    <w:p>
      <w:pPr>
        <w:pStyle w:val="style179"/>
        <w:numPr>
          <w:ilvl w:val="0"/>
          <w:numId w:val="2"/>
        </w:numPr>
        <w:spacing w:lineRule="auto" w:line="360"/>
        <w:rPr>
          <w:rFonts w:ascii="Calibri" w:cs="Calibri" w:eastAsia="Gill Sans MT" w:hAnsi="Calibri"/>
          <w:b/>
          <w:sz w:val="24"/>
          <w:szCs w:val="24"/>
        </w:rPr>
      </w:pPr>
      <w:r>
        <w:rPr>
          <w:rFonts w:ascii="Calibri" w:cs="Calibri" w:eastAsia="Gill Sans MT" w:hAnsi="Calibri"/>
          <w:sz w:val="24"/>
          <w:szCs w:val="24"/>
        </w:rPr>
        <w:t xml:space="preserve">Private cost. </w:t>
      </w:r>
    </w:p>
    <w:p>
      <w:pPr>
        <w:pStyle w:val="style179"/>
        <w:numPr>
          <w:ilvl w:val="0"/>
          <w:numId w:val="2"/>
        </w:numPr>
        <w:spacing w:lineRule="auto" w:line="360"/>
        <w:rPr>
          <w:rFonts w:ascii="Calibri" w:cs="Calibri" w:eastAsia="Gill Sans MT" w:hAnsi="Calibri"/>
          <w:b/>
          <w:sz w:val="24"/>
          <w:szCs w:val="24"/>
        </w:rPr>
      </w:pPr>
      <w:r>
        <w:rPr>
          <w:rFonts w:ascii="Calibri" w:cs="Calibri" w:eastAsia="Gill Sans MT" w:hAnsi="Calibri"/>
          <w:sz w:val="24"/>
          <w:szCs w:val="24"/>
        </w:rPr>
        <w:t>Additional ticket spot ( Spot Foto berbayar).</w:t>
      </w:r>
    </w:p>
    <w:p>
      <w:pPr>
        <w:pStyle w:val="style179"/>
        <w:numPr>
          <w:ilvl w:val="0"/>
          <w:numId w:val="2"/>
        </w:numPr>
        <w:spacing w:lineRule="auto" w:line="360"/>
        <w:rPr>
          <w:rFonts w:ascii="Calibri" w:cs="Calibri" w:hAnsi="Calibri"/>
        </w:rPr>
      </w:pPr>
      <w:r>
        <w:rPr>
          <w:rFonts w:ascii="Calibri" w:cs="Calibri" w:eastAsia="Gill Sans MT" w:hAnsi="Calibri"/>
          <w:bCs/>
          <w:sz w:val="24"/>
          <w:szCs w:val="24"/>
        </w:rPr>
        <w:t>Private Medicine.</w:t>
      </w:r>
    </w:p>
    <w:p>
      <w:pPr>
        <w:pStyle w:val="style179"/>
        <w:numPr>
          <w:ilvl w:val="0"/>
          <w:numId w:val="2"/>
        </w:numPr>
        <w:spacing w:lineRule="auto" w:line="360"/>
        <w:rPr>
          <w:rFonts w:ascii="Calibri" w:cs="Calibri" w:hAnsi="Calibri"/>
        </w:rPr>
      </w:pPr>
      <w:r>
        <w:rPr>
          <w:rFonts w:ascii="Calibri" w:cs="Calibri" w:hAnsi="Calibri"/>
        </w:rPr>
        <w:t>Extra menu restaurant</w:t>
      </w:r>
      <w:bookmarkStart w:id="0" w:name="_GoBack"/>
      <w:bookmarkEnd w:id="0"/>
    </w:p>
    <w:sectPr>
      <w:headerReference w:type="even" r:id="rId2"/>
      <w:headerReference w:type="default" r:id="rId3"/>
      <w:headerReference w:type="first" r:id="rId4"/>
      <w:pgSz w:w="11906" w:h="16838" w:orient="portrait"/>
      <w:pgMar w:top="2880" w:right="720" w:bottom="1080" w:left="720" w:header="0" w:footer="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altName w:val="Calibri Light"/>
    <w:panose1 w:val="020f0302020000030204"/>
    <w:charset w:val="00"/>
    <w:family w:val="swiss"/>
    <w:pitch w:val="default"/>
    <w:sig w:usb0="E4002EFF" w:usb1="C000247B" w:usb2="00000009" w:usb3="00000000" w:csb0="200001FF" w:csb1="00000000"/>
  </w:font>
  <w:font w:name="Gill Sans MT">
    <w:altName w:val="Gill Sans MT"/>
    <w:panose1 w:val="020b0502020000020203"/>
    <w:charset w:val="00"/>
    <w:family w:val="swiss"/>
    <w:pitch w:val="default"/>
    <w:sig w:usb0="00000003" w:usb1="00000000" w:usb2="00000000" w:usb3="00000000" w:csb0="20000003" w:csb1="00000000"/>
  </w:font>
  <w:font w:name="Symbol">
    <w:altName w:val="Symbol"/>
    <w:panose1 w:val="05050102010000020507"/>
    <w:charset w:val="02"/>
    <w:family w:val="roman"/>
    <w:pitch w:val="default"/>
    <w:sig w:usb0="00000000" w:usb1="00000000" w:usb2="00000000" w:usb3="00000000" w:csb0="80000000" w:csb1="00000000"/>
  </w:font>
  <w:font w:name="Microsoft YaHei">
    <w:altName w:val="Microsoft YaHei"/>
    <w:panose1 w:val="020b0503020000020204"/>
    <w:charset w:val="86"/>
    <w:family w:val="auto"/>
    <w:pitch w:val="default"/>
    <w:sig w:usb0="80000287" w:usb1="2ACF3C50" w:usb2="00000016" w:usb3="00000000" w:csb0="0004001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drawing>
        <wp:anchor distT="0" distB="0" distL="0" distR="0" simplePos="false" relativeHeight="3" behindDoc="true" locked="false" layoutInCell="false" allowOverlap="true">
          <wp:simplePos x="0" y="0"/>
          <wp:positionH relativeFrom="margin">
            <wp:align>center</wp:align>
          </wp:positionH>
          <wp:positionV relativeFrom="margin">
            <wp:align>center</wp:align>
          </wp:positionV>
          <wp:extent cx="7562215" cy="10692131"/>
          <wp:effectExtent l="0" t="0" r="0" b="0"/>
          <wp:wrapNone/>
          <wp:docPr id="409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1" cstate="print"/>
                  <a:srcRect l="0" t="0" r="0" b="0"/>
                  <a:stretch/>
                </pic:blipFill>
                <pic:spPr>
                  <a:xfrm rot="0">
                    <a:off x="0" y="0"/>
                    <a:ext cx="7562215" cy="10692131"/>
                  </a:xfrm>
                  <a:prstGeom prst="rect"/>
                  <a:ln>
                    <a:noFill/>
                  </a:ln>
                </pic:spPr>
              </pic:pic>
            </a:graphicData>
          </a:graphic>
        </wp:anchor>
      </w:drawing>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ind w:left="-720" w:right="-1414"/>
      <w:rPr/>
    </w:pPr>
    <w:r>
      <w:rPr/>
      <w:drawing>
        <wp:anchor distT="0" distB="0" distL="0" distR="0" simplePos="false" relativeHeight="4" behindDoc="true" locked="false" layoutInCell="false" allowOverlap="true">
          <wp:simplePos x="0" y="0"/>
          <wp:positionH relativeFrom="margin">
            <wp14:pctPosHOffset>0</wp14:pctPosHOffset>
          </wp:positionH>
          <wp:positionV relativeFrom="margin">
            <wp14:pctPosVOffset>0</wp14:pctPosVOffset>
          </wp:positionV>
          <wp:extent cx="7562215" cy="11233150"/>
          <wp:effectExtent l="0" t="0" r="0" b="0"/>
          <wp:wrapNone/>
          <wp:docPr id="409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 cstate="print"/>
                  <a:srcRect l="0" t="0" r="0" b="0"/>
                  <a:stretch/>
                </pic:blipFill>
                <pic:spPr>
                  <a:xfrm rot="0">
                    <a:off x="0" y="0"/>
                    <a:ext cx="7562215" cy="11233150"/>
                  </a:xfrm>
                  <a:prstGeom prst="rect"/>
                  <a:ln>
                    <a:noFill/>
                  </a:ln>
                </pic:spPr>
              </pic:pic>
            </a:graphicData>
          </a:graphic>
        </wp:anchor>
      </w:drawing>
    </w:r>
    <w:r>
      <w:t>`</w:t>
    </w:r>
    <w:r>
      <w:rPr/>
      <w:drawing>
        <wp:inline distL="0" distT="0" distB="0" distR="0">
          <wp:extent cx="7545705" cy="1669415"/>
          <wp:effectExtent l="0" t="0" r="0" b="6985"/>
          <wp:docPr id="4099"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9"/>
                  <pic:cNvPicPr/>
                </pic:nvPicPr>
                <pic:blipFill>
                  <a:blip r:embed="rId2" cstate="print"/>
                  <a:srcRect l="0" t="0" r="0" b="0"/>
                  <a:stretch/>
                </pic:blipFill>
                <pic:spPr>
                  <a:xfrm rot="0">
                    <a:off x="0" y="0"/>
                    <a:ext cx="7545705" cy="1669415"/>
                  </a:xfrm>
                  <a:prstGeom prst="rect"/>
                </pic:spPr>
              </pic:pic>
            </a:graphicData>
          </a:graphic>
        </wp:inline>
      </w:drawing>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drawing>
        <wp:anchor distT="0" distB="0" distL="0" distR="0" simplePos="false" relativeHeight="2" behindDoc="true" locked="false" layoutInCell="false" allowOverlap="true">
          <wp:simplePos x="0" y="0"/>
          <wp:positionH relativeFrom="margin">
            <wp:align>center</wp:align>
          </wp:positionH>
          <wp:positionV relativeFrom="margin">
            <wp:align>center</wp:align>
          </wp:positionV>
          <wp:extent cx="7562215" cy="10692131"/>
          <wp:effectExtent l="0" t="0" r="0" b="0"/>
          <wp:wrapNone/>
          <wp:docPr id="410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1" cstate="print"/>
                  <a:srcRect l="0" t="0" r="0" b="0"/>
                  <a:stretch/>
                </pic:blipFill>
                <pic:spPr>
                  <a:xfrm rot="0">
                    <a:off x="0" y="0"/>
                    <a:ext cx="7562215" cy="10692131"/>
                  </a:xfrm>
                  <a:prstGeom prst="rect"/>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EA32E23"/>
    <w:lvl w:ilvl="0">
      <w:start w:val="1"/>
      <w:numFmt w:val="bullet"/>
      <w:lvlText w:val="-"/>
      <w:lvlJc w:val="left"/>
      <w:pPr>
        <w:ind w:left="720" w:hanging="360"/>
      </w:pPr>
      <w:rPr>
        <w:rFonts w:ascii="Arial" w:cs="Arial" w:eastAsia="Gill Sans MT" w:hAnsi="Arial" w:hint="default"/>
        <w:b/>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0000001"/>
    <w:multiLevelType w:val="multilevel"/>
    <w:tmpl w:val="0F6F406E"/>
    <w:lvl w:ilvl="0">
      <w:start w:val="1"/>
      <w:numFmt w:val="bullet"/>
      <w:lvlText w:val="-"/>
      <w:lvlJc w:val="left"/>
      <w:pPr>
        <w:ind w:left="720" w:hanging="360"/>
      </w:pPr>
      <w:rPr>
        <w:rFonts w:ascii="Arial" w:cs="Arial" w:eastAsia="Gill Sans MT" w:hAnsi="Arial" w:hint="default"/>
        <w:b/>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6"/>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SimSun" w:hAnsi="Calibri"/>
      </w:rPr>
    </w:rPrDefault>
    <w:pPrDefault>
      <w:pPr/>
    </w:pPrDefault>
  </w:docDefaults>
  <w:style w:type="paragraph" w:default="1" w:styleId="style0">
    <w:name w:val="Normal"/>
    <w:next w:val="style0"/>
    <w:qFormat/>
    <w:uiPriority w:val="0"/>
    <w:pPr>
      <w:spacing w:after="160" w:lineRule="auto" w:line="259"/>
    </w:pPr>
    <w:rPr>
      <w:rFonts w:ascii="Calibri" w:cs="宋体" w:eastAsia="SimSun" w:hAnsi="Calibri"/>
      <w:sz w:val="22"/>
      <w:szCs w:val="22"/>
      <w:lang w:val="en-US" w:bidi="ar-SA" w:eastAsia="en-US"/>
    </w:rPr>
  </w:style>
  <w:style w:type="paragraph" w:styleId="style2">
    <w:name w:val="heading 2"/>
    <w:basedOn w:val="style0"/>
    <w:next w:val="style0"/>
    <w:link w:val="style4099"/>
    <w:qFormat/>
    <w:uiPriority w:val="99"/>
    <w:pPr>
      <w:keepNext/>
      <w:keepLines/>
      <w:widowControl w:val="false"/>
      <w:pBdr>
        <w:top w:val="single" w:sz="8" w:space="7" w:color="4472c4"/>
        <w:bottom w:val="single" w:sz="8" w:space="7" w:color="4472c4"/>
      </w:pBdr>
      <w:spacing w:before="100" w:beforeAutospacing="true" w:after="400" w:lineRule="auto" w:line="253"/>
      <w:jc w:val="center"/>
      <w:outlineLvl w:val="1"/>
      <w:contextualSpacing/>
    </w:pPr>
    <w:rPr>
      <w:rFonts w:ascii="Calibri Light" w:cs="SimSun" w:hAnsi="Calibri Light"/>
      <w:caps/>
      <w:sz w:val="26"/>
      <w:szCs w:val="26"/>
      <w:lang w:val="zh-CN"/>
    </w:rPr>
  </w:style>
  <w:style w:type="character" w:default="1" w:styleId="style65">
    <w:name w:val="Default Paragraph Font"/>
    <w:next w:val="style65"/>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63">
    <w:name w:val="Closing"/>
    <w:basedOn w:val="style0"/>
    <w:next w:val="style64"/>
    <w:link w:val="style4100"/>
    <w:qFormat/>
    <w:uiPriority w:val="99"/>
    <w:pPr>
      <w:spacing w:before="360" w:after="120" w:lineRule="auto" w:line="253"/>
      <w:contextualSpacing/>
    </w:pPr>
    <w:rPr>
      <w:rFonts w:ascii="Calibri" w:cs="SimSun" w:eastAsia="Times New Roman" w:hAnsi="Calibri"/>
      <w:sz w:val="20"/>
      <w:szCs w:val="20"/>
      <w:lang w:val="zh-CN"/>
    </w:rPr>
  </w:style>
  <w:style w:type="paragraph" w:styleId="style64">
    <w:name w:val="Signature"/>
    <w:basedOn w:val="style0"/>
    <w:next w:val="style64"/>
    <w:link w:val="style4101"/>
    <w:qFormat/>
    <w:uiPriority w:val="99"/>
    <w:pPr>
      <w:spacing w:after="0" w:lineRule="auto" w:line="240"/>
      <w:ind w:left="4320"/>
    </w:pPr>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table" w:styleId="style154">
    <w:name w:val="Table Grid"/>
    <w:basedOn w:val="style105"/>
    <w:next w:val="style154"/>
    <w:uiPriority w:val="99"/>
    <w:pPr>
      <w:spacing w:after="0" w:lineRule="auto" w:line="240"/>
    </w:pPr>
    <w:rPr>
      <w:rFonts w:ascii="Times New Roman" w:cs="Times New Roman" w:eastAsia="Times New Roman" w:hAnsi="Times New Roman"/>
      <w:sz w:val="20"/>
      <w:szCs w:val="20"/>
      <w:lang w:val="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character" w:customStyle="1" w:styleId="style4097">
    <w:name w:val="Header Char_d8fe7094-17b2-49b8-9715-66cf7f093a9e"/>
    <w:basedOn w:val="style65"/>
    <w:next w:val="style4097"/>
    <w:link w:val="style31"/>
    <w:qFormat/>
    <w:uiPriority w:val="99"/>
  </w:style>
  <w:style w:type="character" w:customStyle="1" w:styleId="style4098">
    <w:name w:val="Footer Char_437c5242-879f-4eef-8abf-2a50452eb21c"/>
    <w:basedOn w:val="style65"/>
    <w:next w:val="style4098"/>
    <w:link w:val="style32"/>
    <w:qFormat/>
    <w:uiPriority w:val="99"/>
  </w:style>
  <w:style w:type="character" w:customStyle="1" w:styleId="style4099">
    <w:name w:val="Heading 2 Char_784ef97e-f3db-4b41-bf6c-4640ba228063"/>
    <w:basedOn w:val="style65"/>
    <w:next w:val="style4099"/>
    <w:link w:val="style2"/>
    <w:uiPriority w:val="99"/>
    <w:rPr>
      <w:rFonts w:ascii="Calibri Light" w:cs="SimSun" w:eastAsia="SimSun" w:hAnsi="Calibri Light"/>
      <w:caps/>
      <w:sz w:val="26"/>
      <w:szCs w:val="26"/>
      <w:lang w:val="zh-CN"/>
    </w:rPr>
  </w:style>
  <w:style w:type="paragraph" w:styleId="style179">
    <w:name w:val="List Paragraph"/>
    <w:basedOn w:val="style0"/>
    <w:next w:val="style179"/>
    <w:qFormat/>
    <w:uiPriority w:val="99"/>
    <w:pPr>
      <w:spacing w:before="100" w:beforeAutospacing="true" w:lineRule="auto" w:line="253"/>
      <w:ind w:left="720"/>
      <w:contextualSpacing/>
    </w:pPr>
    <w:rPr>
      <w:rFonts w:ascii="Gill Sans MT" w:cs="Times New Roman" w:eastAsia="Times New Roman" w:hAnsi="Gill Sans MT"/>
      <w:lang w:val="zh-CN"/>
    </w:rPr>
  </w:style>
  <w:style w:type="character" w:customStyle="1" w:styleId="style4100">
    <w:name w:val="Closing Char"/>
    <w:basedOn w:val="style65"/>
    <w:next w:val="style4100"/>
    <w:link w:val="style63"/>
    <w:uiPriority w:val="99"/>
    <w:rPr>
      <w:rFonts w:ascii="Calibri" w:cs="SimSun" w:eastAsia="Times New Roman" w:hAnsi="Calibri"/>
      <w:sz w:val="20"/>
      <w:szCs w:val="20"/>
      <w:lang w:val="zh-CN"/>
    </w:rPr>
  </w:style>
  <w:style w:type="character" w:customStyle="1" w:styleId="style4101">
    <w:name w:val="Signature Char"/>
    <w:basedOn w:val="style65"/>
    <w:next w:val="style4101"/>
    <w:link w:val="style64"/>
    <w:qFormat/>
    <w:uiPriority w:val="99"/>
  </w:style>
  <w:style w:type="paragraph" w:styleId="style1">
    <w:name w:val="heading 1"/>
    <w:next w:val="style1"/>
    <w:qFormat/>
    <w:pPr>
      <w:keepNext/>
      <w:keepLines/>
      <w:widowControl w:val="false"/>
      <w:spacing w:before="0" w:after="0"/>
      <w:ind w:left="10" w:right="3819" w:firstLine="0"/>
      <w:jc w:val="center"/>
      <w:outlineLvl w:val="0"/>
    </w:pPr>
    <w:rPr>
      <w:rFonts w:ascii="Calibri" w:cs="Calibri" w:eastAsia="Calibri" w:hAnsi="Calibri"/>
      <w:b/>
      <w:bCs/>
      <w:color w:val="000000"/>
      <w:sz w:val="3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3.xml.rels><?xml version="1.0" encoding="UTF-8"?>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60"/>
    <customShpInfo spid="_x0000_s2059"/>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162</TotalTime>
  <Words>911</Words>
  <Pages>5</Pages>
  <Characters>4972</Characters>
  <Application>WPS Office</Application>
  <DocSecurity>0</DocSecurity>
  <Paragraphs>230</Paragraphs>
  <ScaleCrop>false</ScaleCrop>
  <LinksUpToDate>false</LinksUpToDate>
  <CharactersWithSpaces>5775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2026-01-03T05:21:00Z</dcterms:created>
  <dc:creator>Maheswari Dafhina</dc:creator>
  <lastModifiedBy>23043RP34G</lastModifiedBy>
  <lastPrinted>2024-07-20T15:04:00Z</lastPrinted>
  <dcterms:modified xsi:type="dcterms:W3CDTF">2026-05-19T06:23:06Z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96d51ebbb76d433d82a6a8f9aaf4d462</vt:lpwstr>
  </property>
</Properties>
</file>