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AI-Powered Virtual Personal Finance Assistant</w:t>
      </w:r>
    </w:p>
    <w:p>
      <w:pPr>
        <w:pStyle w:val="Heading1"/>
        <w:jc w:val="center"/>
      </w:pPr>
      <w:r>
        <w:rPr>
          <w:color w:val="666666"/>
        </w:rPr>
        <w:t>Model Analysis Report</w:t>
      </w:r>
    </w:p>
    <w:p>
      <w:r>
        <w:br/>
      </w:r>
    </w:p>
    <w:p>
      <w:pPr>
        <w:jc w:val="center"/>
      </w:pPr>
      <w:r>
        <w:rPr>
          <w:b/>
          <w:sz w:val="24"/>
        </w:rPr>
        <w:t>Prepared by:</w:t>
        <w:br/>
        <w:t>Sama Spoorthi Reddy</w:t>
        <w:br/>
        <w:t>Machine Learning / Data Scientist Intern</w:t>
      </w:r>
    </w:p>
    <w:p>
      <w:r>
        <w:br/>
        <w:t>Date: 04/03/2026</w:t>
        <w:br/>
      </w:r>
    </w:p>
    <w:p>
      <w:pPr>
        <w:pStyle w:val="Heading2"/>
      </w:pPr>
      <w:r>
        <w:rPr>
          <w:color w:val="003366"/>
        </w:rPr>
        <w:t>1. Introduction</w:t>
      </w:r>
    </w:p>
    <w:p>
      <w:r>
        <w:t>Managing personal finances efficiently is an important task for individuals and businesses. Many users find it difficult to track expenses, categorize transactions, and understand their spending habits.</w:t>
      </w:r>
    </w:p>
    <w:p>
      <w:r>
        <w:t>This project aims to develop an AI-powered personal finance assistant that can analyze financial transactions and provide insights to users. Machine learning techniques were used to automatically categorize expenses, predict spending amounts, and analyze spending patterns.</w:t>
      </w:r>
    </w:p>
    <w:p>
      <w:r>
        <w:t>The main goal of this report is to compare different machine learning algorithms and identify which learning method performs best for the given dataset.</w:t>
      </w:r>
    </w:p>
    <w:p>
      <w:pPr>
        <w:pStyle w:val="Heading2"/>
      </w:pPr>
      <w:r>
        <w:rPr>
          <w:color w:val="003366"/>
        </w:rPr>
        <w:t>2. Dataset Description</w:t>
      </w:r>
    </w:p>
    <w:p>
      <w:r>
        <w:t>The dataset used in this project contains information about financial transactions such as:</w:t>
      </w:r>
    </w:p>
    <w:p>
      <w:pPr>
        <w:pStyle w:val="ListBullet"/>
      </w:pPr>
      <w:r>
        <w:t>Expense ID</w:t>
      </w:r>
    </w:p>
    <w:p>
      <w:pPr>
        <w:pStyle w:val="ListBullet"/>
      </w:pPr>
      <w:r>
        <w:t>Transaction date</w:t>
      </w:r>
    </w:p>
    <w:p>
      <w:pPr>
        <w:pStyle w:val="ListBullet"/>
      </w:pPr>
      <w:r>
        <w:t>Amount</w:t>
      </w:r>
    </w:p>
    <w:p>
      <w:pPr>
        <w:pStyle w:val="ListBullet"/>
      </w:pPr>
      <w:r>
        <w:t>Currency</w:t>
      </w:r>
    </w:p>
    <w:p>
      <w:pPr>
        <w:pStyle w:val="ListBullet"/>
      </w:pPr>
      <w:r>
        <w:t>Category</w:t>
      </w:r>
    </w:p>
    <w:p>
      <w:pPr>
        <w:pStyle w:val="ListBullet"/>
      </w:pPr>
      <w:r>
        <w:t>Description</w:t>
      </w:r>
    </w:p>
    <w:p>
      <w:pPr>
        <w:pStyle w:val="ListBullet"/>
      </w:pPr>
      <w:r>
        <w:t>Merchant name</w:t>
      </w:r>
    </w:p>
    <w:p>
      <w:pPr>
        <w:pStyle w:val="ListBullet"/>
      </w:pPr>
      <w:r>
        <w:t>Payment method</w:t>
      </w:r>
    </w:p>
    <w:p>
      <w:r>
        <w:br/>
        <w:t xml:space="preserve">For machine learning tasks, the most relevant features used were: </w:t>
      </w:r>
      <w:r>
        <w:rPr>
          <w:b/>
        </w:rPr>
        <w:t>Description, Merchant Name, Category, and Amount.</w:t>
      </w:r>
    </w:p>
    <w:p>
      <w:r>
        <w:t>Text data from description and merchant name was converted into numerical form using TF-IDF vectorization.</w:t>
      </w:r>
    </w:p>
    <w:p>
      <w:pPr>
        <w:pStyle w:val="Heading2"/>
      </w:pPr>
      <w:r>
        <w:rPr>
          <w:color w:val="003366"/>
        </w:rPr>
        <w:t>3. Data Preprocessing</w:t>
      </w:r>
    </w:p>
    <w:p>
      <w:r>
        <w:t>Before applying machine learning algorithms, the dataset was prepared using the following steps:</w:t>
      </w:r>
    </w:p>
    <w:p>
      <w:pPr>
        <w:pStyle w:val="ListBullet"/>
      </w:pPr>
      <w:r>
        <w:t>Removed unnecessary columns from the dataset.</w:t>
      </w:r>
    </w:p>
    <w:p>
      <w:pPr>
        <w:pStyle w:val="ListBullet"/>
      </w:pPr>
      <w:r>
        <w:t>Selected important features such as description, merchant name, category, and amount.</w:t>
      </w:r>
    </w:p>
    <w:p>
      <w:pPr>
        <w:pStyle w:val="ListBullet"/>
      </w:pPr>
      <w:r>
        <w:t>Removed missing values from the dataset.</w:t>
      </w:r>
    </w:p>
    <w:p>
      <w:pPr>
        <w:pStyle w:val="ListBullet"/>
      </w:pPr>
      <w:r>
        <w:t>Combined description and merchant name into a single text feature.</w:t>
      </w:r>
    </w:p>
    <w:p>
      <w:pPr>
        <w:pStyle w:val="ListBullet"/>
      </w:pPr>
      <w:r>
        <w:t>Converted text data into numerical vectors using TF-IDF.</w:t>
      </w:r>
    </w:p>
    <w:p>
      <w:r>
        <w:br/>
        <w:t>These preprocessing steps helped improve model performance and allowed algorithms to analyze the transaction data effectively.</w:t>
      </w:r>
    </w:p>
    <w:p>
      <w:pPr>
        <w:pStyle w:val="Heading2"/>
      </w:pPr>
      <w:r>
        <w:rPr>
          <w:color w:val="003366"/>
        </w:rPr>
        <w:t>4. Machine Learning Methods Used</w:t>
      </w:r>
    </w:p>
    <w:p>
      <w:pPr>
        <w:pStyle w:val="Heading3"/>
      </w:pPr>
      <w:r>
        <w:rPr>
          <w:color w:val="003366"/>
        </w:rPr>
        <w:t>Classification Models (Expense Categorization)</w:t>
      </w:r>
    </w:p>
    <w:p>
      <w:pPr>
        <w:pStyle w:val="ListBullet"/>
      </w:pPr>
      <w:r>
        <w:t>Logistic Regression, Decision Tree, Random Forest, Naive Bayes</w:t>
      </w:r>
    </w:p>
    <w:p>
      <w:pPr>
        <w:pStyle w:val="Heading3"/>
      </w:pPr>
      <w:r>
        <w:rPr>
          <w:color w:val="003366"/>
        </w:rPr>
        <w:t>Regression Models (Budget Prediction)</w:t>
      </w:r>
    </w:p>
    <w:p>
      <w:pPr>
        <w:pStyle w:val="ListBullet"/>
      </w:pPr>
      <w:r>
        <w:t>Linear Regression, Decision Tree Regressor, Random Forest Regressor</w:t>
      </w:r>
    </w:p>
    <w:p>
      <w:pPr>
        <w:pStyle w:val="Heading3"/>
      </w:pPr>
      <w:r>
        <w:rPr>
          <w:color w:val="003366"/>
        </w:rPr>
        <w:t>Clustering Algorithm (Spending Pattern Analysis)</w:t>
      </w:r>
    </w:p>
    <w:p>
      <w:pPr>
        <w:pStyle w:val="ListBullet"/>
      </w:pPr>
      <w:r>
        <w:t>K-Means Clustering</w:t>
      </w:r>
    </w:p>
    <w:p>
      <w:pPr>
        <w:pStyle w:val="Heading2"/>
      </w:pPr>
      <w:r>
        <w:rPr>
          <w:color w:val="003366"/>
        </w:rPr>
        <w:t>5. Results and Model Comparison</w:t>
      </w:r>
    </w:p>
    <w:p>
      <w:pPr>
        <w:pStyle w:val="Heading3"/>
      </w:pPr>
      <w:r>
        <w:rPr>
          <w:color w:val="003366"/>
        </w:rPr>
        <w:t>5.1 Expense Categorization (Classification)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rPr>
                <w:b/>
              </w:rPr>
              <w:t>Model</w:t>
            </w:r>
          </w:p>
        </w:tc>
        <w:tc>
          <w:tcPr>
            <w:tcW w:type="dxa" w:w="4320"/>
          </w:tcPr>
          <w:p>
            <w:r>
              <w:rPr>
                <w:b/>
              </w:rPr>
              <w:t>Accuracy</w:t>
            </w:r>
          </w:p>
        </w:tc>
      </w:tr>
      <w:tr>
        <w:tc>
          <w:tcPr>
            <w:tcW w:type="dxa" w:w="4320"/>
          </w:tcPr>
          <w:p>
            <w:r>
              <w:t>Logistic Regression</w:t>
            </w:r>
          </w:p>
        </w:tc>
        <w:tc>
          <w:tcPr>
            <w:tcW w:type="dxa" w:w="4320"/>
          </w:tcPr>
          <w:p>
            <w:r>
              <w:t>0.825</w:t>
            </w:r>
          </w:p>
        </w:tc>
      </w:tr>
      <w:tr>
        <w:tc>
          <w:tcPr>
            <w:tcW w:type="dxa" w:w="4320"/>
          </w:tcPr>
          <w:p>
            <w:r>
              <w:t>Decision Tree</w:t>
            </w:r>
          </w:p>
        </w:tc>
        <w:tc>
          <w:tcPr>
            <w:tcW w:type="dxa" w:w="4320"/>
          </w:tcPr>
          <w:p>
            <w:r>
              <w:t>0.70</w:t>
            </w:r>
          </w:p>
        </w:tc>
      </w:tr>
      <w:tr>
        <w:tc>
          <w:tcPr>
            <w:tcW w:type="dxa" w:w="4320"/>
          </w:tcPr>
          <w:p>
            <w:r>
              <w:t>Naive Bayes</w:t>
            </w:r>
          </w:p>
        </w:tc>
        <w:tc>
          <w:tcPr>
            <w:tcW w:type="dxa" w:w="4320"/>
          </w:tcPr>
          <w:p>
            <w:r>
              <w:t>0.85</w:t>
            </w:r>
          </w:p>
        </w:tc>
      </w:tr>
      <w:tr>
        <w:tc>
          <w:tcPr>
            <w:tcW w:type="dxa" w:w="4320"/>
          </w:tcPr>
          <w:p>
            <w:r>
              <w:t>Random Forest</w:t>
            </w:r>
          </w:p>
        </w:tc>
        <w:tc>
          <w:tcPr>
            <w:tcW w:type="dxa" w:w="4320"/>
          </w:tcPr>
          <w:p>
            <w:r>
              <w:t>0.90</w:t>
            </w:r>
          </w:p>
        </w:tc>
      </w:tr>
    </w:tbl>
    <w:p>
      <w:pPr>
        <w:pStyle w:val="BodyText"/>
      </w:pPr>
      <w:r>
        <w:rPr>
          <w:b/>
        </w:rPr>
        <w:br/>
        <w:t xml:space="preserve">Observation: </w:t>
      </w:r>
      <w:r>
        <w:t>Random Forest achieved the highest accuracy, showing better performance compared to other classification algorithms. Naive Bayes also performed well because it is commonly used for text classification tasks. Decision Tree showed lower accuracy due to overfitting.</w:t>
      </w:r>
    </w:p>
    <w:p>
      <w:pPr>
        <w:pStyle w:val="Heading3"/>
      </w:pPr>
      <w:r>
        <w:rPr>
          <w:color w:val="003366"/>
        </w:rPr>
        <w:t>5.2 Budget Prediction (Regression)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rPr>
                <w:b/>
              </w:rPr>
              <w:t>Model</w:t>
            </w:r>
          </w:p>
        </w:tc>
        <w:tc>
          <w:tcPr>
            <w:tcW w:type="dxa" w:w="4320"/>
          </w:tcPr>
          <w:p>
            <w:r>
              <w:rPr>
                <w:b/>
              </w:rPr>
              <w:t>Mean Absolute Error</w:t>
            </w:r>
          </w:p>
        </w:tc>
      </w:tr>
      <w:tr>
        <w:tc>
          <w:tcPr>
            <w:tcW w:type="dxa" w:w="4320"/>
          </w:tcPr>
          <w:p>
            <w:r>
              <w:t>Linear Regression</w:t>
            </w:r>
          </w:p>
        </w:tc>
        <w:tc>
          <w:tcPr>
            <w:tcW w:type="dxa" w:w="4320"/>
          </w:tcPr>
          <w:p>
            <w:r>
              <w:t>1615</w:t>
            </w:r>
          </w:p>
        </w:tc>
      </w:tr>
      <w:tr>
        <w:tc>
          <w:tcPr>
            <w:tcW w:type="dxa" w:w="4320"/>
          </w:tcPr>
          <w:p>
            <w:r>
              <w:t>Decision Tree</w:t>
            </w:r>
          </w:p>
        </w:tc>
        <w:tc>
          <w:tcPr>
            <w:tcW w:type="dxa" w:w="4320"/>
          </w:tcPr>
          <w:p>
            <w:r>
              <w:t>2351</w:t>
            </w:r>
          </w:p>
        </w:tc>
      </w:tr>
      <w:tr>
        <w:tc>
          <w:tcPr>
            <w:tcW w:type="dxa" w:w="4320"/>
          </w:tcPr>
          <w:p>
            <w:r>
              <w:t>Random Forest</w:t>
            </w:r>
          </w:p>
        </w:tc>
        <w:tc>
          <w:tcPr>
            <w:tcW w:type="dxa" w:w="4320"/>
          </w:tcPr>
          <w:p>
            <w:r>
              <w:t>857</w:t>
            </w:r>
          </w:p>
        </w:tc>
      </w:tr>
    </w:tbl>
    <w:p>
      <w:pPr>
        <w:pStyle w:val="BodyText"/>
      </w:pPr>
      <w:r>
        <w:rPr>
          <w:b/>
        </w:rPr>
        <w:br/>
        <w:t xml:space="preserve">Observation: </w:t>
      </w:r>
      <w:r>
        <w:t>Random Forest produced the lowest prediction error, making it the most accurate model for predicting transaction amounts.</w:t>
      </w:r>
    </w:p>
    <w:p>
      <w:pPr>
        <w:pStyle w:val="Heading3"/>
      </w:pPr>
      <w:r>
        <w:rPr>
          <w:color w:val="003366"/>
        </w:rPr>
        <w:t>5.3 Spending Pattern Analysis (Clustering)</w:t>
      </w:r>
    </w:p>
    <w:p>
      <w:r>
        <w:t>K-Means clustering was applied to group transactions with similar patterns. The algorithm grouped transactions into clusters representing different spending behaviors such as food expenses, travel expenses, and entertainment purchases. This helps in understanding user spending patterns.</w:t>
      </w:r>
    </w:p>
    <w:p>
      <w:pPr>
        <w:pStyle w:val="Heading2"/>
      </w:pPr>
      <w:r>
        <w:rPr>
          <w:color w:val="003366"/>
        </w:rPr>
        <w:t>6. Conclusion</w:t>
      </w:r>
    </w:p>
    <w:p>
      <w:r>
        <w:t>This project explored different machine learning techniques to analyze financial transaction data. Classification, regression, and clustering algorithms were applied to understand and predict spending behavior.</w:t>
      </w:r>
    </w:p>
    <w:p>
      <w:r>
        <w:t>The experimental results show that Random Forest achieved the best overall performance, providing the highest classification accuracy and the lowest regression error.</w:t>
      </w:r>
    </w:p>
    <w:p>
      <w:r>
        <w:t>This demonstrates that ensemble learning methods such as Random Forest are highly effective for analyzing financial transaction datasets. The system can help users better understand their spending habits and support improved financial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