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ID--&gt;Name--&gt;BuildingId--&gt;FacultyId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1--&gt;Medical Audiology Sciences Program--&gt;21--&gt;4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2--&gt;Department of Sociology, Anthropology and Media Studies--&gt;77--&gt;2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4--&gt;Department of Agriculture--&gt;58--&gt;1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5--&gt;Issam Fares Institute for Public Policy and International Affairs (IFI)--&gt;50--&gt;2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6--&gt;Department of Nutrition &amp; Food Sciences--&gt;58--&gt;1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9--&gt;Department of Economics--&gt;13--&gt;2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10--&gt;Environment and Sustainable Development Unit (ESDU)--&gt;58--&gt;1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11--&gt;Office of the Provost--&gt;14--&gt;-1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12--&gt;Fine Arts and Art History--&gt;77--&gt;2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14--&gt;Office of Development--&gt;14--&gt;-1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15--&gt;Department of Mathematics--&gt;7--&gt;2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16--&gt;Department of Electrical &amp; Computer Engineering--&gt;57--&gt;3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17--&gt;Department of Epidemiology &amp; Population Health--&gt;21--&gt;4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19--&gt;Office of the Registrar--&gt;14--&gt;-1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20--&gt;Olayan School of Business--&gt;566--&gt;6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21--&gt;Executive Master in Health Care Leadership (EMHCL)--&gt;21--&gt;4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22--&gt;Department of English--&gt;8--&gt;2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24--&gt;Department of Biochemistry &amp; Molecular Genetics--&gt;6803--&gt;5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26--&gt;Engineering Management Program--&gt;57--&gt;3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28--&gt;Department of Mechanical Engineering--&gt;57--&gt;3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29--&gt;Department of History &amp; Archaeology--&gt;14--&gt;2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30--&gt;Office of the Vice President for Regional External Programs--&gt;2--&gt;-1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32--&gt;Office of Institutional Research and Assessment (OIRA)--&gt;77--&gt;-1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33--&gt;Department of Arabic &amp; Near Eastern Languages--&gt;14--&gt;2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37--&gt;Central Research Science Laboratory--&gt;62--&gt;2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38--&gt;Department of Health Promotion and Community Health--&gt;21--&gt;4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39--&gt;Asfari Institute for Civil Society &amp; Citizenship--&gt;12--&gt;-1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40--&gt;Department of Physics--&gt;62--&gt;2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41--&gt;Department of Geology--&gt;18--&gt;2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42--&gt;Dean's Office - Student Affairs--&gt;10--&gt;-1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43--&gt;Department of Education--&gt;8--&gt;2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44--&gt;Department of Psychology--&gt;9--&gt;2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45--&gt;Architecture and Design--&gt;17--&gt;3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47--&gt;Hariri School of Nursing--&gt;591--&gt;7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48--&gt;Department of Chemistry--&gt;73--&gt;2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49--&gt;Department of Biology--&gt;78--&gt;2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52--&gt;Department of Physiology--&gt;6803--&gt;5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53--&gt;Archaeological Museum--&gt;18--&gt;-1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54--&gt;Department of Landscape Design &amp; Ecosystem Management--&gt;58--&gt;1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55--&gt;Center for Arab &amp; Middle Eastern Studies--&gt;14--&gt;2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56--&gt;Department of Architecture and Design--&gt;17--&gt;3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57--&gt;University Preparatory Program (UPP)--&gt;8--&gt;-1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58--&gt;Department of Philosophy--&gt;8--&gt;2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59--&gt;Civilisation Sequence Program--&gt;77--&gt;2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60--&gt;Department of Political Studies &amp; Public Administration--&gt;9--&gt;2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61--&gt;Department of Civil &amp; Environmental Engineering--&gt;57--&gt;3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62--&gt;AUB Nature Conservation Center--&gt;12--&gt;-1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63--&gt;Medical Laboratory Sciences Program (MLS)--&gt;21--&gt;4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64--&gt;Department of Environmental Health--&gt;21--&gt;4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65--&gt;Human Resources Department - Campus--&gt;14--&gt;-1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66--&gt;Department of Computer Science--&gt;7--&gt;2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67--&gt;Department of Health Management &amp; Policy--&gt;21--&gt;4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69--&gt;Center For Civic Engagement and Community Service (CCECS)--&gt;10--&gt;-1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72--&gt;Chemical Engineering Program--&gt;3--&gt;3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74--&gt;Neighborhood Initiative--&gt;4--&gt;-1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76--&gt;Civilization Studies Program--&gt;77--&gt;2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77--&gt;Office of The President--&gt;14--&gt;-1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78--&gt;Academic Assessment Unit--&gt;14--&gt;-1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80--&gt;Office of Advancement Services--&gt;14--&gt;-1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81--&gt;Jafet Library--&gt;55--&gt;-1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82--&gt;IT Academic Core Processes and Systems--&gt;21--&gt;-1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83--&gt;Office of Grants and Contracts (OGC)--&gt;14--&gt;-1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84--&gt;Division of University Interdisciplinary Programs--&gt;50--&gt;-1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85--&gt;Office of The Vice President For University Advancement--&gt;14--&gt;-1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86--&gt;AUB's 150th Anniversary--&gt;14--&gt;-1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87--&gt;Institute of Financial Economics--&gt;77--&gt;2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88--&gt;Division of University Interdisciplinary Programs--&gt;50--&gt;-1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