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Name --&gt; Area --&gt; Restriction --&gt; BuildingId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enrose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ounge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upper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NULL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79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err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ounge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upper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NULL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Philosophy Library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upper </w:t>
      </w:r>
      <w:r w:rsidDel="00000000" w:rsidR="00000000" w:rsidRPr="00000000">
        <w:rPr>
          <w:rtl w:val="0"/>
        </w:rPr>
        <w:t xml:space="preserve">--&gt; Philosophy majors only--&gt;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West Hall Comm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oom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upper </w:t>
      </w:r>
      <w:r w:rsidDel="00000000" w:rsidR="00000000" w:rsidRPr="00000000">
        <w:rPr>
          <w:rtl w:val="0"/>
        </w:rPr>
        <w:t xml:space="preserve">--&gt; NULL 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Jafet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upper </w:t>
      </w:r>
      <w:r w:rsidDel="00000000" w:rsidR="00000000" w:rsidRPr="00000000">
        <w:rPr>
          <w:rtl w:val="0"/>
        </w:rPr>
        <w:t xml:space="preserve">--&gt; NULL 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Murex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lower </w:t>
      </w:r>
      <w:r w:rsidDel="00000000" w:rsidR="00000000" w:rsidRPr="00000000">
        <w:rPr>
          <w:rtl w:val="0"/>
        </w:rPr>
        <w:t xml:space="preserve">--&gt; NULL 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Boustani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lower </w:t>
      </w:r>
      <w:r w:rsidDel="00000000" w:rsidR="00000000" w:rsidRPr="00000000">
        <w:rPr>
          <w:rtl w:val="0"/>
        </w:rPr>
        <w:t xml:space="preserve">--&gt; NULL 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Jewett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lower </w:t>
      </w:r>
      <w:r w:rsidDel="00000000" w:rsidR="00000000" w:rsidRPr="00000000">
        <w:rPr>
          <w:rtl w:val="0"/>
        </w:rPr>
        <w:t xml:space="preserve">--&gt; NULL 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ew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omens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lower --&gt; NULL 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ngineering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ibrary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lower </w:t>
      </w:r>
      <w:r w:rsidDel="00000000" w:rsidR="00000000" w:rsidRPr="00000000">
        <w:rPr>
          <w:rtl w:val="0"/>
        </w:rPr>
        <w:t xml:space="preserve">--&gt; NULL 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rchitecture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pace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lower--&gt; NULL 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griculture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oom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lower </w:t>
      </w:r>
      <w:r w:rsidDel="00000000" w:rsidR="00000000" w:rsidRPr="00000000">
        <w:rPr>
          <w:rtl w:val="0"/>
        </w:rPr>
        <w:t xml:space="preserve">--&gt; NULL 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Engineering and Architecture Library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lower --&gt; NULL 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Science and Agriculture Library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lower </w:t>
      </w:r>
      <w:r w:rsidDel="00000000" w:rsidR="00000000" w:rsidRPr="00000000">
        <w:rPr>
          <w:rtl w:val="0"/>
        </w:rPr>
        <w:t xml:space="preserve">--&gt; NULL 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FHS Student Lounge --&gt; upper  --&gt; FHS only --&gt; 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Science and Mathematics Education Center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Upper --&gt; NULL 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West hall Common Room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--&gt; NULL 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Green Oval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upper </w:t>
      </w:r>
      <w:r w:rsidDel="00000000" w:rsidR="00000000" w:rsidRPr="00000000">
        <w:rPr>
          <w:rtl w:val="0"/>
        </w:rPr>
        <w:t xml:space="preserve">--&gt; NULL 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Cafeteria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upper </w:t>
      </w:r>
      <w:r w:rsidDel="00000000" w:rsidR="00000000" w:rsidRPr="00000000">
        <w:rPr>
          <w:rtl w:val="0"/>
        </w:rPr>
        <w:t xml:space="preserve">--&gt; NULL 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yck hall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lower </w:t>
      </w:r>
      <w:r w:rsidDel="00000000" w:rsidR="00000000" w:rsidRPr="00000000">
        <w:rPr>
          <w:rtl w:val="0"/>
        </w:rPr>
        <w:t xml:space="preserve">--&gt; NULL --&gt;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