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35BBA" w14:textId="78836B75" w:rsidR="00CD5083" w:rsidRDefault="001C0F03">
      <w:r w:rsidRPr="001C0F03">
        <w:drawing>
          <wp:inline distT="0" distB="0" distL="0" distR="0" wp14:anchorId="64BE581F" wp14:editId="77E8322E">
            <wp:extent cx="5943600" cy="3053715"/>
            <wp:effectExtent l="0" t="0" r="0" b="0"/>
            <wp:docPr id="30941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4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7924" w14:textId="77777777" w:rsidR="001C0F03" w:rsidRDefault="001C0F03"/>
    <w:p w14:paraId="6221B346" w14:textId="77777777" w:rsidR="001C0F03" w:rsidRDefault="001C0F03"/>
    <w:p w14:paraId="67FAE1FD" w14:textId="4A62C043" w:rsidR="001C0F03" w:rsidRDefault="001C0F03">
      <w:r w:rsidRPr="001C0F03">
        <w:drawing>
          <wp:inline distT="0" distB="0" distL="0" distR="0" wp14:anchorId="4976AA19" wp14:editId="1D96615A">
            <wp:extent cx="5943600" cy="3041650"/>
            <wp:effectExtent l="0" t="0" r="0" b="6350"/>
            <wp:docPr id="126765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54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F03"/>
    <w:rsid w:val="000A4DB3"/>
    <w:rsid w:val="001C0F03"/>
    <w:rsid w:val="00A12B24"/>
    <w:rsid w:val="00CD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0D60E"/>
  <w15:chartTrackingRefBased/>
  <w15:docId w15:val="{91C38135-CECB-4E69-8EE4-1D75124AC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0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F03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F03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Rathnayake S S IT24100622</dc:creator>
  <cp:keywords/>
  <dc:description/>
  <cp:lastModifiedBy>Rathnayake S S IT24100622</cp:lastModifiedBy>
  <cp:revision>1</cp:revision>
  <dcterms:created xsi:type="dcterms:W3CDTF">2026-04-28T05:41:00Z</dcterms:created>
  <dcterms:modified xsi:type="dcterms:W3CDTF">2026-04-28T05:42:00Z</dcterms:modified>
</cp:coreProperties>
</file>