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7C48" w14:textId="2E169967" w:rsidR="00D6267B" w:rsidRDefault="00042D25">
      <w:r>
        <w:t>Scenario 1:</w:t>
      </w:r>
    </w:p>
    <w:p w14:paraId="3407C010" w14:textId="5C2BA122" w:rsidR="00042D25" w:rsidRDefault="00042D25" w:rsidP="00042D25">
      <w:pPr>
        <w:pStyle w:val="ListParagraph"/>
        <w:numPr>
          <w:ilvl w:val="0"/>
          <w:numId w:val="1"/>
        </w:numPr>
      </w:pPr>
      <w:r>
        <w:t>JPM (4) diperpanjang terus sampai 2034</w:t>
      </w:r>
    </w:p>
    <w:p w14:paraId="10D18FCA" w14:textId="60522851" w:rsidR="00042D25" w:rsidRDefault="00042D25" w:rsidP="00042D25">
      <w:pPr>
        <w:pStyle w:val="ListParagraph"/>
        <w:numPr>
          <w:ilvl w:val="0"/>
          <w:numId w:val="1"/>
        </w:numPr>
      </w:pPr>
      <w:r>
        <w:t>Thunderbird (9C) diperpanjang terus sampai 2034</w:t>
      </w:r>
    </w:p>
    <w:p w14:paraId="4AE19E5E" w14:textId="404D9345" w:rsidR="00042D25" w:rsidRDefault="00042D25" w:rsidP="00042D25">
      <w:pPr>
        <w:pStyle w:val="ListParagraph"/>
        <w:numPr>
          <w:ilvl w:val="0"/>
          <w:numId w:val="1"/>
        </w:numPr>
      </w:pPr>
      <w:r>
        <w:t>ADPMET tidak diperpanjang di tahun 2023</w:t>
      </w:r>
    </w:p>
    <w:p w14:paraId="7B17A1CB" w14:textId="509981D0" w:rsidR="00042D25" w:rsidRDefault="00042D25" w:rsidP="00042D25">
      <w:pPr>
        <w:pStyle w:val="ListParagraph"/>
        <w:numPr>
          <w:ilvl w:val="0"/>
          <w:numId w:val="1"/>
        </w:numPr>
      </w:pPr>
      <w:r>
        <w:t>Ex Widyawan (9ADEFG) diambil MPI mulai 1 Oct 2023</w:t>
      </w:r>
    </w:p>
    <w:p w14:paraId="2C15EE9E" w14:textId="1C5F4F5D" w:rsidR="00042D25" w:rsidRDefault="00042D25" w:rsidP="00042D25">
      <w:pPr>
        <w:pStyle w:val="ListParagraph"/>
        <w:numPr>
          <w:ilvl w:val="0"/>
          <w:numId w:val="1"/>
        </w:numPr>
      </w:pPr>
      <w:r>
        <w:t>New tenant (9B) mulai 1 April 2023 sampai 2034</w:t>
      </w:r>
    </w:p>
    <w:p w14:paraId="0F7473A3" w14:textId="282CC46C" w:rsidR="00042D25" w:rsidRDefault="004148EF" w:rsidP="00042D25">
      <w:pPr>
        <w:pStyle w:val="ListParagraph"/>
        <w:numPr>
          <w:ilvl w:val="0"/>
          <w:numId w:val="1"/>
        </w:numPr>
      </w:pPr>
      <w:r>
        <w:t>Raiz (10A) diperpanjang terus sampai 2034</w:t>
      </w:r>
    </w:p>
    <w:p w14:paraId="58783308" w14:textId="65154618" w:rsidR="004148EF" w:rsidRDefault="004148EF" w:rsidP="00042D25">
      <w:pPr>
        <w:pStyle w:val="ListParagraph"/>
        <w:numPr>
          <w:ilvl w:val="0"/>
          <w:numId w:val="1"/>
        </w:numPr>
      </w:pPr>
      <w:r>
        <w:t xml:space="preserve">Anugrah (10B) </w:t>
      </w:r>
    </w:p>
    <w:sectPr w:rsidR="004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3CB"/>
    <w:multiLevelType w:val="hybridMultilevel"/>
    <w:tmpl w:val="F0381C46"/>
    <w:lvl w:ilvl="0" w:tplc="209EC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25"/>
    <w:rsid w:val="00042D25"/>
    <w:rsid w:val="000527D2"/>
    <w:rsid w:val="004053E7"/>
    <w:rsid w:val="004148EF"/>
    <w:rsid w:val="00A25521"/>
    <w:rsid w:val="00D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3C9"/>
  <w15:chartTrackingRefBased/>
  <w15:docId w15:val="{5EE6ACDF-40A4-8845-BB26-7C5C01B3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Samawi Samadikun</dc:creator>
  <cp:keywords/>
  <dc:description/>
  <cp:lastModifiedBy>Samawi Samadikun</cp:lastModifiedBy>
  <cp:revision>1</cp:revision>
  <dcterms:created xsi:type="dcterms:W3CDTF">2022-10-03T03:49:00Z</dcterms:created>
  <dcterms:modified xsi:type="dcterms:W3CDTF">2022-10-03T04:27:00Z</dcterms:modified>
</cp:coreProperties>
</file>