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04F"/>
          <w:sz w:val="40"/>
        </w:rPr>
        <w:t>Dokumentation — 2_zyklussimulation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A4A4A"/>
          <w:sz w:val="20"/>
        </w:rPr>
        <w:t>CO₂-Zwischenspeicherung in Salzkavernen · Masterarbeit Sarah Maxara</w:t>
      </w:r>
    </w:p>
    <w:p>
      <w:pPr>
        <w:spacing w:before="0" w:after="280"/>
      </w:pPr>
      <w:r>
        <w:rPr>
          <w:rFonts w:ascii="Calibri" w:hAnsi="Calibri"/>
          <w:b w:val="0"/>
          <w:i/>
          <w:color w:val="4A4A4A"/>
          <w:sz w:val="18"/>
        </w:rPr>
        <w:t>Automatisch erzeugt aus dem Quelltext (Konstanten, Funktionen, Ausgabedateien) und ergänzt um die inhaltliche Erklärung. Bei Änderungen am Code neu erzeugen mit dokumentation_erzeugen.py.</w:t>
      </w:r>
    </w:p>
    <w:p>
      <w:pPr>
        <w:spacing w:before="320"/>
      </w:pPr>
      <w:r>
        <w:rPr>
          <w:b/>
          <w:color w:val="0476D9"/>
          <w:sz w:val="28"/>
        </w:rPr>
        <w:t>zustandspfad_kaverne.py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Zweck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Zustandspfad der Kaverne im p-T-Diagramm - und warum ein Rechteck zu wenig ist. Zeigt:   * den tatsaechlich durchlaufenen Zustandspfad der Kaverne ueber einen Zyklus,</w:t>
      </w:r>
    </w:p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Eingaben und Randbedingungen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Größe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OUT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abb9_kaverne_zustandspfad.png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handles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[]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Funktionen</w:t>
      </w:r>
    </w:p>
    <w:p>
      <w:pPr>
        <w:spacing w:after="40"/>
      </w:pPr>
      <w:r>
        <w:rPr>
          <w:rFonts w:ascii="Consolas" w:hAnsi="Consolas"/>
          <w:b/>
          <w:sz w:val="18"/>
        </w:rPr>
        <w:t>saettigung(n)</w:t>
      </w:r>
    </w:p>
    <w:p>
      <w:pPr>
        <w:spacing w:before="160" w:after="80"/>
      </w:pPr>
      <w:r>
        <w:rPr>
          <w:rFonts w:ascii="Consolas" w:hAnsi="Consolas"/>
          <w:b w:val="0"/>
          <w:i w:val="0"/>
          <w:color w:val="4A4A4A"/>
          <w:sz w:val="18"/>
        </w:rPr>
        <w:t>Ausführen:  python zustandspfad_kaverne.py</w:t>
      </w:r>
    </w:p>
    <w:p>
      <w:pPr>
        <w:spacing w:before="320"/>
      </w:pPr>
      <w:r>
        <w:rPr>
          <w:b/>
          <w:color w:val="0476D9"/>
          <w:sz w:val="28"/>
        </w:rPr>
        <w:t>zyklus.py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Zweck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Vereinfachte Kavernensimulation über einen kompletten Speicherzyklus. Beantwortet, wie stark die Ausspeicherrate das nutzbare Arbeitsgas bestimmt.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Methode und tragende Gleichungen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Massenbilanz:   dm/dt = ṁ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Energiebilanz:  dU/dt = ṁ·h + UA·(T_Gebirge − T_Kaverne)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Zustand aus (ρ, u) — dieses Paar ist auch zweiphasig eindeutig.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Ratenbegrenzung auf dpdt_max = 6 bar/Tag.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Phasenfolge: Ausspeichern → Stillstand → Einspeichern → Stillstand → Ausspeichern</w:t>
      </w:r>
    </w:p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Eingaben und Randbedingungen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Größe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V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650000.0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m3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TEUFE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1200.0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m, Teufe der Kaverne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T_OBERFL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10.0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degC, Gebirgstemperatur an der Oberflaeche (Annahme der Quelle)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GEO_GRAD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0.03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K/m, geothermischer Gradient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UA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546000.0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W/K, Waermeuebergang Kaverne&lt;-&gt;Gebirge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m_dot_nom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55.0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kg/s (~100.000 Nm3/h)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dpdt_max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6.0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bar/Tag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Funktionen</w:t>
      </w:r>
    </w:p>
    <w:p>
      <w:pPr>
        <w:spacing w:after="40"/>
      </w:pPr>
      <w:r>
        <w:rPr>
          <w:rFonts w:ascii="Consolas" w:hAnsi="Consolas"/>
          <w:b/>
          <w:sz w:val="18"/>
        </w:rPr>
        <w:t>zustand(m, U)</w:t>
      </w:r>
    </w:p>
    <w:p>
      <w:pPr>
        <w:spacing w:after="40"/>
      </w:pPr>
      <w:r>
        <w:rPr>
          <w:rFonts w:ascii="Consolas" w:hAnsi="Consolas"/>
          <w:b/>
          <w:sz w:val="18"/>
        </w:rPr>
        <w:t>simuliere(phasen, dt, m_dot)</w:t>
      </w:r>
      <w:r>
        <w:rPr>
          <w:color w:val="4A4A4A"/>
          <w:sz w:val="18"/>
        </w:rPr>
        <w:t xml:space="preserve">   m_dot: Ein-/Ausspeicherrate in kg/s. None -&gt; Nennrate m_dot_nom.</w:t>
      </w:r>
    </w:p>
    <w:p>
      <w:pPr>
        <w:spacing w:after="40"/>
      </w:pPr>
      <w:r>
        <w:rPr>
          <w:rFonts w:ascii="Consolas" w:hAnsi="Consolas"/>
          <w:b/>
          <w:sz w:val="18"/>
        </w:rPr>
        <w:t>report(r)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Was herauskommt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55 kg/s: Kaverne kühlt auf 33,8 °C, bleibt einphasig → 71 % Arbeitsgas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234 kg/s: Kaverne kühlt auf 28,7 °C, unter T_krit → nur 33 %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Zyklusdauer 278 Tage, Inventar 139,6 bis 485,7 kt, Kissengas 29 %</w:t>
      </w:r>
    </w:p>
    <w:p>
      <w:pPr>
        <w:spacing w:before="80" w:after="80"/>
      </w:pPr>
      <w:r>
        <w:rPr>
          <w:rFonts w:ascii="Calibri" w:hAnsi="Calibri"/>
          <w:b w:val="0"/>
          <w:i/>
          <w:color w:val="4A4A4A"/>
          <w:sz w:val="18"/>
        </w:rPr>
        <w:t>Erzeugte Dateien: report_zyklus.txt · zyklus.json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Annahmen, die das Ergebnis tragen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Kaverne ideal durchmischt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UA = 546 kW/K — geht direkt in jedes Ergebnis ein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Bohrloch nicht modelliert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Einspeichertemperatur 30 °C an der LCCS</w:t>
      </w:r>
    </w:p>
    <w:p>
      <w:pPr>
        <w:spacing w:before="160" w:after="80"/>
      </w:pPr>
      <w:r>
        <w:rPr>
          <w:rFonts w:ascii="Consolas" w:hAnsi="Consolas"/>
          <w:b w:val="0"/>
          <w:i w:val="0"/>
          <w:color w:val="4A4A4A"/>
          <w:sz w:val="18"/>
        </w:rPr>
        <w:t>Ausführen:  python zyklus.py</w:t>
      </w:r>
    </w:p>
    <w:p>
      <w:pPr>
        <w:spacing w:before="320"/>
      </w:pPr>
      <w:r>
        <w:rPr>
          <w:b/>
          <w:color w:val="0476D9"/>
          <w:sz w:val="28"/>
        </w:rPr>
        <w:t>zyklus_folie.py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Zweck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Folientaugliche Abbildung zur Zyklussimulation. Gleiche Rechnung wie zyklus.py, aber im Querformat und mit der Aussage im Vordergrund.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Methode und tragende Gleichungen</w:t>
      </w:r>
    </w:p>
    <w:p>
      <w:pPr>
        <w:spacing w:before="0" w:after="20"/>
      </w:pPr>
      <w:r>
        <w:rPr>
          <w:rFonts w:ascii="Consolas" w:hAnsi="Consolas"/>
          <w:b w:val="0"/>
          <w:i w:val="0"/>
          <w:sz w:val="19"/>
        </w:rPr>
        <w:t>Ruft zyklus.simuliere() für zwei Raten auf und stellt Kaverneninnentemperatur und Inventar gegenüber.</w:t>
      </w:r>
    </w:p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Eingaben und Randbedingungen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Größe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Wert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ERG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[]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y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7"/>
              </w:rPr>
              <w:t>6.3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Funktionen</w:t>
      </w:r>
    </w:p>
    <w:p>
      <w:pPr>
        <w:spacing w:after="40"/>
      </w:pPr>
      <w:r>
        <w:rPr>
          <w:rFonts w:ascii="Consolas" w:hAnsi="Consolas"/>
          <w:b/>
          <w:sz w:val="18"/>
        </w:rPr>
        <w:t>de(x, n)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Was herauskommt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abb_zyklus_folie.png, 16,6 × 6,9 Zoll, für die volle Folienbreite</w:t>
      </w:r>
    </w:p>
    <w:p>
      <w:pPr>
        <w:spacing w:before="80" w:after="80"/>
      </w:pPr>
      <w:r>
        <w:rPr>
          <w:rFonts w:ascii="Calibri" w:hAnsi="Calibri"/>
          <w:b w:val="0"/>
          <w:i/>
          <w:color w:val="4A4A4A"/>
          <w:sz w:val="18"/>
        </w:rPr>
        <w:t>Erzeugte Dateien: abb_zyklus_folie.png</w:t>
      </w:r>
    </w:p>
    <w:p>
      <w:pPr>
        <w:spacing w:before="200" w:after="40"/>
      </w:pPr>
      <w:r>
        <w:rPr>
          <w:rFonts w:ascii="Calibri" w:hAnsi="Calibri"/>
          <w:b/>
          <w:i w:val="0"/>
          <w:color w:val="00304F"/>
          <w:sz w:val="22"/>
        </w:rPr>
        <w:t>Annahmen, die das Ergebnis tragen</w:t>
      </w:r>
    </w:p>
    <w:p>
      <w:pPr>
        <w:spacing w:before="0" w:after="20"/>
      </w:pPr>
      <w:r>
        <w:rPr>
          <w:rFonts w:ascii="Calibri" w:hAnsi="Calibri"/>
          <w:b w:val="0"/>
          <w:i w:val="0"/>
          <w:sz w:val="20"/>
        </w:rPr>
        <w:t>•  identisch mit zyklus.py</w:t>
      </w:r>
    </w:p>
    <w:p>
      <w:pPr>
        <w:spacing w:before="160" w:after="80"/>
      </w:pPr>
      <w:r>
        <w:rPr>
          <w:rFonts w:ascii="Consolas" w:hAnsi="Consolas"/>
          <w:b w:val="0"/>
          <w:i w:val="0"/>
          <w:color w:val="4A4A4A"/>
          <w:sz w:val="18"/>
        </w:rPr>
        <w:t>Ausführen:  python zyklus_folie.py</w:t>
      </w:r>
    </w:p>
    <w:p>
      <w:pPr>
        <w:spacing w:before="320"/>
      </w:pPr>
      <w:r>
        <w:rPr>
          <w:b/>
          <w:color w:val="0476D9"/>
          <w:sz w:val="28"/>
        </w:rPr>
        <w:t>zyklus_plot.py</w:t>
      </w:r>
    </w:p>
    <w:p>
      <w:pPr>
        <w:spacing w:before="160" w:after="40"/>
      </w:pPr>
      <w:r>
        <w:rPr>
          <w:rFonts w:ascii="Calibri" w:hAnsi="Calibri"/>
          <w:b/>
          <w:i w:val="0"/>
          <w:color w:val="00304F"/>
          <w:sz w:val="22"/>
        </w:rPr>
        <w:t>Zweck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0"/>
        </w:rPr>
        <w:t>Abbildungen zur Zyklussimulation Erzeugt abb5 und abb6 aus zyklus.py.   abb5_zyklus.png          Druck, Temperatur und Inventar ueber einen Zyklus,</w:t>
      </w:r>
    </w:p>
    <w:p>
      <w:pPr>
        <w:spacing w:before="200" w:after="60"/>
      </w:pPr>
      <w:r>
        <w:rPr>
          <w:rFonts w:ascii="Calibri" w:hAnsi="Calibri"/>
          <w:b/>
          <w:i w:val="0"/>
          <w:color w:val="00304F"/>
          <w:sz w:val="22"/>
        </w:rPr>
        <w:t>Funktionen</w:t>
      </w:r>
    </w:p>
    <w:p>
      <w:pPr>
        <w:spacing w:after="40"/>
      </w:pPr>
      <w:r>
        <w:rPr>
          <w:rFonts w:ascii="Consolas" w:hAnsi="Consolas"/>
          <w:b/>
          <w:sz w:val="18"/>
        </w:rPr>
        <w:t>abb_zyklus(datei)</w:t>
      </w:r>
      <w:r>
        <w:rPr>
          <w:color w:val="4A4A4A"/>
          <w:sz w:val="18"/>
        </w:rPr>
        <w:t xml:space="preserve">   Druck-, Temperatur- und Inventarverlauf fuer beide Raten.</w:t>
      </w:r>
    </w:p>
    <w:p>
      <w:pPr>
        <w:spacing w:after="40"/>
      </w:pPr>
      <w:r>
        <w:rPr>
          <w:rFonts w:ascii="Consolas" w:hAnsi="Consolas"/>
          <w:b/>
          <w:sz w:val="18"/>
        </w:rPr>
        <w:t>abb_inventarmessung(datei)</w:t>
      </w:r>
      <w:r>
        <w:rPr>
          <w:color w:val="4A4A4A"/>
          <w:sz w:val="18"/>
        </w:rPr>
        <w:t xml:space="preserve">   Inventar ueber Druck: oberhalb p_krit eindeutig, unterhalb nicht.</w:t>
      </w:r>
    </w:p>
    <w:p>
      <w:pPr>
        <w:spacing w:before="160" w:after="80"/>
      </w:pPr>
      <w:r>
        <w:rPr>
          <w:rFonts w:ascii="Consolas" w:hAnsi="Consolas"/>
          <w:b w:val="0"/>
          <w:i w:val="0"/>
          <w:color w:val="4A4A4A"/>
          <w:sz w:val="18"/>
        </w:rPr>
        <w:t>Ausführen:  python zyklus_plot.py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