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spacing w:before="480" w:after="200"/>
        <w:rPr>
          <w:lang w:val="ru-RU"/>
        </w:rPr>
      </w:pPr>
      <w:r>
        <w:rPr>
          <w:lang w:val="ru-RU"/>
        </w:rPr>
        <w:t xml:space="preserve">Техническое задание: Телеграм бот для проведения аудио-экскурсий.</w:t>
      </w:r>
      <w:r>
        <w:rPr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/start: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Приветствие, описание формата.</w:t>
      </w:r>
      <w:r>
        <w:rPr>
          <w:sz w:val="28"/>
          <w:szCs w:val="28"/>
          <w:lang w:val="ru-RU"/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/>
      <w:bookmarkStart w:id="0" w:name="__DdeLink__132_3639777154"/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Привет </w:t>
      </w:r>
      <w:r>
        <w:rPr>
          <w:rFonts w:ascii="Segoe UI Emoji" w:hAnsi="Segoe UI Emoji" w:cs="Segoe UI Emoji"/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👋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Меня зовут Ситик! Петербург скрывает от тебя много тайн!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Хотел бы их разгадать? Предлагаю тебе отправится в путешествие по культурной столиц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е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России в новом формате.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▪️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Уникальные путешествия и квесты, которые можно получить только через наш клуб.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▪️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Онлайн формат для индивидуальных прогулок без группы, гида и привязки к дате.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Скорее жми «</w:t>
      </w:r>
      <w:bookmarkStart w:id="1" w:name="__DdeLink__134_3639777154"/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НАЧАТЬ ПРИКЛЮЧЕНИЕ» </w:t>
      </w:r>
      <w:bookmarkEnd w:id="0"/>
      <w:r>
        <w:rPr>
          <w:rFonts w:ascii="Segoe UI Emoji" w:hAnsi="Segoe UI Emoji" w:cs="Segoe UI Emoji"/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✨</w:t>
      </w:r>
      <w:bookmarkEnd w:id="1"/>
      <w:r/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Кнопка: НАЧАТЬ ПРИКЛЮЧЕНИЕ (переход в главное меню).</w:t>
      </w:r>
      <w:r>
        <w:rPr>
          <w:sz w:val="28"/>
          <w:szCs w:val="28"/>
          <w:lang w:val="ru-RU"/>
        </w:rPr>
      </w:r>
    </w:p>
    <w:p>
      <w:pPr>
        <w:pStyle w:val="617"/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/>
      <w:r>
        <w:rPr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Главное меню: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Текст: “Главное меню”.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Кнопки: Подробнее, Тарифы, Выбрать экскурсию (выпадающий список).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Подробнее: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Санкт-Петербург был основан Петром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I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в 1703 году. Он назвал этот город в честь своего покровителя, апостола Петра. С самого начала Санкт-Петербург стал центром культуры, науки и искусства. Город пропитан тайнами и мифами, которые складывались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 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множество столетий.</w:t>
        <w:br/>
        <w:br/>
        <w:t xml:space="preserve">Если ты хочешь разгадать тайны Санкт-Петербурга, то наши путешествия - это именно то, что тебе нужно. Мы предлагаем уникальную возможность позна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комиться с историей и культурой города, а также увидеть все его главные достопримечательности, разгадать загадки, открыть множество его секретов.</w:t>
        <w:br/>
        <w:br/>
        <w:t xml:space="preserve">Кроме того, наша экскурсия - это отличная возможность попробовать новый формат путешествий. Тебе нужен только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смартфон и наушники. Ты можешь проходить маршрут в несколько этапов, в собственном ритме, останавливать и продолжать экскурсию в любой удобный момент. Ты не привязан к группе и можешь наслаждаться красотами города в индивидуальном формате.</w:t>
        <w:br/>
        <w:br/>
        <w:t xml:space="preserve">Путешествуя с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SAINT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CITY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, ты получишь незабываемые впечатления и прекрасно проведешь время в одном из самых красивых городов мира.</w:t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Тарифы: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Описание тарифов. </w:t>
      </w:r>
      <w:r>
        <w:rPr>
          <w:sz w:val="28"/>
          <w:szCs w:val="28"/>
          <w:lang w:val="ru-RU"/>
        </w:rPr>
      </w:r>
    </w:p>
    <w:tbl>
      <w:tblPr>
        <w:tblW w:w="4535" w:type="dxa"/>
        <w:tblInd w:w="0" w:type="dxa"/>
        <w:tblLayout w:type="fixed"/>
        <w:tblCellMar>
          <w:left w:w="45" w:type="dxa"/>
          <w:top w:w="30" w:type="dxa"/>
          <w:right w:w="45" w:type="dxa"/>
          <w:bottom w:w="30" w:type="dxa"/>
        </w:tblCellMar>
        <w:tblLook w:val="04A0" w:firstRow="1" w:lastRow="0" w:firstColumn="1" w:lastColumn="0" w:noHBand="0" w:noVBand="1"/>
      </w:tblPr>
      <w:tblGrid>
        <w:gridCol w:w="1050"/>
        <w:gridCol w:w="1501"/>
        <w:gridCol w:w="992"/>
        <w:gridCol w:w="992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1050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r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1501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ЛЮБИТЕЛЬ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d9ead3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ТУРИСТ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ГУРУ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050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Кол-во э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fff2cc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1501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1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d9ead3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3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c9daf8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5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tcW w:w="1050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период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fff2cc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W w:w="1501" w:type="dxa"/>
            <w:vAlign w:val="bottom"/>
            <w:textDirection w:val="lrTb"/>
            <w:noWrap w:val="false"/>
          </w:tcPr>
          <w:p>
            <w:pPr>
              <w:pStyle w:val="617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30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d9ead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17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30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c9daf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17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90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050" w:type="dxa"/>
            <w:vAlign w:val="bottom"/>
            <w:textDirection w:val="lrTb"/>
            <w:noWrap w:val="false"/>
          </w:tcPr>
          <w:p>
            <w:pPr>
              <w:pStyle w:val="617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стоимость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fff2cc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1501" w:type="dxa"/>
            <w:vAlign w:val="bottom"/>
            <w:textDirection w:val="lrTb"/>
            <w:noWrap w:val="false"/>
          </w:tcPr>
          <w:p>
            <w:pPr>
              <w:pStyle w:val="617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299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d9ead3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17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807,3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  <w:tc>
          <w:tcPr>
            <w:shd w:val="clear" w:color="auto" w:fill="c9daf8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Style w:val="617"/>
              <w:jc w:val="right"/>
              <w:spacing w:before="0" w:after="0" w:line="240" w:lineRule="auto"/>
              <w:widowControl w:val="off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/>
                <w:sz w:val="20"/>
                <w:szCs w:val="20"/>
                <w:lang w:val="ru-RU" w:eastAsia="ru-RU"/>
              </w:rPr>
              <w:t xml:space="preserve">1270,75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r>
          </w:p>
        </w:tc>
      </w:tr>
    </w:tbl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Тариф открывает доступ к одной или нескольким экскурсиям на ограниченный период времени (30, 90 дней). По окончании периода бот должен оповестить об этом.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Кнопки: Тариф 1, Тариф 2, Тариф 3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Тариф N: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Оплата тарифа.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Экскурсия N: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Описание экскурсии: текст, фото. 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Кнопки: Выбрать экскурсию, Другие экскурсии (выпадающий список), Главное меню.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Выбрать экскурсию: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выбора экскурсии необходимо проверить что тариф по экскурсии оплачен. Если нет – перейти к оплате тарифа.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успешной проверке на оплату: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доступа к экскурсии Напишите /exc1 (например)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Сама экскурсия: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любой момент экскурсии можно выйти в главное меню командой /stop. 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 к данному блоку только после оплаты тарифа.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Текст, Аудио, Фото, Местоположение.</w:t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 xml:space="preserve">Текст, аудио, фото для примера экскурсии.</w:t>
      </w:r>
      <w:r>
        <w:rPr>
          <w:b/>
          <w:bCs/>
          <w:color w:val="ff0000"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Кнопка: ДВИГАЕМСЯ.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ДВИГАЕМСЯ: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Фото, Местоположение следующей точки.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 xml:space="preserve">Пример фото.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Кнопка: НА МЕСТЕ.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НА МЕСТЕ:</w:t>
      </w:r>
      <w:r>
        <w:rPr>
          <w:b/>
          <w:bCs/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Аудио, Фото.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Опционально квиз: ответы в виде кнопок. Можно выбирать ответ пока не получится правильный.</w:t>
      </w:r>
      <w:r>
        <w:rPr>
          <w:sz w:val="28"/>
          <w:szCs w:val="28"/>
          <w:lang w:val="ru-RU"/>
        </w:rPr>
      </w:r>
    </w:p>
    <w:p>
      <w:pPr>
        <w:pStyle w:val="680"/>
        <w:spacing w:before="0" w:beforeAutospacing="0" w:after="0" w:afterAutospacing="0"/>
        <w:shd w:val="clear" w:color="auto" w:fill="ffffff"/>
      </w:pPr>
      <w:r>
        <w:rPr>
          <w:rFonts w:ascii="Arial" w:hAnsi="Arial" w:cs="Arial"/>
          <w:color w:val="000000"/>
          <w:sz w:val="22"/>
          <w:szCs w:val="22"/>
          <w:shd w:val="clear" w:color="auto" w:fill="d9ead3"/>
        </w:rPr>
        <w:t xml:space="preserve">ВОПРОС. Оглянитесь вокруг и найдите лицо героини греческих мифов. Что это за женщина?</w:t>
      </w:r>
      <w:r/>
    </w:p>
    <w:p>
      <w:pPr>
        <w:pStyle w:val="680"/>
        <w:spacing w:before="0" w:beforeAutospacing="0" w:after="480" w:afterAutospacing="0"/>
        <w:shd w:val="clear" w:color="auto" w:fill="ffffff"/>
      </w:pPr>
      <w:r>
        <w:rPr>
          <w:rFonts w:ascii="Arial" w:hAnsi="Arial" w:cs="Arial"/>
          <w:color w:val="000000"/>
          <w:sz w:val="22"/>
          <w:szCs w:val="22"/>
          <w:shd w:val="clear" w:color="auto" w:fill="d9ead3"/>
        </w:rPr>
        <w:t xml:space="preserve">Афродита / Сирена /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9ead3"/>
        </w:rPr>
        <w:t xml:space="preserve">Медуза Горгона</w:t>
      </w:r>
      <w:r>
        <w:rPr>
          <w:rFonts w:ascii="Arial" w:hAnsi="Arial" w:cs="Arial"/>
          <w:color w:val="000000"/>
          <w:sz w:val="22"/>
          <w:szCs w:val="22"/>
          <w:shd w:val="clear" w:color="auto" w:fill="d9ead3"/>
        </w:rPr>
        <w:t xml:space="preserve"> / Фемида</w:t>
      </w:r>
      <w:r/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квиза – дополнительно Текст, Фото.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следующее местоположение, фото.</w:t>
      </w:r>
      <w:r>
        <w:rPr>
          <w:sz w:val="28"/>
          <w:szCs w:val="28"/>
          <w:lang w:val="ru-RU"/>
        </w:rPr>
      </w:r>
    </w:p>
    <w:p>
      <w:pPr>
        <w:pStyle w:val="6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17"/>
        <w:spacing w:before="0" w:after="200"/>
        <w:rPr>
          <w:sz w:val="28"/>
          <w:szCs w:val="28"/>
        </w:rPr>
      </w:pPr>
      <w:r/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Segoe UI Emoji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27"/>
    <w:link w:val="656"/>
    <w:uiPriority w:val="10"/>
    <w:rPr>
      <w:sz w:val="48"/>
      <w:szCs w:val="48"/>
    </w:rPr>
  </w:style>
  <w:style w:type="character" w:styleId="37">
    <w:name w:val="Subtitle Char"/>
    <w:basedOn w:val="627"/>
    <w:link w:val="657"/>
    <w:uiPriority w:val="11"/>
    <w:rPr>
      <w:sz w:val="24"/>
      <w:szCs w:val="24"/>
    </w:rPr>
  </w:style>
  <w:style w:type="character" w:styleId="39">
    <w:name w:val="Quote Char"/>
    <w:link w:val="658"/>
    <w:uiPriority w:val="29"/>
    <w:rPr>
      <w:i/>
    </w:rPr>
  </w:style>
  <w:style w:type="character" w:styleId="41">
    <w:name w:val="Intense Quote Char"/>
    <w:link w:val="659"/>
    <w:uiPriority w:val="30"/>
    <w:rPr>
      <w:i/>
    </w:rPr>
  </w:style>
  <w:style w:type="character" w:styleId="43">
    <w:name w:val="Header Char"/>
    <w:basedOn w:val="627"/>
    <w:link w:val="661"/>
    <w:uiPriority w:val="99"/>
  </w:style>
  <w:style w:type="character" w:styleId="47">
    <w:name w:val="Caption Char"/>
    <w:basedOn w:val="663"/>
    <w:link w:val="662"/>
    <w:uiPriority w:val="99"/>
  </w:style>
  <w:style w:type="character" w:styleId="176">
    <w:name w:val="Footnote Text Char"/>
    <w:link w:val="664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character" w:styleId="179">
    <w:name w:val="Endnote Text Char"/>
    <w:link w:val="665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617" w:default="1">
    <w:name w:val="Normal"/>
    <w:qFormat/>
    <w:pPr>
      <w:jc w:val="left"/>
      <w:spacing w:before="0" w:after="20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18">
    <w:name w:val="Heading 1"/>
    <w:basedOn w:val="617"/>
    <w:next w:val="617"/>
    <w:link w:val="6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19">
    <w:name w:val="Heading 2"/>
    <w:basedOn w:val="617"/>
    <w:next w:val="617"/>
    <w:link w:val="6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20">
    <w:name w:val="Heading 3"/>
    <w:basedOn w:val="617"/>
    <w:next w:val="617"/>
    <w:link w:val="63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21">
    <w:name w:val="Heading 4"/>
    <w:basedOn w:val="617"/>
    <w:next w:val="617"/>
    <w:link w:val="6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22">
    <w:name w:val="Heading 5"/>
    <w:basedOn w:val="617"/>
    <w:next w:val="617"/>
    <w:link w:val="6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23">
    <w:name w:val="Heading 6"/>
    <w:basedOn w:val="617"/>
    <w:next w:val="617"/>
    <w:link w:val="6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24">
    <w:name w:val="Heading 7"/>
    <w:basedOn w:val="617"/>
    <w:next w:val="617"/>
    <w:link w:val="63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25">
    <w:name w:val="Heading 8"/>
    <w:basedOn w:val="617"/>
    <w:next w:val="617"/>
    <w:link w:val="6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26">
    <w:name w:val="Heading 9"/>
    <w:basedOn w:val="617"/>
    <w:next w:val="617"/>
    <w:link w:val="63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27" w:default="1">
    <w:name w:val="Default Paragraph Font"/>
    <w:uiPriority w:val="1"/>
    <w:semiHidden/>
    <w:unhideWhenUsed/>
    <w:qFormat/>
  </w:style>
  <w:style w:type="character" w:styleId="628" w:customStyle="1">
    <w:name w:val="Заголовок 1 Знак"/>
    <w:link w:val="618"/>
    <w:uiPriority w:val="9"/>
    <w:qFormat/>
    <w:rPr>
      <w:rFonts w:ascii="Arial" w:hAnsi="Arial" w:eastAsia="Arial" w:cs="Arial"/>
      <w:sz w:val="40"/>
      <w:szCs w:val="40"/>
    </w:rPr>
  </w:style>
  <w:style w:type="character" w:styleId="629" w:customStyle="1">
    <w:name w:val="Заголовок 2 Знак"/>
    <w:link w:val="619"/>
    <w:uiPriority w:val="9"/>
    <w:qFormat/>
    <w:rPr>
      <w:rFonts w:ascii="Arial" w:hAnsi="Arial" w:eastAsia="Arial" w:cs="Arial"/>
      <w:sz w:val="34"/>
    </w:rPr>
  </w:style>
  <w:style w:type="character" w:styleId="630" w:customStyle="1">
    <w:name w:val="Заголовок 3 Знак"/>
    <w:link w:val="620"/>
    <w:uiPriority w:val="9"/>
    <w:qFormat/>
    <w:rPr>
      <w:rFonts w:ascii="Arial" w:hAnsi="Arial" w:eastAsia="Arial" w:cs="Arial"/>
      <w:sz w:val="30"/>
      <w:szCs w:val="30"/>
    </w:rPr>
  </w:style>
  <w:style w:type="character" w:styleId="631" w:customStyle="1">
    <w:name w:val="Заголовок 4 Знак"/>
    <w:link w:val="621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32" w:customStyle="1">
    <w:name w:val="Заголовок 5 Знак"/>
    <w:link w:val="62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33" w:customStyle="1">
    <w:name w:val="Заголовок 6 Знак"/>
    <w:link w:val="62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34" w:customStyle="1">
    <w:name w:val="Заголовок 7 Знак"/>
    <w:link w:val="62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35" w:customStyle="1">
    <w:name w:val="Заголовок 8 Знак"/>
    <w:link w:val="6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36" w:customStyle="1">
    <w:name w:val="Заголовок 9 Знак"/>
    <w:link w:val="62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37" w:customStyle="1">
    <w:name w:val="Заголовок Знак"/>
    <w:link w:val="656"/>
    <w:uiPriority w:val="10"/>
    <w:qFormat/>
    <w:rPr>
      <w:sz w:val="48"/>
      <w:szCs w:val="48"/>
    </w:rPr>
  </w:style>
  <w:style w:type="character" w:styleId="638" w:customStyle="1">
    <w:name w:val="Подзаголовок Знак"/>
    <w:link w:val="657"/>
    <w:uiPriority w:val="11"/>
    <w:qFormat/>
    <w:rPr>
      <w:sz w:val="24"/>
      <w:szCs w:val="24"/>
    </w:rPr>
  </w:style>
  <w:style w:type="character" w:styleId="639" w:customStyle="1">
    <w:name w:val="Цитата 2 Знак"/>
    <w:link w:val="658"/>
    <w:uiPriority w:val="29"/>
    <w:qFormat/>
    <w:rPr>
      <w:i/>
    </w:rPr>
  </w:style>
  <w:style w:type="character" w:styleId="640" w:customStyle="1">
    <w:name w:val="Выделенная цитата Знак"/>
    <w:link w:val="659"/>
    <w:uiPriority w:val="30"/>
    <w:qFormat/>
    <w:rPr>
      <w:i/>
    </w:rPr>
  </w:style>
  <w:style w:type="character" w:styleId="641" w:customStyle="1">
    <w:name w:val="Верхний колонтитул Знак"/>
    <w:link w:val="661"/>
    <w:uiPriority w:val="99"/>
    <w:qFormat/>
  </w:style>
  <w:style w:type="character" w:styleId="642" w:customStyle="1">
    <w:name w:val="Footer Char"/>
    <w:uiPriority w:val="99"/>
    <w:qFormat/>
  </w:style>
  <w:style w:type="character" w:styleId="643" w:customStyle="1">
    <w:name w:val="Нижний колонтитул Знак"/>
    <w:link w:val="662"/>
    <w:uiPriority w:val="99"/>
    <w:qFormat/>
  </w:style>
  <w:style w:type="character" w:styleId="644">
    <w:name w:val="Hyperlink"/>
    <w:uiPriority w:val="99"/>
    <w:unhideWhenUsed/>
    <w:rPr>
      <w:color w:val="0563c1" w:themeColor="hyperlink"/>
      <w:u w:val="single"/>
    </w:rPr>
  </w:style>
  <w:style w:type="character" w:styleId="645" w:customStyle="1">
    <w:name w:val="Текст сноски Знак"/>
    <w:link w:val="664"/>
    <w:uiPriority w:val="99"/>
    <w:qFormat/>
    <w:rPr>
      <w:sz w:val="18"/>
    </w:rPr>
  </w:style>
  <w:style w:type="character" w:styleId="646">
    <w:name w:val="Footnote Characters"/>
    <w:uiPriority w:val="99"/>
    <w:unhideWhenUsed/>
    <w:qFormat/>
    <w:rPr>
      <w:vertAlign w:val="superscript"/>
    </w:rPr>
  </w:style>
  <w:style w:type="character" w:styleId="647">
    <w:name w:val="Footnote Anchor"/>
    <w:rPr>
      <w:vertAlign w:val="superscript"/>
    </w:rPr>
  </w:style>
  <w:style w:type="character" w:styleId="648" w:customStyle="1">
    <w:name w:val="Текст концевой сноски Знак"/>
    <w:link w:val="665"/>
    <w:uiPriority w:val="99"/>
    <w:qFormat/>
    <w:rPr>
      <w:sz w:val="20"/>
    </w:rPr>
  </w:style>
  <w:style w:type="character" w:styleId="649">
    <w:name w:val="Endnote Characters"/>
    <w:uiPriority w:val="99"/>
    <w:semiHidden/>
    <w:unhideWhenUsed/>
    <w:qFormat/>
    <w:rPr>
      <w:vertAlign w:val="superscript"/>
    </w:rPr>
  </w:style>
  <w:style w:type="character" w:styleId="650">
    <w:name w:val="Endnote Anchor"/>
    <w:rPr>
      <w:vertAlign w:val="superscript"/>
    </w:rPr>
  </w:style>
  <w:style w:type="paragraph" w:styleId="651">
    <w:name w:val="Heading"/>
    <w:basedOn w:val="617"/>
    <w:next w:val="65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52">
    <w:name w:val="Body Text"/>
    <w:basedOn w:val="617"/>
    <w:pPr>
      <w:spacing w:before="0" w:after="140" w:line="276" w:lineRule="auto"/>
    </w:pPr>
  </w:style>
  <w:style w:type="paragraph" w:styleId="653">
    <w:name w:val="List"/>
    <w:basedOn w:val="652"/>
    <w:rPr>
      <w:rFonts w:cs="Lohit Devanagari"/>
    </w:rPr>
  </w:style>
  <w:style w:type="paragraph" w:styleId="654">
    <w:name w:val="Caption"/>
    <w:basedOn w:val="61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55">
    <w:name w:val="Index"/>
    <w:basedOn w:val="617"/>
    <w:qFormat/>
    <w:pPr>
      <w:suppressLineNumbers/>
    </w:pPr>
    <w:rPr>
      <w:rFonts w:cs="Lohit Devanagari"/>
    </w:rPr>
  </w:style>
  <w:style w:type="paragraph" w:styleId="656">
    <w:name w:val="Title"/>
    <w:basedOn w:val="617"/>
    <w:next w:val="617"/>
    <w:link w:val="63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57">
    <w:name w:val="Subtitle"/>
    <w:basedOn w:val="617"/>
    <w:next w:val="617"/>
    <w:link w:val="638"/>
    <w:uiPriority w:val="11"/>
    <w:qFormat/>
    <w:pPr>
      <w:spacing w:before="200" w:after="200"/>
    </w:pPr>
    <w:rPr>
      <w:sz w:val="24"/>
      <w:szCs w:val="24"/>
    </w:rPr>
  </w:style>
  <w:style w:type="paragraph" w:styleId="658">
    <w:name w:val="Quote"/>
    <w:basedOn w:val="617"/>
    <w:next w:val="617"/>
    <w:link w:val="639"/>
    <w:uiPriority w:val="29"/>
    <w:qFormat/>
    <w:pPr>
      <w:ind w:left="720" w:right="720" w:firstLine="0"/>
    </w:pPr>
    <w:rPr>
      <w:i/>
    </w:rPr>
  </w:style>
  <w:style w:type="paragraph" w:styleId="659">
    <w:name w:val="Intense Quote"/>
    <w:basedOn w:val="617"/>
    <w:next w:val="617"/>
    <w:link w:val="640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60">
    <w:name w:val="Header and Footer"/>
    <w:basedOn w:val="617"/>
    <w:qFormat/>
  </w:style>
  <w:style w:type="paragraph" w:styleId="661">
    <w:name w:val="Header"/>
    <w:basedOn w:val="617"/>
    <w:link w:val="64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2">
    <w:name w:val="Footer"/>
    <w:basedOn w:val="617"/>
    <w:link w:val="64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3">
    <w:name w:val="Caption"/>
    <w:basedOn w:val="617"/>
    <w:next w:val="617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664">
    <w:name w:val="footnote text"/>
    <w:basedOn w:val="617"/>
    <w:link w:val="64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65">
    <w:name w:val="endnote text"/>
    <w:basedOn w:val="617"/>
    <w:link w:val="64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66">
    <w:name w:val="toc 1"/>
    <w:basedOn w:val="617"/>
    <w:next w:val="617"/>
    <w:uiPriority w:val="39"/>
    <w:unhideWhenUsed/>
    <w:pPr>
      <w:spacing w:before="0" w:after="57"/>
    </w:pPr>
  </w:style>
  <w:style w:type="paragraph" w:styleId="667">
    <w:name w:val="toc 2"/>
    <w:basedOn w:val="617"/>
    <w:next w:val="617"/>
    <w:uiPriority w:val="39"/>
    <w:unhideWhenUsed/>
    <w:pPr>
      <w:ind w:left="283" w:firstLine="0"/>
      <w:spacing w:before="0" w:after="57"/>
    </w:pPr>
  </w:style>
  <w:style w:type="paragraph" w:styleId="668">
    <w:name w:val="toc 3"/>
    <w:basedOn w:val="617"/>
    <w:next w:val="617"/>
    <w:uiPriority w:val="39"/>
    <w:unhideWhenUsed/>
    <w:pPr>
      <w:ind w:left="567" w:firstLine="0"/>
      <w:spacing w:before="0" w:after="57"/>
    </w:pPr>
  </w:style>
  <w:style w:type="paragraph" w:styleId="669">
    <w:name w:val="toc 4"/>
    <w:basedOn w:val="617"/>
    <w:next w:val="617"/>
    <w:uiPriority w:val="39"/>
    <w:unhideWhenUsed/>
    <w:pPr>
      <w:ind w:left="850" w:firstLine="0"/>
      <w:spacing w:before="0" w:after="57"/>
    </w:pPr>
  </w:style>
  <w:style w:type="paragraph" w:styleId="670">
    <w:name w:val="toc 5"/>
    <w:basedOn w:val="617"/>
    <w:next w:val="617"/>
    <w:uiPriority w:val="39"/>
    <w:unhideWhenUsed/>
    <w:pPr>
      <w:ind w:left="1134" w:firstLine="0"/>
      <w:spacing w:before="0" w:after="57"/>
    </w:pPr>
  </w:style>
  <w:style w:type="paragraph" w:styleId="671">
    <w:name w:val="toc 6"/>
    <w:basedOn w:val="617"/>
    <w:next w:val="617"/>
    <w:uiPriority w:val="39"/>
    <w:unhideWhenUsed/>
    <w:pPr>
      <w:ind w:left="1417" w:firstLine="0"/>
      <w:spacing w:before="0" w:after="57"/>
    </w:pPr>
  </w:style>
  <w:style w:type="paragraph" w:styleId="672">
    <w:name w:val="toc 7"/>
    <w:basedOn w:val="617"/>
    <w:next w:val="617"/>
    <w:uiPriority w:val="39"/>
    <w:unhideWhenUsed/>
    <w:pPr>
      <w:ind w:left="1701" w:firstLine="0"/>
      <w:spacing w:before="0" w:after="57"/>
    </w:pPr>
  </w:style>
  <w:style w:type="paragraph" w:styleId="673">
    <w:name w:val="toc 8"/>
    <w:basedOn w:val="617"/>
    <w:next w:val="617"/>
    <w:uiPriority w:val="39"/>
    <w:unhideWhenUsed/>
    <w:pPr>
      <w:ind w:left="1984" w:firstLine="0"/>
      <w:spacing w:before="0" w:after="57"/>
    </w:pPr>
  </w:style>
  <w:style w:type="paragraph" w:styleId="674">
    <w:name w:val="toc 9"/>
    <w:basedOn w:val="617"/>
    <w:next w:val="617"/>
    <w:uiPriority w:val="39"/>
    <w:unhideWhenUsed/>
    <w:pPr>
      <w:ind w:left="2268" w:firstLine="0"/>
      <w:spacing w:before="0" w:after="57"/>
    </w:pPr>
  </w:style>
  <w:style w:type="paragraph" w:styleId="675">
    <w:name w:val="Index Heading"/>
    <w:basedOn w:val="651"/>
  </w:style>
  <w:style w:type="paragraph" w:styleId="676">
    <w:name w:val="TOC Heading"/>
    <w:uiPriority w:val="39"/>
    <w:unhideWhenUsed/>
    <w:pPr>
      <w:jc w:val="left"/>
      <w:spacing w:before="0" w:after="20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77">
    <w:name w:val="table of figures"/>
    <w:basedOn w:val="617"/>
    <w:next w:val="617"/>
    <w:uiPriority w:val="99"/>
    <w:unhideWhenUsed/>
    <w:qFormat/>
    <w:pPr>
      <w:spacing w:before="0" w:after="0"/>
    </w:pPr>
  </w:style>
  <w:style w:type="paragraph" w:styleId="678">
    <w:name w:val="No Spacing"/>
    <w:basedOn w:val="617"/>
    <w:uiPriority w:val="1"/>
    <w:qFormat/>
    <w:pPr>
      <w:spacing w:before="0" w:after="0" w:line="240" w:lineRule="auto"/>
    </w:pPr>
  </w:style>
  <w:style w:type="paragraph" w:styleId="679">
    <w:name w:val="List Paragraph"/>
    <w:basedOn w:val="617"/>
    <w:uiPriority w:val="34"/>
    <w:qFormat/>
    <w:pPr>
      <w:contextualSpacing/>
      <w:ind w:left="720" w:firstLine="0"/>
      <w:spacing w:before="0" w:after="200"/>
    </w:pPr>
  </w:style>
  <w:style w:type="paragraph" w:styleId="680">
    <w:name w:val="Normal (Web)"/>
    <w:basedOn w:val="617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681" w:default="1">
    <w:name w:val="No List"/>
    <w:uiPriority w:val="99"/>
    <w:semiHidden/>
    <w:unhideWhenUsed/>
    <w:qFormat/>
  </w:style>
  <w:style w:type="table" w:styleId="682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"/>
    <w:basedOn w:val="68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4" w:customStyle="1">
    <w:name w:val="Table Grid Light"/>
    <w:basedOn w:val="68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5">
    <w:name w:val="Plain Table 1"/>
    <w:basedOn w:val="68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86">
    <w:name w:val="Plain Table 2"/>
    <w:basedOn w:val="68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87">
    <w:name w:val="Plain Table 3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Grid Table 1 Light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Grid Table 1 Light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 w:customStyle="1">
    <w:name w:val="Grid Table 2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2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2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2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3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3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3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3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 w:customStyle="1">
    <w:name w:val="Grid Table 4 - Accent 1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cPr>
        <w:shd w:val="clear" w:color="deebf6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sz="4" w:space="0"/>
        </w:tcBorders>
      </w:tcPr>
    </w:tblStylePr>
  </w:style>
  <w:style w:type="table" w:styleId="713" w:customStyle="1">
    <w:name w:val="Grid Table 4 - Accent 2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714" w:customStyle="1">
    <w:name w:val="Grid Table 4 - Accent 3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715" w:customStyle="1">
    <w:name w:val="Grid Table 4 - Accent 4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716" w:customStyle="1">
    <w:name w:val="Grid Table 4 - Accent 5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7" w:customStyle="1">
    <w:name w:val="Grid Table 4 - Accent 6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8">
    <w:name w:val="Grid Table 5 Dark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19" w:customStyle="1">
    <w:name w:val="Grid Table 5 Dark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 w:themeFill="accent1" w:themeFillTint="75"/>
      </w:tcPr>
    </w:tblStylePr>
    <w:tblStylePr w:type="band1Vert"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</w:style>
  <w:style w:type="table" w:styleId="720" w:customStyle="1">
    <w:name w:val="Grid Table 5 Dark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 w:themeFill="accent2" w:themeFillTint="75"/>
      </w:tcPr>
    </w:tblStylePr>
    <w:tblStylePr w:type="band1Vert"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</w:style>
  <w:style w:type="table" w:styleId="721" w:customStyle="1">
    <w:name w:val="Grid Table 5 Dark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 w:themeFill="accent3" w:themeFillTint="75"/>
      </w:tcPr>
    </w:tblStylePr>
    <w:tblStylePr w:type="band1Vert"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5 Dark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 w:themeFill="accent4" w:themeFillTint="75"/>
      </w:tcPr>
    </w:tblStylePr>
    <w:tblStylePr w:type="band1Vert"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 w:themeFill="accent5" w:themeFillTint="75"/>
      </w:tcPr>
    </w:tblStylePr>
    <w:tblStylePr w:type="band1Vert"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 w:themeFill="accent6" w:themeFillTint="75"/>
      </w:tcPr>
    </w:tblStylePr>
    <w:tblStylePr w:type="band1Vert"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</w:style>
  <w:style w:type="table" w:styleId="725">
    <w:name w:val="Grid Table 6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6" w:customStyle="1">
    <w:name w:val="Grid Table 6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7" w:customStyle="1">
    <w:name w:val="Grid Table 6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28" w:customStyle="1">
    <w:name w:val="Grid Table 6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9" w:customStyle="1">
    <w:name w:val="Grid Table 6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0" w:customStyle="1">
    <w:name w:val="Grid Table 6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1" w:customStyle="1">
    <w:name w:val="Grid Table 6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2">
    <w:name w:val="Grid Table 7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7F7F7F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3" w:customStyle="1">
    <w:name w:val="Grid Table 7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sz="4" w:space="0"/>
          <w:right w:val="none" w:color="000000" w:sz="0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single" w:color="ACCCEA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4" w:customStyle="1">
    <w:name w:val="Grid Table 7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sz="4" w:space="0"/>
          <w:right w:val="none" w:color="000000" w:sz="0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5" w:customStyle="1">
    <w:name w:val="Grid Table 7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sz="4" w:space="0"/>
          <w:right w:val="none" w:color="000000" w:sz="0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single" w:color="A5A5A5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6" w:customStyle="1">
    <w:name w:val="Grid Table 7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sz="4" w:space="0"/>
          <w:right w:val="none" w:color="000000" w:sz="0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7" w:customStyle="1">
    <w:name w:val="Grid Table 7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sz="4" w:space="0"/>
          <w:right w:val="none" w:color="000000" w:sz="0" w:space="0"/>
        </w:tcBorders>
      </w:tcPr>
    </w:tblStylePr>
    <w:tblStylePr w:type="lastCol">
      <w:rPr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single" w:color="95AFDD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8" w:customStyle="1">
    <w:name w:val="Grid Table 7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sz="4" w:space="0"/>
          <w:right w:val="none" w:color="000000" w:sz="0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single" w:color="ADD394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9">
    <w:name w:val="List Table 1 Light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List Table 1 Light - Accent 1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List Table 1 Light - Accent 2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List Table 1 Light - Accent 3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List Table 1 Light - Accent 4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5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6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747" w:customStyle="1">
    <w:name w:val="List Table 2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styleId="748" w:customStyle="1">
    <w:name w:val="List Table 2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749" w:customStyle="1">
    <w:name w:val="List Table 2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750" w:customStyle="1">
    <w:name w:val="List Table 2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751" w:customStyle="1">
    <w:name w:val="List Table 2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styleId="752" w:customStyle="1">
    <w:name w:val="List Table 2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753">
    <w:name w:val="List Table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3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3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da9db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4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4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68" w:customStyle="1">
    <w:name w:val="List Table 5 Dark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69" w:customStyle="1">
    <w:name w:val="List Table 5 Dark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0" w:customStyle="1">
    <w:name w:val="List Table 5 Dark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1" w:customStyle="1">
    <w:name w:val="List Table 5 Dark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2" w:customStyle="1">
    <w:name w:val="List Table 5 Dark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3" w:customStyle="1">
    <w:name w:val="List Table 5 Dark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4">
    <w:name w:val="List Table 6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775" w:customStyle="1">
    <w:name w:val="List Table 6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76" w:customStyle="1">
    <w:name w:val="List Table 6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777" w:customStyle="1">
    <w:name w:val="List Table 6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778" w:customStyle="1">
    <w:name w:val="List Table 6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779" w:customStyle="1">
    <w:name w:val="List Table 6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sz="4" w:space="0"/>
        </w:tcBorders>
      </w:tcPr>
    </w:tblStylePr>
  </w:style>
  <w:style w:type="table" w:styleId="780" w:customStyle="1">
    <w:name w:val="List Table 6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781">
    <w:name w:val="List Table 7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7F7F7F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2" w:customStyle="1">
    <w:name w:val="List Table 7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3" w:customStyle="1">
    <w:name w:val="List Table 7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sz="4" w:space="0"/>
          <w:right w:val="none" w:color="000000" w:sz="0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4" w:customStyle="1">
    <w:name w:val="List Table 7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sz="4" w:space="0"/>
          <w:right w:val="none" w:color="000000" w:sz="0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single" w:color="C9C9C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5" w:customStyle="1">
    <w:name w:val="List Table 7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sz="4" w:space="0"/>
          <w:right w:val="none" w:color="000000" w:sz="0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6" w:customStyle="1">
    <w:name w:val="List Table 7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sz="4" w:space="0"/>
          <w:right w:val="none" w:color="000000" w:sz="0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single" w:color="8DA9DB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7" w:customStyle="1">
    <w:name w:val="List Table 7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sz="4" w:space="0"/>
          <w:right w:val="none" w:color="000000" w:sz="0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single" w:color="A9D08E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8" w:customStyle="1">
    <w:name w:val="Lined - Accent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89" w:customStyle="1">
    <w:name w:val="Lined - Accent 1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90" w:customStyle="1">
    <w:name w:val="Lined - Accent 2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791" w:customStyle="1">
    <w:name w:val="Lined - Accent 3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792" w:customStyle="1">
    <w:name w:val="Lined - Accent 4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793" w:customStyle="1">
    <w:name w:val="Lined - Accent 5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794" w:customStyle="1">
    <w:name w:val="Lined - Accent 6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795" w:customStyle="1">
    <w:name w:val="Bordered &amp; Lined - Accent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96" w:customStyle="1">
    <w:name w:val="Bordered &amp; Lined - Accent 1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97" w:customStyle="1">
    <w:name w:val="Bordered &amp; Lined - Accent 2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798" w:customStyle="1">
    <w:name w:val="Bordered &amp; Lined - Accent 3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799" w:customStyle="1">
    <w:name w:val="Bordered &amp; Lined - Accent 4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00" w:customStyle="1">
    <w:name w:val="Bordered &amp; Lined - Accent 5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01" w:customStyle="1">
    <w:name w:val="Bordered &amp; Lined - Accent 6"/>
    <w:basedOn w:val="68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02" w:customStyle="1">
    <w:name w:val="Bordered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803" w:customStyle="1">
    <w:name w:val="Bordered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4" w:customStyle="1">
    <w:name w:val="Bordered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805" w:customStyle="1">
    <w:name w:val="Bordered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806" w:customStyle="1">
    <w:name w:val="Bordered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807" w:customStyle="1">
    <w:name w:val="Bordered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DA9DB" w:themeColor="accent5" w:sz="12" w:space="0"/>
        </w:tcBorders>
      </w:tcPr>
    </w:tblStylePr>
  </w:style>
  <w:style w:type="table" w:styleId="808" w:customStyle="1">
    <w:name w:val="Bordered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ADFF0-4F95-46B9-A411-27D529E0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2023-07-23T08:59:00Z</dcterms:created>
  <dcterms:modified xsi:type="dcterms:W3CDTF">2023-07-28T12:44:56Z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