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9C94C" w14:textId="77777777" w:rsidR="00764558" w:rsidRDefault="00BD79EA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sz w:val="52"/>
          <w:szCs w:val="52"/>
        </w:rPr>
      </w:pPr>
      <w:r>
        <w:rPr>
          <w:b/>
          <w:color w:val="000000"/>
          <w:sz w:val="52"/>
          <w:szCs w:val="52"/>
        </w:rPr>
        <w:t>System Test Plan</w:t>
      </w:r>
    </w:p>
    <w:p w14:paraId="3E49C94D" w14:textId="77777777" w:rsidR="00764558" w:rsidRDefault="00BD79EA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sz w:val="52"/>
          <w:szCs w:val="52"/>
        </w:rPr>
      </w:pPr>
      <w:r>
        <w:rPr>
          <w:b/>
          <w:color w:val="000000"/>
          <w:sz w:val="52"/>
          <w:szCs w:val="52"/>
        </w:rPr>
        <w:t>For</w:t>
      </w:r>
    </w:p>
    <w:p w14:paraId="3E49C94E" w14:textId="77777777" w:rsidR="00764558" w:rsidRDefault="00BD79EA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000000"/>
          <w:sz w:val="52"/>
          <w:szCs w:val="52"/>
        </w:rPr>
      </w:pPr>
      <w:r>
        <w:rPr>
          <w:b/>
          <w:sz w:val="52"/>
          <w:szCs w:val="52"/>
        </w:rPr>
        <w:t>ERAU Eagle Wallet</w:t>
      </w:r>
    </w:p>
    <w:p w14:paraId="3E49C94F" w14:textId="77777777" w:rsidR="00764558" w:rsidRDefault="0076455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360"/>
        <w:jc w:val="center"/>
        <w:rPr>
          <w:b/>
          <w:i/>
          <w:color w:val="000000"/>
          <w:sz w:val="40"/>
          <w:szCs w:val="40"/>
        </w:rPr>
      </w:pPr>
    </w:p>
    <w:p w14:paraId="3E49C950" w14:textId="77777777" w:rsidR="00764558" w:rsidRDefault="00764558"/>
    <w:p w14:paraId="3E49C951" w14:textId="77777777" w:rsidR="00764558" w:rsidRDefault="00BD79EA">
      <w:pPr>
        <w:rPr>
          <w:sz w:val="24"/>
          <w:szCs w:val="24"/>
        </w:rPr>
      </w:pPr>
      <w:r>
        <w:rPr>
          <w:sz w:val="24"/>
          <w:szCs w:val="24"/>
        </w:rPr>
        <w:t>Team Members:</w:t>
      </w:r>
    </w:p>
    <w:p w14:paraId="3E49C952" w14:textId="77777777" w:rsidR="00764558" w:rsidRDefault="00764558">
      <w:pPr>
        <w:rPr>
          <w:sz w:val="24"/>
          <w:szCs w:val="24"/>
        </w:rPr>
      </w:pPr>
    </w:p>
    <w:p w14:paraId="3E49C953" w14:textId="77777777" w:rsidR="00764558" w:rsidRDefault="00BD79EA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Samantha </w:t>
      </w:r>
      <w:proofErr w:type="spellStart"/>
      <w:r>
        <w:rPr>
          <w:sz w:val="24"/>
          <w:szCs w:val="24"/>
        </w:rPr>
        <w:t>Ballistreri</w:t>
      </w:r>
      <w:proofErr w:type="spellEnd"/>
    </w:p>
    <w:p w14:paraId="3E49C954" w14:textId="77777777" w:rsidR="00764558" w:rsidRDefault="00BD79EA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Tyler Wise</w:t>
      </w:r>
    </w:p>
    <w:p w14:paraId="3E49C955" w14:textId="77777777" w:rsidR="00764558" w:rsidRDefault="00BD79EA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Joseph Moran</w:t>
      </w:r>
    </w:p>
    <w:p w14:paraId="3E49C956" w14:textId="77777777" w:rsidR="00764558" w:rsidRDefault="00BD79EA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Michael Fornito</w:t>
      </w:r>
    </w:p>
    <w:p w14:paraId="3E49C957" w14:textId="77777777" w:rsidR="00764558" w:rsidRDefault="00BD79EA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William Edwards </w:t>
      </w:r>
    </w:p>
    <w:p w14:paraId="3E49C958" w14:textId="77777777" w:rsidR="00764558" w:rsidRDefault="00BD79EA">
      <w:pPr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Daniela Regueira</w:t>
      </w:r>
    </w:p>
    <w:p w14:paraId="3E49C959" w14:textId="77777777" w:rsidR="00764558" w:rsidRDefault="00764558">
      <w:pPr>
        <w:rPr>
          <w:sz w:val="24"/>
          <w:szCs w:val="24"/>
        </w:rPr>
      </w:pPr>
    </w:p>
    <w:p w14:paraId="3E49C95A" w14:textId="77777777" w:rsidR="00764558" w:rsidRDefault="00764558">
      <w:pPr>
        <w:rPr>
          <w:sz w:val="24"/>
          <w:szCs w:val="24"/>
        </w:rPr>
      </w:pPr>
    </w:p>
    <w:p w14:paraId="3E49C95B" w14:textId="77777777" w:rsidR="00764558" w:rsidRDefault="0076455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rPr>
          <w:color w:val="000000"/>
        </w:rPr>
      </w:pPr>
    </w:p>
    <w:p w14:paraId="3E49C95C" w14:textId="77777777" w:rsidR="00764558" w:rsidRDefault="0076455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  <w:sectPr w:rsidR="00764558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3E49C95D" w14:textId="77777777" w:rsidR="00764558" w:rsidRDefault="00BD79EA">
      <w:pPr>
        <w:jc w:val="center"/>
      </w:pPr>
      <w:r>
        <w:rPr>
          <w:sz w:val="32"/>
          <w:szCs w:val="32"/>
        </w:rPr>
        <w:lastRenderedPageBreak/>
        <w:t>Table of Contents</w:t>
      </w:r>
      <w:r>
        <w:rPr>
          <w:sz w:val="32"/>
          <w:szCs w:val="32"/>
        </w:rPr>
        <w:br/>
      </w:r>
    </w:p>
    <w:sdt>
      <w:sdtPr>
        <w:id w:val="-54162925"/>
        <w:docPartObj>
          <w:docPartGallery w:val="Table of Contents"/>
          <w:docPartUnique/>
        </w:docPartObj>
      </w:sdtPr>
      <w:sdtEndPr/>
      <w:sdtContent>
        <w:p w14:paraId="3E49C95E" w14:textId="77777777" w:rsidR="00764558" w:rsidRDefault="00BD79EA">
          <w:pPr>
            <w:tabs>
              <w:tab w:val="right" w:pos="9360"/>
            </w:tabs>
            <w:spacing w:before="80" w:line="240" w:lineRule="auto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c8xpneikfu">
            <w:r>
              <w:rPr>
                <w:b/>
                <w:color w:val="000000"/>
                <w:sz w:val="22"/>
                <w:szCs w:val="22"/>
              </w:rPr>
              <w:t>1.  Introduction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_heading=h.3c8xpneikfu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1</w:t>
          </w:r>
          <w:r>
            <w:fldChar w:fldCharType="end"/>
          </w:r>
        </w:p>
        <w:p w14:paraId="3E49C95F" w14:textId="77777777" w:rsidR="00764558" w:rsidRDefault="00BD79E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  <w:sz w:val="22"/>
                <w:szCs w:val="22"/>
              </w:rPr>
              <w:t>1.1  Purpose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3E49C960" w14:textId="77777777" w:rsidR="00764558" w:rsidRDefault="00BD79E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  <w:sz w:val="22"/>
                <w:szCs w:val="22"/>
              </w:rPr>
              <w:t>1.2  Objectives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3E49C961" w14:textId="77777777" w:rsidR="00764558" w:rsidRDefault="00BD79EA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b/>
                <w:color w:val="000000"/>
                <w:sz w:val="22"/>
                <w:szCs w:val="22"/>
              </w:rPr>
              <w:t>2.  Functional Scope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3E49C962" w14:textId="77777777" w:rsidR="00764558" w:rsidRDefault="00BD79EA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heading=h.zc2kw9gr9m7p">
            <w:r>
              <w:rPr>
                <w:b/>
                <w:color w:val="000000"/>
                <w:sz w:val="22"/>
                <w:szCs w:val="22"/>
              </w:rPr>
              <w:t>3.  Overall Strategy and Approach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_heading=h.zc2kw9gr9m7p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3E49C963" w14:textId="77777777" w:rsidR="00764558" w:rsidRDefault="00BD79E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  <w:sz w:val="22"/>
                <w:szCs w:val="22"/>
              </w:rPr>
              <w:t>3.1  Testing Strategy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3E49C964" w14:textId="77777777" w:rsidR="00764558" w:rsidRDefault="00BD79E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  <w:sz w:val="22"/>
                <w:szCs w:val="22"/>
              </w:rPr>
              <w:t>3.2  System Testing Entrance Criteria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3E49C965" w14:textId="77777777" w:rsidR="00764558" w:rsidRDefault="00BD79E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  <w:sz w:val="22"/>
                <w:szCs w:val="22"/>
              </w:rPr>
              <w:t>3.3  Testing Types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3E49C966" w14:textId="77777777" w:rsidR="00764558" w:rsidRDefault="00BD79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7dag15bmh7mn">
            <w:r>
              <w:rPr>
                <w:color w:val="000000"/>
                <w:sz w:val="22"/>
                <w:szCs w:val="22"/>
              </w:rPr>
              <w:t>3.3.1  Usability Testing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_heading=h.7dag15bmh7mn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3E49C967" w14:textId="77777777" w:rsidR="00764558" w:rsidRDefault="00BD79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ir8p0x1vhvp">
            <w:r>
              <w:rPr>
                <w:color w:val="000000"/>
                <w:sz w:val="22"/>
                <w:szCs w:val="22"/>
              </w:rPr>
              <w:t>3.3.2  Functional Testing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_heading=h.ir8p0x1vhvp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3E49C968" w14:textId="77777777" w:rsidR="00764558" w:rsidRDefault="00BD79E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  <w:sz w:val="22"/>
                <w:szCs w:val="22"/>
              </w:rPr>
              <w:t>3.4  Suspension Criteria and Resumption Requirements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3E49C969" w14:textId="77777777" w:rsidR="00764558" w:rsidRDefault="00BD79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6xkgmloh2by">
            <w:r>
              <w:rPr>
                <w:color w:val="000000"/>
                <w:sz w:val="22"/>
                <w:szCs w:val="22"/>
              </w:rPr>
              <w:t xml:space="preserve">3.4.1  </w:t>
            </w:r>
            <w:r>
              <w:rPr>
                <w:color w:val="000000"/>
                <w:sz w:val="22"/>
                <w:szCs w:val="22"/>
              </w:rPr>
              <w:t>Suspension Criteria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_heading=h.6xkgmloh2by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3E49C96A" w14:textId="77777777" w:rsidR="00764558" w:rsidRDefault="00BD79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eading=h.6xda0s8och0">
            <w:r>
              <w:rPr>
                <w:color w:val="000000"/>
                <w:sz w:val="22"/>
                <w:szCs w:val="22"/>
              </w:rPr>
              <w:t>3.4.2  Resumption Requirements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_heading=h.6xda0s8och0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3E49C96B" w14:textId="77777777" w:rsidR="00764558" w:rsidRDefault="00BD79EA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heading=h.17dp8vu">
            <w:r>
              <w:rPr>
                <w:b/>
                <w:color w:val="000000"/>
                <w:sz w:val="22"/>
                <w:szCs w:val="22"/>
              </w:rPr>
              <w:t>4.  Execution Plan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3E49C96C" w14:textId="77777777" w:rsidR="00764558" w:rsidRDefault="00BD79EA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heading=h.26in1rg">
            <w:r>
              <w:rPr>
                <w:b/>
                <w:color w:val="000000"/>
                <w:sz w:val="22"/>
                <w:szCs w:val="22"/>
              </w:rPr>
              <w:t>5.  Traceability Matrix &amp; Defect Tracking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3E49C96D" w14:textId="77777777" w:rsidR="00764558" w:rsidRDefault="00BD79E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  <w:sz w:val="22"/>
                <w:szCs w:val="22"/>
              </w:rPr>
              <w:t>5.1  Traceability Matrix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3E49C96E" w14:textId="77777777" w:rsidR="00764558" w:rsidRDefault="00BD79E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  <w:sz w:val="22"/>
                <w:szCs w:val="22"/>
              </w:rPr>
              <w:t>5.2  Defect Severity Definitions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</w:instrText>
          </w:r>
          <w:r>
            <w:instrText xml:space="preserve">eading=h.35nkun2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7</w:t>
          </w:r>
          <w:r>
            <w:fldChar w:fldCharType="end"/>
          </w:r>
        </w:p>
        <w:p w14:paraId="3E49C96F" w14:textId="77777777" w:rsidR="00764558" w:rsidRDefault="00BD79EA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heading=h.8buikr4hkyc8">
            <w:r>
              <w:rPr>
                <w:b/>
                <w:color w:val="000000"/>
                <w:sz w:val="22"/>
                <w:szCs w:val="22"/>
              </w:rPr>
              <w:t>6.  Environment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_heading=h.8buikr4hkyc8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8</w:t>
          </w:r>
          <w:r>
            <w:fldChar w:fldCharType="end"/>
          </w:r>
        </w:p>
        <w:p w14:paraId="3E49C970" w14:textId="77777777" w:rsidR="00764558" w:rsidRDefault="00BD79EA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heading=h.z337ya">
            <w:r>
              <w:rPr>
                <w:b/>
                <w:color w:val="000000"/>
                <w:sz w:val="22"/>
                <w:szCs w:val="22"/>
              </w:rPr>
              <w:t>7.  Assumptions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8</w:t>
          </w:r>
          <w:r>
            <w:fldChar w:fldCharType="end"/>
          </w:r>
        </w:p>
        <w:p w14:paraId="3E49C971" w14:textId="77777777" w:rsidR="00764558" w:rsidRDefault="00BD79EA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b/>
                <w:color w:val="000000"/>
                <w:sz w:val="22"/>
                <w:szCs w:val="22"/>
              </w:rPr>
              <w:t>8.  Risks and Contingencies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E49C972" w14:textId="77777777" w:rsidR="00764558" w:rsidRDefault="00764558">
      <w:pPr>
        <w:pStyle w:val="Heading1"/>
        <w:ind w:left="0" w:firstLine="0"/>
        <w:rPr>
          <w:rFonts w:ascii="Times New Roman" w:hAnsi="Times New Roman" w:cs="Times New Roman"/>
          <w:sz w:val="22"/>
          <w:szCs w:val="22"/>
        </w:rPr>
        <w:sectPr w:rsidR="00764558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0" w:name="_heading=h.3c8xpneikfu" w:colFirst="0" w:colLast="0"/>
      <w:bookmarkEnd w:id="0"/>
    </w:p>
    <w:p w14:paraId="3E49C973" w14:textId="77777777" w:rsidR="00764558" w:rsidRDefault="00BD79EA">
      <w:pPr>
        <w:pStyle w:val="Heading1"/>
        <w:ind w:left="0" w:firstLine="0"/>
        <w:rPr>
          <w:rFonts w:ascii="Times New Roman" w:hAnsi="Times New Roman" w:cs="Times New Roman"/>
          <w:b w:val="0"/>
          <w:sz w:val="40"/>
          <w:szCs w:val="40"/>
        </w:rPr>
      </w:pPr>
      <w:bookmarkStart w:id="1" w:name="_heading=h.heqak66ggmlp" w:colFirst="0" w:colLast="0"/>
      <w:bookmarkEnd w:id="1"/>
      <w:r>
        <w:rPr>
          <w:rFonts w:ascii="Times New Roman" w:hAnsi="Times New Roman" w:cs="Times New Roman"/>
          <w:b w:val="0"/>
          <w:sz w:val="40"/>
          <w:szCs w:val="40"/>
        </w:rPr>
        <w:lastRenderedPageBreak/>
        <w:t>1.  Introduction</w:t>
      </w:r>
    </w:p>
    <w:p w14:paraId="3E49C974" w14:textId="77777777" w:rsidR="00764558" w:rsidRDefault="00BD79EA">
      <w:pPr>
        <w:pStyle w:val="Heading2"/>
        <w:ind w:left="0" w:firstLine="0"/>
        <w:rPr>
          <w:rFonts w:ascii="Times New Roman" w:hAnsi="Times New Roman" w:cs="Times New Roman"/>
          <w:b w:val="0"/>
          <w:sz w:val="32"/>
          <w:szCs w:val="32"/>
        </w:rPr>
      </w:pPr>
      <w:bookmarkStart w:id="2" w:name="_heading=h.1fob9te" w:colFirst="0" w:colLast="0"/>
      <w:bookmarkEnd w:id="2"/>
      <w:proofErr w:type="gramStart"/>
      <w:r>
        <w:rPr>
          <w:rFonts w:ascii="Times New Roman" w:hAnsi="Times New Roman" w:cs="Times New Roman"/>
          <w:b w:val="0"/>
          <w:sz w:val="32"/>
          <w:szCs w:val="32"/>
        </w:rPr>
        <w:t>1.1  Purpose</w:t>
      </w:r>
      <w:proofErr w:type="gramEnd"/>
    </w:p>
    <w:p w14:paraId="3E49C975" w14:textId="77777777" w:rsidR="00764558" w:rsidRDefault="00BD79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document is a test plan for the </w:t>
      </w:r>
      <w:r>
        <w:rPr>
          <w:sz w:val="24"/>
          <w:szCs w:val="24"/>
        </w:rPr>
        <w:t>ERAU Eagle Wallet t</w:t>
      </w:r>
      <w:r>
        <w:rPr>
          <w:color w:val="000000"/>
          <w:sz w:val="24"/>
          <w:szCs w:val="24"/>
        </w:rPr>
        <w:t xml:space="preserve">esting, produced by the System Testing team.  It describes the testing strategy and approach to testing the team will use to verify that the application meets the established requirements of the </w:t>
      </w:r>
      <w:r>
        <w:rPr>
          <w:sz w:val="24"/>
          <w:szCs w:val="24"/>
        </w:rPr>
        <w:t>customer</w:t>
      </w:r>
      <w:r>
        <w:rPr>
          <w:color w:val="000000"/>
          <w:sz w:val="24"/>
          <w:szCs w:val="24"/>
        </w:rPr>
        <w:t xml:space="preserve"> prior to release.</w:t>
      </w:r>
    </w:p>
    <w:p w14:paraId="3E49C976" w14:textId="77777777" w:rsidR="00764558" w:rsidRDefault="00BD79EA">
      <w:pPr>
        <w:pStyle w:val="Heading2"/>
        <w:ind w:left="0" w:firstLine="0"/>
        <w:rPr>
          <w:rFonts w:ascii="Times New Roman" w:hAnsi="Times New Roman" w:cs="Times New Roman"/>
          <w:b w:val="0"/>
          <w:sz w:val="32"/>
          <w:szCs w:val="32"/>
        </w:rPr>
      </w:pPr>
      <w:bookmarkStart w:id="3" w:name="_heading=h.3znysh7" w:colFirst="0" w:colLast="0"/>
      <w:bookmarkEnd w:id="3"/>
      <w:proofErr w:type="gramStart"/>
      <w:r>
        <w:rPr>
          <w:rFonts w:ascii="Times New Roman" w:hAnsi="Times New Roman" w:cs="Times New Roman"/>
          <w:b w:val="0"/>
          <w:sz w:val="32"/>
          <w:szCs w:val="32"/>
        </w:rPr>
        <w:t>1.2  Objectives</w:t>
      </w:r>
      <w:proofErr w:type="gramEnd"/>
    </w:p>
    <w:p w14:paraId="3E49C977" w14:textId="77777777" w:rsidR="00764558" w:rsidRDefault="00BD79EA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The objectives for testing the simulation are:</w:t>
      </w:r>
    </w:p>
    <w:p w14:paraId="3E49C978" w14:textId="77777777" w:rsidR="00764558" w:rsidRDefault="00BD79E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all acceptance criteria specified in the project’s SRS document.</w:t>
      </w:r>
    </w:p>
    <w:p w14:paraId="3E49C979" w14:textId="77777777" w:rsidR="00764558" w:rsidRDefault="00BD79E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integration of all system modules</w:t>
      </w:r>
      <w:r>
        <w:rPr>
          <w:sz w:val="24"/>
          <w:szCs w:val="24"/>
        </w:rPr>
        <w:t>.</w:t>
      </w:r>
    </w:p>
    <w:p w14:paraId="3E49C97A" w14:textId="77777777" w:rsidR="00764558" w:rsidRDefault="00BD79E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Satisfi</w:t>
      </w:r>
      <w:r>
        <w:rPr>
          <w:sz w:val="24"/>
          <w:szCs w:val="24"/>
        </w:rPr>
        <w:t>es the criteria outlined in the project vision statement</w:t>
      </w:r>
      <w:r>
        <w:rPr>
          <w:sz w:val="24"/>
          <w:szCs w:val="24"/>
        </w:rPr>
        <w:t>.</w:t>
      </w:r>
    </w:p>
    <w:p w14:paraId="3E49C97B" w14:textId="77777777" w:rsidR="00764558" w:rsidRDefault="00764558">
      <w:pPr>
        <w:ind w:left="1440"/>
      </w:pPr>
    </w:p>
    <w:p w14:paraId="3E49C97C" w14:textId="77777777" w:rsidR="00764558" w:rsidRDefault="00BD79EA">
      <w:pPr>
        <w:pStyle w:val="Heading1"/>
        <w:ind w:left="0" w:firstLine="0"/>
        <w:rPr>
          <w:rFonts w:ascii="Times New Roman" w:hAnsi="Times New Roman" w:cs="Times New Roman"/>
          <w:b w:val="0"/>
          <w:sz w:val="40"/>
          <w:szCs w:val="40"/>
        </w:rPr>
      </w:pPr>
      <w:bookmarkStart w:id="4" w:name="_heading=h.2et92p0" w:colFirst="0" w:colLast="0"/>
      <w:bookmarkEnd w:id="4"/>
      <w:r>
        <w:rPr>
          <w:rFonts w:ascii="Times New Roman" w:hAnsi="Times New Roman" w:cs="Times New Roman"/>
          <w:b w:val="0"/>
          <w:sz w:val="40"/>
          <w:szCs w:val="40"/>
        </w:rPr>
        <w:t>2.  Functional Scope</w:t>
      </w:r>
    </w:p>
    <w:p w14:paraId="3E49C97D" w14:textId="77777777" w:rsidR="00764558" w:rsidRDefault="00BD79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The </w:t>
      </w:r>
      <w:r>
        <w:rPr>
          <w:sz w:val="24"/>
          <w:szCs w:val="24"/>
        </w:rPr>
        <w:t>requirem</w:t>
      </w:r>
      <w:r>
        <w:rPr>
          <w:sz w:val="24"/>
          <w:szCs w:val="24"/>
        </w:rPr>
        <w:t>ents</w:t>
      </w:r>
      <w:r>
        <w:rPr>
          <w:color w:val="000000"/>
          <w:sz w:val="24"/>
          <w:szCs w:val="24"/>
        </w:rPr>
        <w:t xml:space="preserve"> in the scope of testing for the </w:t>
      </w:r>
      <w:r>
        <w:rPr>
          <w:sz w:val="24"/>
          <w:szCs w:val="24"/>
        </w:rPr>
        <w:t>Eagle Wallet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include:</w:t>
      </w:r>
    </w:p>
    <w:p w14:paraId="3E49C97E" w14:textId="77777777" w:rsidR="00764558" w:rsidRDefault="00764558">
      <w:pPr>
        <w:ind w:left="720"/>
      </w:pPr>
    </w:p>
    <w:tbl>
      <w:tblPr>
        <w:tblStyle w:val="a5"/>
        <w:tblW w:w="921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710"/>
      </w:tblGrid>
      <w:tr w:rsidR="00764558" w14:paraId="3E49C981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7F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80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764558" w14:paraId="3E49C984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82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83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create an account with a unique username and password that meets NIST password standards.</w:t>
            </w:r>
          </w:p>
        </w:tc>
      </w:tr>
      <w:tr w:rsidR="00764558" w14:paraId="3E49C987" w14:textId="77777777">
        <w:trPr>
          <w:trHeight w:val="512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85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86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shall show the account balance in the homepage.</w:t>
            </w:r>
          </w:p>
        </w:tc>
      </w:tr>
      <w:tr w:rsidR="00764558" w14:paraId="3E49C98A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88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89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shall allow the user to enter their credit card information or add their Google Pay.</w:t>
            </w:r>
          </w:p>
        </w:tc>
      </w:tr>
      <w:tr w:rsidR="00764558" w14:paraId="3E49C98D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8B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F4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8C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shall allow users to use a saved payment method to purchase additional dining dollars and eagle dollars.</w:t>
            </w:r>
          </w:p>
        </w:tc>
      </w:tr>
      <w:tr w:rsidR="00764558" w14:paraId="3E49C990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8E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F5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8F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shall allow the user t</w:t>
            </w:r>
            <w:r>
              <w:rPr>
                <w:sz w:val="24"/>
                <w:szCs w:val="24"/>
              </w:rPr>
              <w:t xml:space="preserve">o view their balance of </w:t>
            </w:r>
            <w:proofErr w:type="spellStart"/>
            <w:r>
              <w:rPr>
                <w:sz w:val="24"/>
                <w:szCs w:val="24"/>
              </w:rPr>
              <w:t>sodexo</w:t>
            </w:r>
            <w:proofErr w:type="spellEnd"/>
            <w:r>
              <w:rPr>
                <w:sz w:val="24"/>
                <w:szCs w:val="24"/>
              </w:rPr>
              <w:t xml:space="preserve"> bucks, dining dollars, eagle dollars, and meal plans.</w:t>
            </w:r>
          </w:p>
        </w:tc>
      </w:tr>
      <w:tr w:rsidR="00764558" w14:paraId="3E49C993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91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F6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92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refill all active meal plans to maximum capacity at 00:01 every Sunday.</w:t>
            </w:r>
          </w:p>
        </w:tc>
      </w:tr>
      <w:tr w:rsidR="00764558" w14:paraId="3E49C996" w14:textId="77777777">
        <w:trPr>
          <w:trHeight w:val="645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94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F7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95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allow the user to login using biometrics once their accou</w:t>
            </w:r>
            <w:r>
              <w:rPr>
                <w:sz w:val="24"/>
                <w:szCs w:val="24"/>
              </w:rPr>
              <w:t xml:space="preserve">nt has been created </w:t>
            </w:r>
          </w:p>
        </w:tc>
      </w:tr>
      <w:tr w:rsidR="00764558" w14:paraId="3E49C999" w14:textId="77777777">
        <w:trPr>
          <w:trHeight w:val="645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97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F8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98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decrease the used amount from the appropriate account when a purchase is made</w:t>
            </w:r>
          </w:p>
        </w:tc>
      </w:tr>
      <w:tr w:rsidR="00764558" w14:paraId="3E49C99C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9A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HF1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9B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make an account</w:t>
            </w:r>
          </w:p>
        </w:tc>
      </w:tr>
      <w:tr w:rsidR="00764558" w14:paraId="3E49C99F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9D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HF2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9E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login with correct credentials for a previously existing account.</w:t>
            </w:r>
          </w:p>
        </w:tc>
      </w:tr>
      <w:tr w:rsidR="00764558" w14:paraId="3E49C9A2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A0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HF3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A1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add payment methods</w:t>
            </w:r>
          </w:p>
        </w:tc>
      </w:tr>
      <w:tr w:rsidR="00764558" w14:paraId="3E49C9A5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A3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HF4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A4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remove a payment method</w:t>
            </w:r>
          </w:p>
        </w:tc>
      </w:tr>
      <w:tr w:rsidR="00764558" w14:paraId="3E49C9A8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A6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HF5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A7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view their account balance</w:t>
            </w:r>
          </w:p>
        </w:tc>
      </w:tr>
      <w:tr w:rsidR="00764558" w14:paraId="3E49C9AB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A9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HF6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AA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view their account transactions</w:t>
            </w:r>
          </w:p>
        </w:tc>
      </w:tr>
      <w:tr w:rsidR="00764558" w14:paraId="3E49C9AE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AC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HF7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AD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turn on NFC</w:t>
            </w:r>
          </w:p>
        </w:tc>
      </w:tr>
      <w:tr w:rsidR="00764558" w14:paraId="3E49C9B1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AF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HF8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B0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turn off NFC</w:t>
            </w:r>
          </w:p>
        </w:tc>
      </w:tr>
      <w:tr w:rsidR="00764558" w14:paraId="3E49C9B4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B2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HF9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B3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display a success screen when a successful transaction occurs.</w:t>
            </w:r>
          </w:p>
        </w:tc>
      </w:tr>
      <w:tr w:rsidR="00764558" w14:paraId="3E49C9B7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B5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HF10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B6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display a failure screen when a failed transaction occurs.</w:t>
            </w:r>
          </w:p>
        </w:tc>
      </w:tr>
      <w:tr w:rsidR="00764558" w14:paraId="3E49C9BA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B8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HF11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B9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alter their account information</w:t>
            </w:r>
          </w:p>
        </w:tc>
      </w:tr>
      <w:tr w:rsidR="00764558" w14:paraId="3E49C9BD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BB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HF12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BC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</w:t>
            </w:r>
            <w:r>
              <w:rPr>
                <w:sz w:val="24"/>
                <w:szCs w:val="24"/>
              </w:rPr>
              <w:t>o logout from their account</w:t>
            </w:r>
          </w:p>
        </w:tc>
      </w:tr>
      <w:tr w:rsidR="00764558" w14:paraId="3E49C9C0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BE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HF13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BF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upload a picture to their profile</w:t>
            </w:r>
          </w:p>
        </w:tc>
      </w:tr>
    </w:tbl>
    <w:p w14:paraId="3E49C9C1" w14:textId="77777777" w:rsidR="00764558" w:rsidRDefault="00764558">
      <w:pPr>
        <w:rPr>
          <w:sz w:val="24"/>
          <w:szCs w:val="24"/>
        </w:rPr>
      </w:pPr>
    </w:p>
    <w:p w14:paraId="3E49C9C2" w14:textId="77777777" w:rsidR="00764558" w:rsidRDefault="00764558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E49C9C3" w14:textId="77777777" w:rsidR="00764558" w:rsidRDefault="00BD79EA">
      <w:pPr>
        <w:pStyle w:val="Heading1"/>
        <w:ind w:left="0" w:firstLine="0"/>
        <w:rPr>
          <w:rFonts w:ascii="Times New Roman" w:hAnsi="Times New Roman" w:cs="Times New Roman"/>
          <w:b w:val="0"/>
          <w:sz w:val="40"/>
          <w:szCs w:val="40"/>
        </w:rPr>
      </w:pPr>
      <w:bookmarkStart w:id="5" w:name="_heading=h.zc2kw9gr9m7p" w:colFirst="0" w:colLast="0"/>
      <w:bookmarkEnd w:id="5"/>
      <w:r>
        <w:rPr>
          <w:rFonts w:ascii="Times New Roman" w:hAnsi="Times New Roman" w:cs="Times New Roman"/>
          <w:b w:val="0"/>
          <w:sz w:val="40"/>
          <w:szCs w:val="40"/>
        </w:rPr>
        <w:t>3.  Overall Strategy and Approach</w:t>
      </w:r>
    </w:p>
    <w:p w14:paraId="3E49C9C4" w14:textId="77777777" w:rsidR="00764558" w:rsidRDefault="00BD79EA">
      <w:pPr>
        <w:pStyle w:val="Heading2"/>
        <w:ind w:left="0" w:firstLine="0"/>
        <w:rPr>
          <w:rFonts w:ascii="Times New Roman" w:hAnsi="Times New Roman" w:cs="Times New Roman"/>
          <w:b w:val="0"/>
          <w:sz w:val="34"/>
          <w:szCs w:val="34"/>
        </w:rPr>
      </w:pPr>
      <w:bookmarkStart w:id="6" w:name="_heading=h.3dy6vkm" w:colFirst="0" w:colLast="0"/>
      <w:bookmarkEnd w:id="6"/>
      <w:proofErr w:type="gramStart"/>
      <w:r>
        <w:rPr>
          <w:rFonts w:ascii="Times New Roman" w:hAnsi="Times New Roman" w:cs="Times New Roman"/>
          <w:b w:val="0"/>
          <w:sz w:val="34"/>
          <w:szCs w:val="34"/>
        </w:rPr>
        <w:t>3.1  Testing</w:t>
      </w:r>
      <w:proofErr w:type="gramEnd"/>
      <w:r>
        <w:rPr>
          <w:rFonts w:ascii="Times New Roman" w:hAnsi="Times New Roman" w:cs="Times New Roman"/>
          <w:b w:val="0"/>
          <w:sz w:val="34"/>
          <w:szCs w:val="34"/>
        </w:rPr>
        <w:t xml:space="preserve"> Strategy</w:t>
      </w:r>
    </w:p>
    <w:p w14:paraId="3E49C9C5" w14:textId="77777777" w:rsidR="00764558" w:rsidRDefault="00BD79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Eagle Wallet</w:t>
      </w:r>
      <w:r>
        <w:rPr>
          <w:color w:val="000000"/>
          <w:sz w:val="24"/>
          <w:szCs w:val="24"/>
        </w:rPr>
        <w:t xml:space="preserve"> Testing will include testing of all functionalities that are in scope (Refe</w:t>
      </w:r>
      <w:r>
        <w:rPr>
          <w:sz w:val="24"/>
          <w:szCs w:val="24"/>
        </w:rPr>
        <w:t xml:space="preserve">r to </w:t>
      </w:r>
      <w:r>
        <w:rPr>
          <w:color w:val="000000"/>
          <w:sz w:val="24"/>
          <w:szCs w:val="24"/>
        </w:rPr>
        <w:t xml:space="preserve">Functional Scope Section) identified. System testing activities will include the testing of </w:t>
      </w:r>
      <w:r>
        <w:rPr>
          <w:sz w:val="24"/>
          <w:szCs w:val="24"/>
        </w:rPr>
        <w:t xml:space="preserve">any new or modified functionalities. This includes, but is not limited to, Android </w:t>
      </w:r>
      <w:r>
        <w:rPr>
          <w:sz w:val="24"/>
          <w:szCs w:val="24"/>
        </w:rPr>
        <w:t xml:space="preserve">Studios, user interfaces, Backend </w:t>
      </w:r>
      <w:proofErr w:type="gramStart"/>
      <w:r>
        <w:rPr>
          <w:sz w:val="24"/>
          <w:szCs w:val="24"/>
        </w:rPr>
        <w:t>database</w:t>
      </w:r>
      <w:proofErr w:type="gramEnd"/>
    </w:p>
    <w:p w14:paraId="3E49C9C6" w14:textId="77777777" w:rsidR="00764558" w:rsidRDefault="00BD79EA">
      <w:pPr>
        <w:pStyle w:val="Heading2"/>
        <w:ind w:left="0" w:firstLine="0"/>
        <w:rPr>
          <w:rFonts w:ascii="Times New Roman" w:hAnsi="Times New Roman" w:cs="Times New Roman"/>
          <w:b w:val="0"/>
          <w:sz w:val="32"/>
          <w:szCs w:val="32"/>
        </w:rPr>
      </w:pPr>
      <w:bookmarkStart w:id="7" w:name="_heading=h.1t3h5sf" w:colFirst="0" w:colLast="0"/>
      <w:bookmarkEnd w:id="7"/>
      <w:proofErr w:type="gramStart"/>
      <w:r>
        <w:rPr>
          <w:rFonts w:ascii="Times New Roman" w:hAnsi="Times New Roman" w:cs="Times New Roman"/>
          <w:b w:val="0"/>
          <w:sz w:val="32"/>
          <w:szCs w:val="32"/>
        </w:rPr>
        <w:t>3.2  System</w:t>
      </w:r>
      <w:proofErr w:type="gramEnd"/>
      <w:r>
        <w:rPr>
          <w:rFonts w:ascii="Times New Roman" w:hAnsi="Times New Roman" w:cs="Times New Roman"/>
          <w:b w:val="0"/>
          <w:sz w:val="32"/>
          <w:szCs w:val="32"/>
        </w:rPr>
        <w:t xml:space="preserve"> Testing Entrance Criteria</w:t>
      </w:r>
    </w:p>
    <w:p w14:paraId="3E49C9C7" w14:textId="77777777" w:rsidR="00764558" w:rsidRDefault="00BD79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 order to</w:t>
      </w:r>
      <w:proofErr w:type="gramEnd"/>
      <w:r>
        <w:rPr>
          <w:color w:val="000000"/>
          <w:sz w:val="24"/>
          <w:szCs w:val="24"/>
        </w:rPr>
        <w:t xml:space="preserve"> start system testing, certain requirements must be met for testing readiness. The readiness can be classified into: </w:t>
      </w:r>
    </w:p>
    <w:p w14:paraId="3E49C9C8" w14:textId="77777777" w:rsidR="00764558" w:rsidRDefault="00BD79E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Module compliance with specified system design criteria as outlined in the project’s System Design Document</w:t>
      </w:r>
    </w:p>
    <w:p w14:paraId="3E49C9C9" w14:textId="77777777" w:rsidR="00764558" w:rsidRDefault="00BD79E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Module evaluation a</w:t>
      </w:r>
      <w:r>
        <w:rPr>
          <w:sz w:val="24"/>
          <w:szCs w:val="24"/>
        </w:rPr>
        <w:t xml:space="preserve">s complete from all developers involved in </w:t>
      </w:r>
      <w:proofErr w:type="gramStart"/>
      <w:r>
        <w:rPr>
          <w:sz w:val="24"/>
          <w:szCs w:val="24"/>
        </w:rPr>
        <w:t>work</w:t>
      </w:r>
      <w:proofErr w:type="gramEnd"/>
    </w:p>
    <w:p w14:paraId="3E49C9CA" w14:textId="77777777" w:rsidR="00764558" w:rsidRDefault="00BD79E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Code review and approval from all members of the team</w:t>
      </w:r>
    </w:p>
    <w:p w14:paraId="3E49C9CB" w14:textId="77777777" w:rsidR="00764558" w:rsidRDefault="00BD79EA">
      <w:pPr>
        <w:pStyle w:val="Heading2"/>
        <w:ind w:left="0" w:firstLine="0"/>
        <w:rPr>
          <w:rFonts w:ascii="Times New Roman" w:hAnsi="Times New Roman" w:cs="Times New Roman"/>
          <w:b w:val="0"/>
          <w:sz w:val="32"/>
          <w:szCs w:val="32"/>
        </w:rPr>
      </w:pPr>
      <w:bookmarkStart w:id="8" w:name="_heading=h.4d34og8" w:colFirst="0" w:colLast="0"/>
      <w:bookmarkEnd w:id="8"/>
      <w:proofErr w:type="gramStart"/>
      <w:r>
        <w:rPr>
          <w:rFonts w:ascii="Times New Roman" w:hAnsi="Times New Roman" w:cs="Times New Roman"/>
          <w:b w:val="0"/>
          <w:sz w:val="32"/>
          <w:szCs w:val="32"/>
        </w:rPr>
        <w:t>3.3  Testing</w:t>
      </w:r>
      <w:proofErr w:type="gramEnd"/>
      <w:r>
        <w:rPr>
          <w:rFonts w:ascii="Times New Roman" w:hAnsi="Times New Roman" w:cs="Times New Roman"/>
          <w:b w:val="0"/>
          <w:sz w:val="32"/>
          <w:szCs w:val="32"/>
        </w:rPr>
        <w:t xml:space="preserve"> Types</w:t>
      </w:r>
    </w:p>
    <w:p w14:paraId="3E49C9CC" w14:textId="77777777" w:rsidR="00764558" w:rsidRDefault="00BD79EA">
      <w:pPr>
        <w:pStyle w:val="Heading3"/>
        <w:numPr>
          <w:ilvl w:val="2"/>
          <w:numId w:val="6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9" w:name="_heading=h.7dag15bmh7mn" w:colFirst="0" w:colLast="0"/>
      <w:bookmarkEnd w:id="9"/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>3.3.1  Usability</w:t>
      </w:r>
      <w:proofErr w:type="gramEnd"/>
      <w:r>
        <w:rPr>
          <w:rFonts w:ascii="Times New Roman" w:hAnsi="Times New Roman" w:cs="Times New Roman"/>
          <w:b w:val="0"/>
          <w:sz w:val="28"/>
          <w:szCs w:val="28"/>
        </w:rPr>
        <w:t xml:space="preserve"> Testing</w:t>
      </w:r>
    </w:p>
    <w:p w14:paraId="3E49C9CD" w14:textId="77777777" w:rsidR="00764558" w:rsidRDefault="00BD79EA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interface attributes, cosmetic presentation and content will be tested for accuracy and </w:t>
      </w:r>
      <w:r>
        <w:rPr>
          <w:color w:val="000000"/>
          <w:sz w:val="24"/>
          <w:szCs w:val="24"/>
        </w:rPr>
        <w:lastRenderedPageBreak/>
        <w:t>general usability</w:t>
      </w:r>
      <w:r>
        <w:rPr>
          <w:color w:val="000000"/>
          <w:sz w:val="24"/>
          <w:szCs w:val="24"/>
        </w:rPr>
        <w:t xml:space="preserve">. The goal of Usability Testing is to ensure that the User Interface is </w:t>
      </w:r>
      <w:r>
        <w:rPr>
          <w:sz w:val="24"/>
          <w:szCs w:val="24"/>
        </w:rPr>
        <w:t xml:space="preserve">functional </w:t>
      </w:r>
      <w:r>
        <w:rPr>
          <w:color w:val="000000"/>
          <w:sz w:val="24"/>
          <w:szCs w:val="24"/>
        </w:rPr>
        <w:t xml:space="preserve">and provides the user with consistent and appropriate access and navigation through the functions of the </w:t>
      </w:r>
      <w:proofErr w:type="gramStart"/>
      <w:r>
        <w:rPr>
          <w:color w:val="000000"/>
          <w:sz w:val="24"/>
          <w:szCs w:val="24"/>
        </w:rPr>
        <w:t>application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3E49C9CE" w14:textId="77777777" w:rsidR="00764558" w:rsidRDefault="00BD79EA">
      <w:pPr>
        <w:pStyle w:val="Heading3"/>
        <w:numPr>
          <w:ilvl w:val="2"/>
          <w:numId w:val="6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10" w:name="_heading=h.ir8p0x1vhvp" w:colFirst="0" w:colLast="0"/>
      <w:bookmarkEnd w:id="10"/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>3.3.2  Functional</w:t>
      </w:r>
      <w:proofErr w:type="gramEnd"/>
      <w:r>
        <w:rPr>
          <w:rFonts w:ascii="Times New Roman" w:hAnsi="Times New Roman" w:cs="Times New Roman"/>
          <w:b w:val="0"/>
          <w:sz w:val="28"/>
          <w:szCs w:val="28"/>
        </w:rPr>
        <w:t xml:space="preserve"> Testing</w:t>
      </w:r>
    </w:p>
    <w:p w14:paraId="3E49C9CF" w14:textId="77777777" w:rsidR="00764558" w:rsidRDefault="00BD79EA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The objective of this testing is to ensure that each element of the component meets the functional requirements of the </w:t>
      </w:r>
      <w:r>
        <w:rPr>
          <w:sz w:val="24"/>
          <w:szCs w:val="24"/>
        </w:rPr>
        <w:t>customer</w:t>
      </w:r>
      <w:r>
        <w:rPr>
          <w:color w:val="000000"/>
          <w:sz w:val="24"/>
          <w:szCs w:val="24"/>
        </w:rPr>
        <w:t xml:space="preserve"> as outlined in the</w:t>
      </w:r>
      <w:r>
        <w:rPr>
          <w:sz w:val="24"/>
          <w:szCs w:val="24"/>
        </w:rPr>
        <w:t xml:space="preserve"> following sections of the project’s SRS:</w:t>
      </w:r>
    </w:p>
    <w:p w14:paraId="3E49C9D0" w14:textId="77777777" w:rsidR="00764558" w:rsidRDefault="00BD79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sz w:val="24"/>
          <w:szCs w:val="24"/>
        </w:rPr>
      </w:pPr>
      <w:hyperlink r:id="rId13" w:anchor="heading=h.hiwtdbcsidte">
        <w:r>
          <w:rPr>
            <w:sz w:val="24"/>
            <w:szCs w:val="24"/>
          </w:rPr>
          <w:t>Functional Requirements</w:t>
        </w:r>
      </w:hyperlink>
      <w:r>
        <w:rPr>
          <w:sz w:val="24"/>
          <w:szCs w:val="24"/>
        </w:rPr>
        <w:tab/>
      </w:r>
    </w:p>
    <w:p w14:paraId="3E49C9D1" w14:textId="77777777" w:rsidR="00764558" w:rsidRDefault="00BD79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  <w:rPr>
          <w:sz w:val="24"/>
          <w:szCs w:val="24"/>
        </w:rPr>
      </w:pPr>
      <w:hyperlink r:id="rId14" w:anchor="heading=h.24xogj971hg5">
        <w:r>
          <w:rPr>
            <w:sz w:val="24"/>
            <w:szCs w:val="24"/>
          </w:rPr>
          <w:t>User and Human Factors Requirements</w:t>
        </w:r>
      </w:hyperlink>
      <w:r>
        <w:rPr>
          <w:sz w:val="24"/>
          <w:szCs w:val="24"/>
        </w:rPr>
        <w:tab/>
      </w:r>
    </w:p>
    <w:p w14:paraId="3E49C9D2" w14:textId="77777777" w:rsidR="00764558" w:rsidRDefault="00BD79EA">
      <w:pPr>
        <w:pStyle w:val="Heading2"/>
        <w:ind w:left="0" w:firstLine="0"/>
        <w:rPr>
          <w:color w:val="000000"/>
          <w:sz w:val="24"/>
          <w:szCs w:val="24"/>
        </w:rPr>
      </w:pPr>
      <w:bookmarkStart w:id="11" w:name="_heading=h.2s8eyo1" w:colFirst="0" w:colLast="0"/>
      <w:bookmarkEnd w:id="11"/>
      <w:proofErr w:type="gramStart"/>
      <w:r>
        <w:rPr>
          <w:rFonts w:ascii="Times New Roman" w:hAnsi="Times New Roman" w:cs="Times New Roman"/>
          <w:b w:val="0"/>
          <w:sz w:val="32"/>
          <w:szCs w:val="32"/>
        </w:rPr>
        <w:t>3.4  Suspension</w:t>
      </w:r>
      <w:proofErr w:type="gramEnd"/>
      <w:r>
        <w:rPr>
          <w:rFonts w:ascii="Times New Roman" w:hAnsi="Times New Roman" w:cs="Times New Roman"/>
          <w:b w:val="0"/>
          <w:sz w:val="32"/>
          <w:szCs w:val="32"/>
        </w:rPr>
        <w:t xml:space="preserve"> Criteria and Resumption Requirements</w:t>
      </w:r>
    </w:p>
    <w:p w14:paraId="3E49C9D3" w14:textId="77777777" w:rsidR="00764558" w:rsidRDefault="00BD79EA">
      <w:pPr>
        <w:pStyle w:val="Heading3"/>
        <w:numPr>
          <w:ilvl w:val="2"/>
          <w:numId w:val="6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12" w:name="_heading=h.6xkgmloh2by" w:colFirst="0" w:colLast="0"/>
      <w:bookmarkEnd w:id="12"/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>3.4.1  Suspension</w:t>
      </w:r>
      <w:proofErr w:type="gramEnd"/>
      <w:r>
        <w:rPr>
          <w:rFonts w:ascii="Times New Roman" w:hAnsi="Times New Roman" w:cs="Times New Roman"/>
          <w:b w:val="0"/>
          <w:sz w:val="28"/>
          <w:szCs w:val="28"/>
        </w:rPr>
        <w:t xml:space="preserve"> Criteria</w:t>
      </w:r>
    </w:p>
    <w:p w14:paraId="3E49C9D4" w14:textId="77777777" w:rsidR="00764558" w:rsidRDefault="00BD79EA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Testing will be suspended if the incidents found will not allow further testing of the system/application under-test.  If testing is halted, and changes are made to the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softw</w:t>
      </w:r>
      <w:r>
        <w:rPr>
          <w:color w:val="000000"/>
          <w:sz w:val="24"/>
          <w:szCs w:val="24"/>
        </w:rPr>
        <w:t xml:space="preserve">are, it is up to the </w:t>
      </w:r>
      <w:r>
        <w:rPr>
          <w:sz w:val="24"/>
          <w:szCs w:val="24"/>
        </w:rPr>
        <w:t>Testing Manager</w:t>
      </w:r>
      <w:r>
        <w:rPr>
          <w:color w:val="000000"/>
          <w:sz w:val="24"/>
          <w:szCs w:val="24"/>
        </w:rPr>
        <w:t xml:space="preserve"> to determine whether the test plan will be re-</w:t>
      </w:r>
      <w:proofErr w:type="gramStart"/>
      <w:r>
        <w:rPr>
          <w:color w:val="000000"/>
          <w:sz w:val="24"/>
          <w:szCs w:val="24"/>
        </w:rPr>
        <w:t>executed</w:t>
      </w:r>
      <w:proofErr w:type="gramEnd"/>
      <w:r>
        <w:rPr>
          <w:color w:val="000000"/>
          <w:sz w:val="24"/>
          <w:szCs w:val="24"/>
        </w:rPr>
        <w:t xml:space="preserve"> or part of the plan will be re-executed.</w:t>
      </w:r>
    </w:p>
    <w:p w14:paraId="3E49C9D5" w14:textId="77777777" w:rsidR="00764558" w:rsidRDefault="00BD79EA">
      <w:pPr>
        <w:pStyle w:val="Heading3"/>
        <w:numPr>
          <w:ilvl w:val="2"/>
          <w:numId w:val="6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13" w:name="_heading=h.6xda0s8och0" w:colFirst="0" w:colLast="0"/>
      <w:bookmarkEnd w:id="13"/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>3.4.2  Resumption</w:t>
      </w:r>
      <w:proofErr w:type="gramEnd"/>
      <w:r>
        <w:rPr>
          <w:rFonts w:ascii="Times New Roman" w:hAnsi="Times New Roman" w:cs="Times New Roman"/>
          <w:b w:val="0"/>
          <w:sz w:val="28"/>
          <w:szCs w:val="28"/>
        </w:rPr>
        <w:t xml:space="preserve"> Requirements</w:t>
      </w:r>
    </w:p>
    <w:p w14:paraId="3E49C9D6" w14:textId="77777777" w:rsidR="00764558" w:rsidRDefault="00BD79EA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>Resumption of testing will be possible when the functionality that caused the suspension of testing has been retested successfully</w:t>
      </w:r>
      <w:r>
        <w:rPr>
          <w:sz w:val="24"/>
          <w:szCs w:val="24"/>
        </w:rPr>
        <w:t xml:space="preserve"> or the functionality under test has been removed from the iteration.</w:t>
      </w:r>
    </w:p>
    <w:p w14:paraId="3E49C9D7" w14:textId="77777777" w:rsidR="00764558" w:rsidRDefault="00764558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720"/>
      </w:pPr>
    </w:p>
    <w:p w14:paraId="3E49C9D8" w14:textId="77777777" w:rsidR="00764558" w:rsidRDefault="00BD79EA">
      <w:pPr>
        <w:pStyle w:val="Heading1"/>
        <w:ind w:left="0" w:firstLine="0"/>
      </w:pPr>
      <w:bookmarkStart w:id="14" w:name="_heading=h.17dp8vu" w:colFirst="0" w:colLast="0"/>
      <w:bookmarkEnd w:id="14"/>
      <w:r>
        <w:rPr>
          <w:rFonts w:ascii="Times New Roman" w:hAnsi="Times New Roman" w:cs="Times New Roman"/>
          <w:b w:val="0"/>
          <w:sz w:val="40"/>
          <w:szCs w:val="40"/>
        </w:rPr>
        <w:t xml:space="preserve">4.  Execution Plan 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1275"/>
        <w:gridCol w:w="1995"/>
        <w:gridCol w:w="1470"/>
      </w:tblGrid>
      <w:tr w:rsidR="00764558" w14:paraId="3E49C9DD" w14:textId="77777777">
        <w:trPr>
          <w:trHeight w:val="470"/>
        </w:trPr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D9" w14:textId="77777777" w:rsidR="00764558" w:rsidRDefault="00BD7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DA" w14:textId="77777777" w:rsidR="00764558" w:rsidRDefault="00BD7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DB" w14:textId="77777777" w:rsidR="00764558" w:rsidRDefault="00BD7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DC" w14:textId="77777777" w:rsidR="00764558" w:rsidRDefault="00BD7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764558" w14:paraId="3E49C9E2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DE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the test process and map test to requirements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DF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F1-F8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E0" w14:textId="77777777" w:rsidR="00764558" w:rsidRDefault="00BD7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Tyler Wise &amp; Will Edwards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E1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3/20/2021</w:t>
            </w:r>
          </w:p>
        </w:tc>
      </w:tr>
      <w:tr w:rsidR="00764558" w14:paraId="3E49C9E7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E3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the test process and map test to requirements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E4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HF1-HF13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E5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Joe Moran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E6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3/26/2021</w:t>
            </w:r>
          </w:p>
        </w:tc>
      </w:tr>
      <w:tr w:rsidR="00764558" w14:paraId="3E49C9EC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E8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Execute tests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E9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F1-F8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EA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Edwards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EB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3/20/2021- 3/25/2021</w:t>
            </w:r>
          </w:p>
        </w:tc>
      </w:tr>
      <w:tr w:rsidR="00764558" w14:paraId="3E49C9F1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ED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Execute tests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EE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HF1-HF13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EF" w14:textId="77777777" w:rsidR="00764558" w:rsidRDefault="00BD7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Michael Fornito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F0" w14:textId="77777777" w:rsidR="00764558" w:rsidRDefault="00BD7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3/28/21- 4/5/21</w:t>
            </w:r>
          </w:p>
        </w:tc>
      </w:tr>
      <w:tr w:rsidR="00764558" w14:paraId="3E49C9F6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F2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the tests and test results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F3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F1-F8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F4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Edwards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F5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3/20/2021- 3/25/2021</w:t>
            </w:r>
          </w:p>
        </w:tc>
      </w:tr>
      <w:tr w:rsidR="00764558" w14:paraId="3E49C9FB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F7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the tests and test results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F8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HF1-HF13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F9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Michael Fornito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9FA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3/28/21- 4/5/21</w:t>
            </w:r>
          </w:p>
        </w:tc>
      </w:tr>
    </w:tbl>
    <w:p w14:paraId="3E49C9FC" w14:textId="77777777" w:rsidR="00764558" w:rsidRDefault="00BD79EA">
      <w:pPr>
        <w:pStyle w:val="Heading1"/>
        <w:ind w:left="0" w:firstLine="0"/>
        <w:rPr>
          <w:rFonts w:ascii="Times New Roman" w:hAnsi="Times New Roman" w:cs="Times New Roman"/>
          <w:b w:val="0"/>
          <w:sz w:val="40"/>
          <w:szCs w:val="40"/>
        </w:rPr>
      </w:pPr>
      <w:bookmarkStart w:id="15" w:name="_heading=h.26in1rg" w:colFirst="0" w:colLast="0"/>
      <w:bookmarkEnd w:id="15"/>
      <w:r>
        <w:rPr>
          <w:rFonts w:ascii="Times New Roman" w:hAnsi="Times New Roman" w:cs="Times New Roman"/>
          <w:b w:val="0"/>
          <w:sz w:val="40"/>
          <w:szCs w:val="40"/>
        </w:rPr>
        <w:lastRenderedPageBreak/>
        <w:br/>
      </w:r>
      <w:r>
        <w:rPr>
          <w:rFonts w:ascii="Times New Roman" w:hAnsi="Times New Roman" w:cs="Times New Roman"/>
          <w:b w:val="0"/>
          <w:sz w:val="40"/>
          <w:szCs w:val="40"/>
        </w:rPr>
        <w:t>5.  Traceability Matrix &amp; Defect Tracking</w:t>
      </w:r>
    </w:p>
    <w:p w14:paraId="3E49C9FD" w14:textId="77777777" w:rsidR="00764558" w:rsidRDefault="00BD79EA">
      <w:pPr>
        <w:pStyle w:val="Heading2"/>
        <w:ind w:left="0" w:firstLine="0"/>
        <w:rPr>
          <w:rFonts w:ascii="Times New Roman" w:hAnsi="Times New Roman" w:cs="Times New Roman"/>
          <w:b w:val="0"/>
          <w:sz w:val="32"/>
          <w:szCs w:val="32"/>
        </w:rPr>
      </w:pPr>
      <w:bookmarkStart w:id="16" w:name="_heading=h.lnxbz9" w:colFirst="0" w:colLast="0"/>
      <w:bookmarkEnd w:id="16"/>
      <w:proofErr w:type="gramStart"/>
      <w:r>
        <w:rPr>
          <w:rFonts w:ascii="Times New Roman" w:hAnsi="Times New Roman" w:cs="Times New Roman"/>
          <w:b w:val="0"/>
          <w:sz w:val="32"/>
          <w:szCs w:val="32"/>
        </w:rPr>
        <w:t>5.1  Traceability</w:t>
      </w:r>
      <w:proofErr w:type="gramEnd"/>
      <w:r>
        <w:rPr>
          <w:rFonts w:ascii="Times New Roman" w:hAnsi="Times New Roman" w:cs="Times New Roman"/>
          <w:b w:val="0"/>
          <w:sz w:val="32"/>
          <w:szCs w:val="32"/>
        </w:rPr>
        <w:t xml:space="preserve"> Matrix</w:t>
      </w:r>
    </w:p>
    <w:p w14:paraId="3E49C9FE" w14:textId="77777777" w:rsidR="00764558" w:rsidRDefault="00BD79E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list of requirements and corresponding test cases are enumerated in greater detail in the project’s SRS document. Inclusion of this list as part of the test plan is for </w:t>
      </w:r>
    </w:p>
    <w:p w14:paraId="3E49C9FF" w14:textId="77777777" w:rsidR="00764558" w:rsidRDefault="00764558">
      <w:pPr>
        <w:ind w:left="720"/>
      </w:pPr>
    </w:p>
    <w:tbl>
      <w:tblPr>
        <w:tblStyle w:val="a7"/>
        <w:tblW w:w="960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3405"/>
        <w:gridCol w:w="1320"/>
        <w:gridCol w:w="2100"/>
      </w:tblGrid>
      <w:tr w:rsidR="00764558" w14:paraId="3E49CA04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00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Requirement/Test Case Number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01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02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03" w14:textId="77777777" w:rsidR="00764558" w:rsidRDefault="00BD79EA">
            <w:pPr>
              <w:rPr>
                <w:sz w:val="24"/>
                <w:szCs w:val="24"/>
              </w:rPr>
            </w:pPr>
            <w:sdt>
              <w:sdtPr>
                <w:tag w:val="goog_rdk_0"/>
                <w:id w:val="-2093918649"/>
              </w:sdtPr>
              <w:sdtEndPr/>
              <w:sdtContent/>
            </w:sdt>
            <w:sdt>
              <w:sdtPr>
                <w:tag w:val="goog_rdk_1"/>
                <w:id w:val="716398638"/>
              </w:sdtPr>
              <w:sdtEndPr/>
              <w:sdtContent/>
            </w:sdt>
            <w:r>
              <w:rPr>
                <w:sz w:val="24"/>
                <w:szCs w:val="24"/>
              </w:rPr>
              <w:t>Notes</w:t>
            </w:r>
          </w:p>
        </w:tc>
      </w:tr>
      <w:tr w:rsidR="00764558" w14:paraId="3E49CA09" w14:textId="77777777">
        <w:trPr>
          <w:trHeight w:val="1444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05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06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create an account with a unique username and password that meets NIST password standards.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07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08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3/23/21 - Will</w:t>
            </w:r>
          </w:p>
        </w:tc>
      </w:tr>
      <w:tr w:rsidR="00764558" w14:paraId="3E49CA0E" w14:textId="77777777">
        <w:trPr>
          <w:trHeight w:val="1005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0A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0B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shall show the account balance in the homepage.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0C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0D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3/29/21 - Joe</w:t>
            </w:r>
          </w:p>
        </w:tc>
      </w:tr>
      <w:tr w:rsidR="00764558" w14:paraId="3E49CA13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0F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10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shall allow the user to enter their credit card information or add their Google Pay.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11" w14:textId="77777777" w:rsidR="00764558" w:rsidRDefault="0076455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12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Still in progress for this sprint</w:t>
            </w:r>
          </w:p>
        </w:tc>
      </w:tr>
      <w:tr w:rsidR="00764558" w14:paraId="3E49CA18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14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F4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15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shall allow users to use a saved payment method to purchase additional dining dollars and eagle dollars.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16" w14:textId="77777777" w:rsidR="00764558" w:rsidRDefault="0076455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17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Still in progress for this sprint</w:t>
            </w:r>
          </w:p>
        </w:tc>
      </w:tr>
      <w:tr w:rsidR="00764558" w14:paraId="3E49CA1D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19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F5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1A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program shall allow the user to view their balance of </w:t>
            </w:r>
            <w:proofErr w:type="spellStart"/>
            <w:r>
              <w:rPr>
                <w:sz w:val="24"/>
                <w:szCs w:val="24"/>
              </w:rPr>
              <w:t>sodexo</w:t>
            </w:r>
            <w:proofErr w:type="spellEnd"/>
            <w:r>
              <w:rPr>
                <w:sz w:val="24"/>
                <w:szCs w:val="24"/>
              </w:rPr>
              <w:t xml:space="preserve"> bucks, dining dollars, eagle dollar</w:t>
            </w:r>
            <w:r>
              <w:rPr>
                <w:sz w:val="24"/>
                <w:szCs w:val="24"/>
              </w:rPr>
              <w:t>s, and meal plans.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1B" w14:textId="77777777" w:rsidR="00764558" w:rsidRDefault="0076455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1C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Still in progress for this sprint</w:t>
            </w:r>
          </w:p>
        </w:tc>
      </w:tr>
      <w:tr w:rsidR="00764558" w14:paraId="3E49CA22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1E" w14:textId="77777777" w:rsidR="00764558" w:rsidRDefault="00BD79EA">
            <w:pPr>
              <w:rPr>
                <w:sz w:val="24"/>
                <w:szCs w:val="24"/>
              </w:rPr>
            </w:pPr>
            <w:sdt>
              <w:sdtPr>
                <w:tag w:val="goog_rdk_2"/>
                <w:id w:val="1367418327"/>
              </w:sdtPr>
              <w:sdtEndPr/>
              <w:sdtContent/>
            </w:sdt>
            <w:sdt>
              <w:sdtPr>
                <w:tag w:val="goog_rdk_3"/>
                <w:id w:val="129676875"/>
              </w:sdtPr>
              <w:sdtEndPr/>
              <w:sdtContent/>
            </w:sdt>
            <w:sdt>
              <w:sdtPr>
                <w:tag w:val="goog_rdk_4"/>
                <w:id w:val="-1210643920"/>
              </w:sdtPr>
              <w:sdtEndPr/>
              <w:sdtContent/>
            </w:sdt>
            <w:r>
              <w:rPr>
                <w:sz w:val="24"/>
                <w:szCs w:val="24"/>
              </w:rPr>
              <w:t>F6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1F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refill all active meal plans to maximum capacity at 00:01 every Sunday.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20" w14:textId="77777777" w:rsidR="00764558" w:rsidRDefault="0076455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21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Still in progress for this sprint</w:t>
            </w:r>
          </w:p>
        </w:tc>
      </w:tr>
      <w:tr w:rsidR="00764558" w14:paraId="3E49CA27" w14:textId="77777777">
        <w:trPr>
          <w:trHeight w:val="977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23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F7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24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decrease the used amount from the appropriate account when a purchase is made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25" w14:textId="77777777" w:rsidR="00764558" w:rsidRDefault="0076455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26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Still in progress for this sprint</w:t>
            </w:r>
          </w:p>
        </w:tc>
      </w:tr>
      <w:tr w:rsidR="00764558" w14:paraId="3E49CA2C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28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HF1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29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login with correct credentials for a previously existing account.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2A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2B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3/28/21- Michael and Will</w:t>
            </w:r>
          </w:p>
        </w:tc>
      </w:tr>
      <w:tr w:rsidR="00764558" w14:paraId="3E49CA31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2D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2E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add payment methods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2F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30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3/28/21 -Michael and Will</w:t>
            </w:r>
          </w:p>
        </w:tc>
      </w:tr>
      <w:tr w:rsidR="00764558" w14:paraId="3E49CA36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32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HF3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33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remove a payment method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34" w14:textId="77777777" w:rsidR="00764558" w:rsidRDefault="0076455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35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Still in progress for this sprint</w:t>
            </w:r>
          </w:p>
        </w:tc>
      </w:tr>
      <w:tr w:rsidR="00764558" w14:paraId="3E49CA3B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37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HF4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38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view their account balance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39" w14:textId="77777777" w:rsidR="00764558" w:rsidRDefault="0076455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3A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3/29/21 - Joe</w:t>
            </w:r>
          </w:p>
        </w:tc>
      </w:tr>
      <w:tr w:rsidR="00764558" w14:paraId="3E49CA40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3C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HF5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3D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view their account transactions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3E" w14:textId="77777777" w:rsidR="00764558" w:rsidRDefault="0076455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3F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Still in progress for this sprint</w:t>
            </w:r>
          </w:p>
        </w:tc>
      </w:tr>
      <w:tr w:rsidR="00764558" w14:paraId="3E49CA45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41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HF9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42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display a success screen when a successful transaction occurs.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43" w14:textId="77777777" w:rsidR="00764558" w:rsidRDefault="0076455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44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Still in progress for this sprint</w:t>
            </w:r>
          </w:p>
        </w:tc>
      </w:tr>
      <w:tr w:rsidR="00764558" w14:paraId="3E49CA4A" w14:textId="77777777">
        <w:trPr>
          <w:trHeight w:val="1162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46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HF10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47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display a failure sc</w:t>
            </w:r>
            <w:r>
              <w:rPr>
                <w:sz w:val="24"/>
                <w:szCs w:val="24"/>
              </w:rPr>
              <w:t>reen when a failed transaction occurs.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48" w14:textId="77777777" w:rsidR="00764558" w:rsidRDefault="0076455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49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Still in progress for this sprint</w:t>
            </w:r>
          </w:p>
        </w:tc>
      </w:tr>
      <w:tr w:rsidR="00764558" w14:paraId="3E49CA4F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4B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HF11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4C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alter their account information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4D" w14:textId="77777777" w:rsidR="00764558" w:rsidRDefault="00764558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4E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Still in progress for this sprint</w:t>
            </w:r>
          </w:p>
        </w:tc>
      </w:tr>
      <w:tr w:rsidR="00764558" w14:paraId="3E49CA54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50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HF12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51" w14:textId="77777777" w:rsidR="00764558" w:rsidRDefault="00BD79EA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logout from their account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52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53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4/2/2021 - Mike</w:t>
            </w:r>
          </w:p>
        </w:tc>
      </w:tr>
      <w:tr w:rsidR="00764558" w14:paraId="3E49CA59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55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HF13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56" w14:textId="77777777" w:rsidR="00764558" w:rsidRDefault="00BD79E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be able to upload a picture to their profile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57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58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3/29/2021 - Joe</w:t>
            </w:r>
          </w:p>
        </w:tc>
      </w:tr>
      <w:tr w:rsidR="00764558" w14:paraId="3E49CA5E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5A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 14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5B" w14:textId="77777777" w:rsidR="00764558" w:rsidRDefault="00BD79E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have a warning message displayed for incorrect login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5C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A5D" w14:textId="77777777" w:rsidR="00764558" w:rsidRDefault="00BD7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3/28/2021 - Mike and Will</w:t>
            </w:r>
          </w:p>
        </w:tc>
      </w:tr>
    </w:tbl>
    <w:p w14:paraId="3E49CA5F" w14:textId="77777777" w:rsidR="00764558" w:rsidRDefault="00764558"/>
    <w:p w14:paraId="3E49CA60" w14:textId="77777777" w:rsidR="00764558" w:rsidRDefault="00764558">
      <w:pPr>
        <w:ind w:left="720"/>
      </w:pPr>
    </w:p>
    <w:p w14:paraId="3E49CA61" w14:textId="77777777" w:rsidR="00764558" w:rsidRDefault="00764558">
      <w:pPr>
        <w:ind w:left="720"/>
      </w:pPr>
    </w:p>
    <w:p w14:paraId="3E49CA62" w14:textId="77777777" w:rsidR="00764558" w:rsidRDefault="00BD79EA">
      <w:pPr>
        <w:pStyle w:val="Heading2"/>
        <w:ind w:left="0" w:firstLine="0"/>
        <w:rPr>
          <w:rFonts w:ascii="Times New Roman" w:hAnsi="Times New Roman" w:cs="Times New Roman"/>
          <w:b w:val="0"/>
          <w:sz w:val="32"/>
          <w:szCs w:val="32"/>
        </w:rPr>
      </w:pPr>
      <w:bookmarkStart w:id="17" w:name="_heading=h.35nkun2" w:colFirst="0" w:colLast="0"/>
      <w:bookmarkEnd w:id="17"/>
      <w:proofErr w:type="gramStart"/>
      <w:r>
        <w:rPr>
          <w:rFonts w:ascii="Times New Roman" w:hAnsi="Times New Roman" w:cs="Times New Roman"/>
          <w:b w:val="0"/>
          <w:sz w:val="32"/>
          <w:szCs w:val="32"/>
        </w:rPr>
        <w:t>5.2  Defect</w:t>
      </w:r>
      <w:proofErr w:type="gramEnd"/>
      <w:r>
        <w:rPr>
          <w:rFonts w:ascii="Times New Roman" w:hAnsi="Times New Roman" w:cs="Times New Roman"/>
          <w:b w:val="0"/>
          <w:sz w:val="32"/>
          <w:szCs w:val="32"/>
        </w:rPr>
        <w:t xml:space="preserve"> Severity Definitions</w:t>
      </w:r>
    </w:p>
    <w:tbl>
      <w:tblPr>
        <w:tblStyle w:val="a8"/>
        <w:tblW w:w="9314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6676"/>
      </w:tblGrid>
      <w:tr w:rsidR="00764558" w14:paraId="3E49CA67" w14:textId="77777777"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49CA63" w14:textId="77777777" w:rsidR="00764558" w:rsidRDefault="00BD79EA">
            <w:pPr>
              <w:rPr>
                <w:b/>
              </w:rPr>
            </w:pPr>
            <w:r>
              <w:rPr>
                <w:b/>
              </w:rPr>
              <w:t>Critical</w:t>
            </w:r>
          </w:p>
        </w:tc>
        <w:tc>
          <w:tcPr>
            <w:tcW w:w="6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CA64" w14:textId="77777777" w:rsidR="00764558" w:rsidRDefault="00BD79EA">
            <w:pPr>
              <w:widowControl/>
              <w:spacing w:line="240" w:lineRule="auto"/>
            </w:pPr>
            <w:r>
              <w:t>The defect causes a catastrophic or severe error that results in major problems and the functionality rendered is unavailable to the user. A manual procedure cannot be either implemented or a high effort is required to remedy the defect.  Examples of a cri</w:t>
            </w:r>
            <w:r>
              <w:t xml:space="preserve">tical defect are as follows: </w:t>
            </w:r>
          </w:p>
          <w:p w14:paraId="3E49CA65" w14:textId="77777777" w:rsidR="00764558" w:rsidRDefault="00BD79EA">
            <w:pPr>
              <w:widowControl/>
              <w:numPr>
                <w:ilvl w:val="0"/>
                <w:numId w:val="9"/>
              </w:numPr>
              <w:spacing w:line="240" w:lineRule="auto"/>
            </w:pPr>
            <w:r>
              <w:t>Password encryption failure</w:t>
            </w:r>
          </w:p>
          <w:p w14:paraId="3E49CA66" w14:textId="77777777" w:rsidR="00764558" w:rsidRDefault="007645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64558" w14:paraId="3E49CA6B" w14:textId="77777777"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49CA68" w14:textId="77777777" w:rsidR="00764558" w:rsidRDefault="00BD79EA">
            <w:pPr>
              <w:rPr>
                <w:b/>
              </w:rPr>
            </w:pPr>
            <w:r>
              <w:rPr>
                <w:b/>
              </w:rPr>
              <w:lastRenderedPageBreak/>
              <w:t>Medium</w:t>
            </w:r>
          </w:p>
        </w:tc>
        <w:tc>
          <w:tcPr>
            <w:tcW w:w="6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CA69" w14:textId="77777777" w:rsidR="00764558" w:rsidRDefault="00BD79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A</w:t>
            </w:r>
            <w:r>
              <w:rPr>
                <w:color w:val="000000"/>
              </w:rPr>
              <w:t xml:space="preserve"> defect that does not seriously impair system function can be categorized as a medium Defect.  A manual procedure requiring medium effort can be implemented to remedy the defect.  Examples of a medium defect are as follows:</w:t>
            </w:r>
          </w:p>
          <w:p w14:paraId="3E49CA6A" w14:textId="77777777" w:rsidR="00764558" w:rsidRDefault="00BD79EA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information is not displayed correctly</w:t>
            </w:r>
          </w:p>
        </w:tc>
      </w:tr>
      <w:tr w:rsidR="00764558" w14:paraId="3E49CA6F" w14:textId="77777777"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49CA6C" w14:textId="77777777" w:rsidR="00764558" w:rsidRDefault="00BD79EA">
            <w:pPr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6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CA6D" w14:textId="77777777" w:rsidR="00764558" w:rsidRDefault="00BD79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defect is cosmetic or has little to no impact on system functionality. A manual procedure requiring low effort can be implemented to remedy the defect.  Examples of a low defect are as follows:</w:t>
            </w:r>
          </w:p>
          <w:p w14:paraId="3E49CA6E" w14:textId="77777777" w:rsidR="00764558" w:rsidRDefault="00BD79EA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Documentation does not match intended functionality</w:t>
            </w:r>
          </w:p>
        </w:tc>
      </w:tr>
    </w:tbl>
    <w:p w14:paraId="3E49CA70" w14:textId="77777777" w:rsidR="00764558" w:rsidRDefault="00764558">
      <w:pPr>
        <w:pStyle w:val="Heading1"/>
        <w:ind w:left="0" w:firstLine="0"/>
        <w:rPr>
          <w:rFonts w:ascii="Times New Roman" w:hAnsi="Times New Roman" w:cs="Times New Roman"/>
          <w:b w:val="0"/>
          <w:sz w:val="40"/>
          <w:szCs w:val="40"/>
        </w:rPr>
      </w:pPr>
      <w:bookmarkStart w:id="18" w:name="_heading=h.1ksv4uv" w:colFirst="0" w:colLast="0"/>
      <w:bookmarkEnd w:id="18"/>
    </w:p>
    <w:p w14:paraId="3E49CA71" w14:textId="77777777" w:rsidR="00764558" w:rsidRDefault="00BD79EA">
      <w:pPr>
        <w:pStyle w:val="Heading1"/>
        <w:ind w:left="0" w:firstLine="0"/>
        <w:rPr>
          <w:rFonts w:ascii="Times New Roman" w:hAnsi="Times New Roman" w:cs="Times New Roman"/>
        </w:rPr>
      </w:pPr>
      <w:bookmarkStart w:id="19" w:name="_heading=h.8buikr4hkyc8" w:colFirst="0" w:colLast="0"/>
      <w:bookmarkEnd w:id="19"/>
      <w:r>
        <w:rPr>
          <w:rFonts w:ascii="Times New Roman" w:hAnsi="Times New Roman" w:cs="Times New Roman"/>
          <w:b w:val="0"/>
          <w:sz w:val="40"/>
          <w:szCs w:val="40"/>
        </w:rPr>
        <w:t>6.  Environment</w:t>
      </w:r>
    </w:p>
    <w:p w14:paraId="3E49CA72" w14:textId="77777777" w:rsidR="00764558" w:rsidRDefault="00BD79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The System Testing Environment </w:t>
      </w:r>
      <w:r>
        <w:rPr>
          <w:sz w:val="24"/>
          <w:szCs w:val="24"/>
        </w:rPr>
        <w:t>shal</w:t>
      </w:r>
      <w:r>
        <w:rPr>
          <w:color w:val="000000"/>
          <w:sz w:val="24"/>
          <w:szCs w:val="24"/>
        </w:rPr>
        <w:t>l be used for System Testing.</w:t>
      </w:r>
    </w:p>
    <w:p w14:paraId="3E49CA73" w14:textId="77777777" w:rsidR="00764558" w:rsidRDefault="00BD79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System Testing Environment shall meet all minimum system/resource requirements.</w:t>
      </w:r>
    </w:p>
    <w:p w14:paraId="3E49CA74" w14:textId="77777777" w:rsidR="00764558" w:rsidRDefault="00BD79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System Testing Environment shall be observable by all System Testing Team Members.</w:t>
      </w:r>
    </w:p>
    <w:p w14:paraId="3E49CA75" w14:textId="77777777" w:rsidR="00764558" w:rsidRDefault="00BD79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development team members shall be a member of the System Testing Team for requirements they have participated in.</w:t>
      </w:r>
    </w:p>
    <w:p w14:paraId="3E49CA76" w14:textId="77777777" w:rsidR="00764558" w:rsidRDefault="007645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3E49CA77" w14:textId="77777777" w:rsidR="00764558" w:rsidRDefault="0076455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bookmarkStart w:id="20" w:name="_heading=h.2jxsxqh" w:colFirst="0" w:colLast="0"/>
      <w:bookmarkEnd w:id="20"/>
    </w:p>
    <w:p w14:paraId="3E49CA78" w14:textId="77777777" w:rsidR="00764558" w:rsidRDefault="00BD79EA">
      <w:pPr>
        <w:pStyle w:val="Heading1"/>
        <w:ind w:left="0" w:firstLine="0"/>
        <w:rPr>
          <w:rFonts w:ascii="Times New Roman" w:hAnsi="Times New Roman" w:cs="Times New Roman"/>
          <w:b w:val="0"/>
          <w:sz w:val="40"/>
          <w:szCs w:val="40"/>
        </w:rPr>
      </w:pPr>
      <w:bookmarkStart w:id="21" w:name="_heading=h.z337ya" w:colFirst="0" w:colLast="0"/>
      <w:bookmarkEnd w:id="21"/>
      <w:r>
        <w:rPr>
          <w:rFonts w:ascii="Times New Roman" w:hAnsi="Times New Roman" w:cs="Times New Roman"/>
          <w:b w:val="0"/>
          <w:sz w:val="40"/>
          <w:szCs w:val="40"/>
        </w:rPr>
        <w:t>7.  Assumptions</w:t>
      </w:r>
    </w:p>
    <w:p w14:paraId="3E49CA79" w14:textId="77777777" w:rsidR="00764558" w:rsidRDefault="00BD79E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testing of the System assumes</w:t>
      </w:r>
      <w:r>
        <w:rPr>
          <w:sz w:val="24"/>
          <w:szCs w:val="24"/>
        </w:rPr>
        <w:t xml:space="preserve"> that all system requirements are satisfied.</w:t>
      </w:r>
    </w:p>
    <w:p w14:paraId="3E49CA7A" w14:textId="77777777" w:rsidR="00764558" w:rsidRDefault="00BD79E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testing of the System assumes that Android 8.0 is being </w:t>
      </w:r>
      <w:proofErr w:type="gramStart"/>
      <w:r>
        <w:rPr>
          <w:sz w:val="24"/>
          <w:szCs w:val="24"/>
        </w:rPr>
        <w:t>used</w:t>
      </w:r>
      <w:proofErr w:type="gramEnd"/>
    </w:p>
    <w:p w14:paraId="3E49CA7B" w14:textId="77777777" w:rsidR="00764558" w:rsidRDefault="00764558"/>
    <w:p w14:paraId="3E49CA7C" w14:textId="77777777" w:rsidR="00764558" w:rsidRDefault="00BD79EA">
      <w:pPr>
        <w:pStyle w:val="Heading1"/>
        <w:ind w:left="0" w:firstLine="0"/>
        <w:rPr>
          <w:rFonts w:ascii="Times New Roman" w:hAnsi="Times New Roman" w:cs="Times New Roman"/>
          <w:b w:val="0"/>
          <w:sz w:val="40"/>
          <w:szCs w:val="40"/>
        </w:rPr>
      </w:pPr>
      <w:bookmarkStart w:id="22" w:name="_heading=h.3j2qqm3" w:colFirst="0" w:colLast="0"/>
      <w:bookmarkEnd w:id="22"/>
      <w:r>
        <w:rPr>
          <w:rFonts w:ascii="Times New Roman" w:hAnsi="Times New Roman" w:cs="Times New Roman"/>
          <w:b w:val="0"/>
          <w:sz w:val="40"/>
          <w:szCs w:val="40"/>
        </w:rPr>
        <w:t>8.  Risks and Contingencies</w:t>
      </w:r>
    </w:p>
    <w:p w14:paraId="3E49CA7D" w14:textId="77777777" w:rsidR="00764558" w:rsidRDefault="00BD79EA">
      <w:pPr>
        <w:ind w:left="720"/>
        <w:jc w:val="both"/>
      </w:pPr>
      <w:r>
        <w:rPr>
          <w:sz w:val="24"/>
          <w:szCs w:val="24"/>
        </w:rPr>
        <w:t>There are no risks of physical damage to the System or System Testing Environment equipment. There is a risk of system modules failing to meet testing criteria. The contingency for this is to redirect development resources to the most prioritized action it</w:t>
      </w:r>
      <w:r>
        <w:rPr>
          <w:sz w:val="24"/>
          <w:szCs w:val="24"/>
        </w:rPr>
        <w:t>ems as defined by the Testing Manager and Scrum Master.</w:t>
      </w:r>
      <w:r>
        <w:rPr>
          <w:sz w:val="24"/>
          <w:szCs w:val="24"/>
        </w:rPr>
        <w:br/>
      </w:r>
    </w:p>
    <w:p w14:paraId="3E49CA7E" w14:textId="77777777" w:rsidR="00764558" w:rsidRDefault="00764558"/>
    <w:sectPr w:rsidR="007645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9CA98" w14:textId="77777777" w:rsidR="00000000" w:rsidRDefault="00BD79EA">
      <w:pPr>
        <w:spacing w:line="240" w:lineRule="auto"/>
      </w:pPr>
      <w:r>
        <w:separator/>
      </w:r>
    </w:p>
  </w:endnote>
  <w:endnote w:type="continuationSeparator" w:id="0">
    <w:p w14:paraId="3E49CA9A" w14:textId="77777777" w:rsidR="00000000" w:rsidRDefault="00BD7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9CA93" w14:textId="20CFCF2E" w:rsidR="00764558" w:rsidRDefault="00BD79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18"/>
        <w:szCs w:val="18"/>
      </w:rPr>
      <w:t xml:space="preserve"> 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9CA94" w14:textId="77777777" w:rsidR="00000000" w:rsidRDefault="00BD79EA">
      <w:pPr>
        <w:spacing w:line="240" w:lineRule="auto"/>
      </w:pPr>
      <w:r>
        <w:separator/>
      </w:r>
    </w:p>
  </w:footnote>
  <w:footnote w:type="continuationSeparator" w:id="0">
    <w:p w14:paraId="3E49CA96" w14:textId="77777777" w:rsidR="00000000" w:rsidRDefault="00BD7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9CA84" w14:textId="77777777" w:rsidR="00764558" w:rsidRDefault="0076455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87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24"/>
      <w:gridCol w:w="4039"/>
    </w:tblGrid>
    <w:tr w:rsidR="00764558" w14:paraId="3E49CA87" w14:textId="77777777">
      <w:trPr>
        <w:trHeight w:val="354"/>
      </w:trPr>
      <w:tc>
        <w:tcPr>
          <w:tcW w:w="472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E49CA85" w14:textId="77777777" w:rsidR="00764558" w:rsidRDefault="00BD79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  <w:r>
            <w:rPr>
              <w:noProof/>
              <w:color w:val="000000"/>
              <w:sz w:val="22"/>
              <w:szCs w:val="22"/>
            </w:rPr>
            <w:drawing>
              <wp:inline distT="0" distB="0" distL="0" distR="0" wp14:anchorId="3E49CA94" wp14:editId="3E49CA95">
                <wp:extent cx="1552575" cy="695325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695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E49CA86" w14:textId="77777777" w:rsidR="00764558" w:rsidRDefault="00BD79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CBC Projects</w:t>
          </w:r>
        </w:p>
      </w:tc>
    </w:tr>
    <w:tr w:rsidR="00764558" w14:paraId="3E49CA8A" w14:textId="77777777">
      <w:trPr>
        <w:trHeight w:val="353"/>
      </w:trPr>
      <w:tc>
        <w:tcPr>
          <w:tcW w:w="472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E49CA88" w14:textId="77777777" w:rsidR="00764558" w:rsidRDefault="0076455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  <w:tc>
        <w:tcPr>
          <w:tcW w:w="4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E49CA89" w14:textId="77777777" w:rsidR="00764558" w:rsidRDefault="00BD79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System Test Plan</w:t>
          </w:r>
        </w:p>
      </w:tc>
    </w:tr>
    <w:tr w:rsidR="00764558" w14:paraId="3E49CA8D" w14:textId="77777777">
      <w:trPr>
        <w:trHeight w:val="353"/>
      </w:trPr>
      <w:tc>
        <w:tcPr>
          <w:tcW w:w="472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E49CA8B" w14:textId="77777777" w:rsidR="00764558" w:rsidRDefault="0076455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  <w:tc>
        <w:tcPr>
          <w:tcW w:w="4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E49CA8C" w14:textId="77777777" w:rsidR="00764558" w:rsidRDefault="00BD79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Version 1.0</w:t>
          </w:r>
        </w:p>
      </w:tc>
    </w:tr>
  </w:tbl>
  <w:p w14:paraId="3E49CA8E" w14:textId="77777777" w:rsidR="00764558" w:rsidRDefault="00764558">
    <w:pPr>
      <w:rPr>
        <w:sz w:val="24"/>
        <w:szCs w:val="24"/>
      </w:rPr>
    </w:pPr>
  </w:p>
  <w:p w14:paraId="3E49CA8F" w14:textId="77777777" w:rsidR="00764558" w:rsidRDefault="007645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9CA90" w14:textId="77777777" w:rsidR="00764558" w:rsidRDefault="007645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center"/>
      <w:rPr>
        <w:color w:val="000000"/>
      </w:rPr>
    </w:pPr>
  </w:p>
  <w:p w14:paraId="3E49CA91" w14:textId="77777777" w:rsidR="00764558" w:rsidRDefault="007645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9CA92" w14:textId="77777777" w:rsidR="00764558" w:rsidRDefault="007645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B612B"/>
    <w:multiLevelType w:val="multilevel"/>
    <w:tmpl w:val="E384D2C2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7144D9"/>
    <w:multiLevelType w:val="multilevel"/>
    <w:tmpl w:val="F340A9C6"/>
    <w:lvl w:ilvl="0">
      <w:start w:val="1"/>
      <w:numFmt w:val="bullet"/>
      <w:pStyle w:val="Heading2BulletedLis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2C746B"/>
    <w:multiLevelType w:val="multilevel"/>
    <w:tmpl w:val="1C80A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900FCE"/>
    <w:multiLevelType w:val="multilevel"/>
    <w:tmpl w:val="FB3A98E2"/>
    <w:lvl w:ilvl="0">
      <w:start w:val="1"/>
      <w:numFmt w:val="bullet"/>
      <w:pStyle w:val="Norm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BDE4489"/>
    <w:multiLevelType w:val="multilevel"/>
    <w:tmpl w:val="1EA86C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0F51435"/>
    <w:multiLevelType w:val="multilevel"/>
    <w:tmpl w:val="E208065C"/>
    <w:lvl w:ilvl="0">
      <w:start w:val="1"/>
      <w:numFmt w:val="bullet"/>
      <w:pStyle w:val="Heading3Bullet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8D59DD"/>
    <w:multiLevelType w:val="multilevel"/>
    <w:tmpl w:val="5EAEC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530D80"/>
    <w:multiLevelType w:val="multilevel"/>
    <w:tmpl w:val="3300E856"/>
    <w:lvl w:ilvl="0">
      <w:start w:val="1"/>
      <w:numFmt w:val="bullet"/>
      <w:pStyle w:val="TableBullet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57452B"/>
    <w:multiLevelType w:val="multilevel"/>
    <w:tmpl w:val="7F346D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558"/>
    <w:rsid w:val="00764558"/>
    <w:rsid w:val="00BD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C94C"/>
  <w15:docId w15:val="{1C789309-EF50-459F-B568-0838DEED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6ED"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rsid w:val="00B376E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H2"/>
    <w:basedOn w:val="Heading1"/>
    <w:next w:val="Normal"/>
    <w:uiPriority w:val="9"/>
    <w:unhideWhenUsed/>
    <w:qFormat/>
    <w:rsid w:val="00B376E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uiPriority w:val="9"/>
    <w:unhideWhenUsed/>
    <w:qFormat/>
    <w:rsid w:val="00B376ED"/>
    <w:pPr>
      <w:numPr>
        <w:ilvl w:val="2"/>
      </w:numPr>
      <w:outlineLvl w:val="2"/>
    </w:pPr>
    <w:rPr>
      <w:sz w:val="20"/>
      <w:szCs w:val="20"/>
    </w:rPr>
  </w:style>
  <w:style w:type="paragraph" w:styleId="Heading4">
    <w:name w:val="heading 4"/>
    <w:aliases w:val="1.1.1.1 Heading 4"/>
    <w:basedOn w:val="Heading1"/>
    <w:next w:val="Normal"/>
    <w:uiPriority w:val="9"/>
    <w:semiHidden/>
    <w:unhideWhenUsed/>
    <w:qFormat/>
    <w:rsid w:val="00B376E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aliases w:val="RFPlev5,RFPlev51,RFPlev52,RFPlev53,RFPlev54,RFPlev55,RFPlev511,RFPlev521,RFPlev531,RFPlev541,RFPlev56,RFPlev512,RFPlev522,RFPlev532,RFPlev542,RFPlev57,RFPlev513,RFPlev523,RFPlev533,RFPlev543,RFPlev58,RFPlev59,RFPlev514,RFPlev524,RFPlev534"/>
    <w:basedOn w:val="Normal"/>
    <w:next w:val="Normal"/>
    <w:uiPriority w:val="9"/>
    <w:semiHidden/>
    <w:unhideWhenUsed/>
    <w:qFormat/>
    <w:rsid w:val="00B376E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376E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B376E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376E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376E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376E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Paragraph2">
    <w:name w:val="Paragraph2"/>
    <w:basedOn w:val="Normal"/>
    <w:rsid w:val="00B376ED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rsid w:val="00B376ED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B376ED"/>
    <w:pPr>
      <w:tabs>
        <w:tab w:val="right" w:pos="9360"/>
      </w:tabs>
      <w:spacing w:before="120" w:after="60"/>
      <w:ind w:right="72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rsid w:val="00B376ED"/>
    <w:pPr>
      <w:tabs>
        <w:tab w:val="right" w:pos="9360"/>
      </w:tabs>
      <w:ind w:left="432" w:right="72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rsid w:val="00B376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6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6ED"/>
  </w:style>
  <w:style w:type="paragraph" w:customStyle="1" w:styleId="Paragraph3">
    <w:name w:val="Paragraph3"/>
    <w:basedOn w:val="Normal"/>
    <w:rsid w:val="00B376E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376E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B376ED"/>
    <w:pPr>
      <w:keepLines/>
      <w:spacing w:after="120"/>
    </w:pPr>
  </w:style>
  <w:style w:type="paragraph" w:styleId="BodyText">
    <w:name w:val="Body Text"/>
    <w:basedOn w:val="Normal"/>
    <w:rsid w:val="00B376ED"/>
    <w:pPr>
      <w:keepLines/>
      <w:spacing w:after="120"/>
      <w:ind w:left="720"/>
    </w:pPr>
  </w:style>
  <w:style w:type="paragraph" w:customStyle="1" w:styleId="Bullet1">
    <w:name w:val="Bullet1"/>
    <w:basedOn w:val="Normal"/>
    <w:rsid w:val="00B376ED"/>
    <w:pPr>
      <w:ind w:left="720" w:hanging="432"/>
    </w:pPr>
  </w:style>
  <w:style w:type="paragraph" w:customStyle="1" w:styleId="Bullet2">
    <w:name w:val="Bullet2"/>
    <w:basedOn w:val="Normal"/>
    <w:rsid w:val="00B376ED"/>
    <w:pPr>
      <w:ind w:left="1440" w:hanging="360"/>
    </w:pPr>
    <w:rPr>
      <w:color w:val="000080"/>
    </w:rPr>
  </w:style>
  <w:style w:type="paragraph" w:customStyle="1" w:styleId="MainTitle">
    <w:name w:val="Main Title"/>
    <w:basedOn w:val="Normal"/>
    <w:rsid w:val="00B376ED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B376ED"/>
    <w:pPr>
      <w:spacing w:before="80" w:line="240" w:lineRule="auto"/>
      <w:jc w:val="both"/>
    </w:pPr>
  </w:style>
  <w:style w:type="paragraph" w:styleId="BodyText2">
    <w:name w:val="Body Text 2"/>
    <w:basedOn w:val="Normal"/>
    <w:rsid w:val="00B376E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376E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B376E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rsid w:val="00B376ED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B376ED"/>
    <w:rPr>
      <w:color w:val="0000FF"/>
      <w:u w:val="single"/>
    </w:rPr>
  </w:style>
  <w:style w:type="character" w:styleId="FollowedHyperlink">
    <w:name w:val="FollowedHyperlink"/>
    <w:basedOn w:val="DefaultParagraphFont"/>
    <w:rsid w:val="00B376ED"/>
    <w:rPr>
      <w:color w:val="800080"/>
      <w:u w:val="single"/>
    </w:rPr>
  </w:style>
  <w:style w:type="paragraph" w:styleId="BodyTextIndent2">
    <w:name w:val="Body Text Indent 2"/>
    <w:basedOn w:val="Normal"/>
    <w:rsid w:val="00B376ED"/>
    <w:pPr>
      <w:widowControl/>
      <w:spacing w:line="240" w:lineRule="auto"/>
      <w:ind w:left="720"/>
    </w:pPr>
    <w:rPr>
      <w:sz w:val="24"/>
      <w:szCs w:val="24"/>
    </w:rPr>
  </w:style>
  <w:style w:type="paragraph" w:styleId="BodyTextIndent">
    <w:name w:val="Body Text Indent"/>
    <w:basedOn w:val="Normal"/>
    <w:rsid w:val="00B376ED"/>
    <w:pPr>
      <w:widowControl/>
      <w:spacing w:line="240" w:lineRule="auto"/>
      <w:ind w:left="720"/>
    </w:pPr>
    <w:rPr>
      <w:i/>
      <w:iCs/>
      <w:sz w:val="24"/>
      <w:szCs w:val="24"/>
    </w:rPr>
  </w:style>
  <w:style w:type="paragraph" w:customStyle="1" w:styleId="Heading2Text">
    <w:name w:val="Heading 2 Text"/>
    <w:basedOn w:val="InfoBlue"/>
    <w:rsid w:val="00B376ED"/>
    <w:rPr>
      <w:rFonts w:ascii="Arial" w:hAnsi="Arial" w:cs="Arial"/>
      <w:i w:val="0"/>
      <w:iCs w:val="0"/>
      <w:color w:val="auto"/>
    </w:rPr>
  </w:style>
  <w:style w:type="paragraph" w:customStyle="1" w:styleId="Heading2BulletedList">
    <w:name w:val="Heading 2 Bulleted List"/>
    <w:basedOn w:val="Heading2Text"/>
    <w:rsid w:val="00B376ED"/>
    <w:pPr>
      <w:numPr>
        <w:numId w:val="5"/>
      </w:numPr>
      <w:spacing w:after="0"/>
    </w:pPr>
  </w:style>
  <w:style w:type="paragraph" w:customStyle="1" w:styleId="Heading3Text">
    <w:name w:val="Heading 3 Text"/>
    <w:basedOn w:val="Heading3"/>
    <w:next w:val="Heading3"/>
    <w:rsid w:val="00B376ED"/>
    <w:pPr>
      <w:keepNext w:val="0"/>
      <w:numPr>
        <w:ilvl w:val="0"/>
        <w:numId w:val="0"/>
      </w:numPr>
      <w:ind w:left="1267"/>
    </w:pPr>
    <w:rPr>
      <w:b w:val="0"/>
      <w:bCs w:val="0"/>
    </w:rPr>
  </w:style>
  <w:style w:type="paragraph" w:customStyle="1" w:styleId="Heading3Bullets">
    <w:name w:val="Heading 3 Bullets"/>
    <w:basedOn w:val="BodyText"/>
    <w:next w:val="Heading3Text"/>
    <w:rsid w:val="00B376ED"/>
    <w:pPr>
      <w:keepLines w:val="0"/>
      <w:widowControl/>
      <w:numPr>
        <w:numId w:val="6"/>
      </w:numPr>
      <w:spacing w:after="0" w:line="240" w:lineRule="auto"/>
    </w:pPr>
    <w:rPr>
      <w:rFonts w:ascii="Arial" w:hAnsi="Arial" w:cs="Arial"/>
    </w:rPr>
  </w:style>
  <w:style w:type="paragraph" w:customStyle="1" w:styleId="Heading1Bullets">
    <w:name w:val="Heading 1 Bullets"/>
    <w:rsid w:val="00B376ED"/>
    <w:pPr>
      <w:tabs>
        <w:tab w:val="num" w:pos="1080"/>
      </w:tabs>
      <w:ind w:hanging="720"/>
    </w:pPr>
    <w:rPr>
      <w:rFonts w:ascii="Arial" w:hAnsi="Arial" w:cs="Arial"/>
    </w:rPr>
  </w:style>
  <w:style w:type="table" w:styleId="TableGrid">
    <w:name w:val="Table Grid"/>
    <w:basedOn w:val="TableNormal"/>
    <w:rsid w:val="00B3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bullet">
    <w:name w:val="Norm_bullet"/>
    <w:basedOn w:val="Normal"/>
    <w:rsid w:val="00B376ED"/>
    <w:pPr>
      <w:widowControl/>
      <w:numPr>
        <w:numId w:val="8"/>
      </w:numPr>
      <w:spacing w:line="240" w:lineRule="auto"/>
    </w:pPr>
    <w:rPr>
      <w:sz w:val="24"/>
      <w:szCs w:val="24"/>
    </w:rPr>
  </w:style>
  <w:style w:type="paragraph" w:customStyle="1" w:styleId="TableBullets">
    <w:name w:val="Table Bullets"/>
    <w:basedOn w:val="Normal"/>
    <w:rsid w:val="00B376ED"/>
    <w:pPr>
      <w:widowControl/>
      <w:numPr>
        <w:numId w:val="9"/>
      </w:numPr>
      <w:spacing w:line="240" w:lineRule="auto"/>
    </w:pPr>
    <w:rPr>
      <w:rFonts w:ascii="Arial" w:hAnsi="Arial" w:cs="Arial"/>
      <w:sz w:val="18"/>
      <w:szCs w:val="18"/>
    </w:rPr>
  </w:style>
  <w:style w:type="paragraph" w:customStyle="1" w:styleId="TableText0">
    <w:name w:val="Table Text"/>
    <w:basedOn w:val="Normal"/>
    <w:rsid w:val="00B376ED"/>
    <w:pPr>
      <w:widowControl/>
      <w:spacing w:line="240" w:lineRule="auto"/>
    </w:pPr>
    <w:rPr>
      <w:rFonts w:ascii="Arial" w:hAnsi="Arial" w:cs="Arial"/>
      <w:sz w:val="18"/>
      <w:szCs w:val="18"/>
    </w:rPr>
  </w:style>
  <w:style w:type="paragraph" w:customStyle="1" w:styleId="StyleHeading1Plum">
    <w:name w:val="Style Heading 1 + Plum"/>
    <w:basedOn w:val="Heading1"/>
    <w:rsid w:val="00B376ED"/>
    <w:pPr>
      <w:widowControl/>
      <w:numPr>
        <w:numId w:val="0"/>
      </w:numPr>
      <w:spacing w:before="0" w:after="0" w:line="240" w:lineRule="auto"/>
    </w:pPr>
    <w:rPr>
      <w:color w:val="993366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F2C1A"/>
  </w:style>
  <w:style w:type="paragraph" w:styleId="BalloonText">
    <w:name w:val="Balloon Text"/>
    <w:basedOn w:val="Normal"/>
    <w:link w:val="BalloonTextChar"/>
    <w:rsid w:val="008F2C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C1A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google.com/document/d/1OrtbVfPCt8Wtusz_93U02ICh25k6fr7iR1zvU9yq8hY/edi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docs.google.com/document/d/1OrtbVfPCt8Wtusz_93U02ICh25k6fr7iR1zvU9yq8hY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NDYsUhwLdNr4jflgHW62QfJ9OA==">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69A569A-0861-454D-811B-16E2B301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1715</Words>
  <Characters>9776</Characters>
  <Application>Microsoft Office Word</Application>
  <DocSecurity>0</DocSecurity>
  <Lines>81</Lines>
  <Paragraphs>22</Paragraphs>
  <ScaleCrop>false</ScaleCrop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&amp; Technology Services</dc:creator>
  <cp:lastModifiedBy>Samantha Balistreri</cp:lastModifiedBy>
  <cp:revision>2</cp:revision>
  <dcterms:created xsi:type="dcterms:W3CDTF">2018-11-20T19:15:00Z</dcterms:created>
  <dcterms:modified xsi:type="dcterms:W3CDTF">2021-04-06T18:17:00Z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