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1C935B40" w:rsidP="46991242" w:rsidRDefault="1C935B40" w14:paraId="5BE56A2E" w14:textId="47D0E57C">
      <w:pPr>
        <w:pStyle w:val="Normal"/>
      </w:pPr>
      <w:r w:rsidR="1C935B40">
        <w:rPr/>
        <w:t>Pair programming</w:t>
      </w:r>
    </w:p>
    <w:p xmlns:wp14="http://schemas.microsoft.com/office/word/2010/wordml" w14:paraId="4EA5DF4D" wp14:textId="4642736B">
      <w:bookmarkStart w:name="_GoBack" w:id="0"/>
      <w:bookmarkEnd w:id="0"/>
      <w:hyperlink r:id="Rf6fd5fe31a024dd0">
        <w:r w:rsidRPr="0AE2FAAC" w:rsidR="0AE2FAAC">
          <w:rPr>
            <w:rStyle w:val="Hyperlink"/>
          </w:rPr>
          <w:t>Pair Programming</w:t>
        </w:r>
      </w:hyperlink>
    </w:p>
    <w:p xmlns:wp14="http://schemas.microsoft.com/office/word/2010/wordml" w14:paraId="6130C8D3" wp14:textId="588C8500">
      <w:r w:rsidR="0AE2FAA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774041D" wp14:anchorId="18D0B3E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Square wrapText="bothSides"/>
            <wp:docPr id="117901891" name="picture" title="Video titled: Pair Programming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5edbc7fe030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vgkahOzFH2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0AE2FAAC" w14:paraId="1CACD0DA" wp14:textId="046C3CF5">
      <w:pPr>
        <w:pStyle w:val="Normal"/>
      </w:pPr>
    </w:p>
    <w:p w:rsidR="0AE2FAAC" w:rsidP="0AE2FAAC" w:rsidRDefault="0AE2FAAC" w14:paraId="607BF536" w14:textId="16A2BFB9">
      <w:pPr>
        <w:pStyle w:val="Normal"/>
      </w:pPr>
    </w:p>
    <w:p xmlns:wp14="http://schemas.microsoft.com/office/word/2010/wordml" w:rsidP="46991242" w14:paraId="054898F0" wp14:textId="02F1C714">
      <w:pPr>
        <w:pStyle w:val="Normal"/>
      </w:pPr>
    </w:p>
    <w:p xmlns:wp14="http://schemas.microsoft.com/office/word/2010/wordml" w:rsidP="46991242" w14:paraId="2CC078BD" wp14:textId="2A5AC75C">
      <w:pPr>
        <w:pStyle w:val="Normal"/>
      </w:pPr>
      <w:r w:rsidR="78F4C665">
        <w:rPr/>
        <w:t>How to Read the Cumulative Flow Diagram</w:t>
      </w:r>
    </w:p>
    <w:p xmlns:wp14="http://schemas.microsoft.com/office/word/2010/wordml" w:rsidP="46991242" w14:paraId="2C078E63" wp14:textId="14AA15F9">
      <w:pPr>
        <w:pStyle w:val="Normal"/>
      </w:pPr>
      <w:hyperlink r:id="Rf6d1f98262b146b9">
        <w:r w:rsidRPr="0AE2FAAC" w:rsidR="78F4C665">
          <w:rPr>
            <w:rStyle w:val="Hyperlink"/>
          </w:rPr>
          <w:t>https://getnave.com/blog/how-to-read-the-cumulative-flow-diagram-infographic/</w:t>
        </w:r>
      </w:hyperlink>
    </w:p>
    <w:p w:rsidR="77AED0E4" w:rsidP="46991242" w:rsidRDefault="77AED0E4" w14:paraId="048AEBFC" w14:textId="076A3323">
      <w:pPr>
        <w:pStyle w:val="Heading1"/>
        <w:rPr>
          <w:noProof w:val="0"/>
          <w:lang w:val="en-US"/>
        </w:rPr>
      </w:pPr>
      <w:r w:rsidRPr="0AE2FAAC" w:rsidR="77AED0E4">
        <w:rPr>
          <w:noProof w:val="0"/>
          <w:lang w:val="en-US"/>
        </w:rPr>
        <w:t>Manage the flow of work.</w:t>
      </w:r>
    </w:p>
    <w:p w:rsidR="46991242" w:rsidP="46991242" w:rsidRDefault="46991242" w14:paraId="1E0CB1F4" w14:textId="376EEBEE">
      <w:pPr>
        <w:pStyle w:val="Normal"/>
      </w:pPr>
      <w:hyperlink r:id="Rcb72126e91704d56">
        <w:r w:rsidRPr="0AE2FAAC" w:rsidR="46991242">
          <w:rPr>
            <w:rStyle w:val="Hyperlink"/>
          </w:rPr>
          <w:t>I love Lucy Candy Factory Video wmv</w:t>
        </w:r>
      </w:hyperlink>
    </w:p>
    <w:p w:rsidR="46991242" w:rsidRDefault="46991242" w14:paraId="327E3236" w14:textId="1617D126">
      <w:r w:rsidR="46991242">
        <w:drawing>
          <wp:anchor distT="0" distB="0" distL="114300" distR="114300" simplePos="0" relativeHeight="251658240" behindDoc="0" locked="0" layoutInCell="1" allowOverlap="1" wp14:editId="128E20EF" wp14:anchorId="2A28DB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1785233966" name="picture" title="Video titled: I love Lucy Candy Factory Video wmv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3a2817cba17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HnbNcQlzV-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6991242" w:rsidP="46991242" w:rsidRDefault="46991242" w14:paraId="0098E031" w14:textId="5FB27DB7">
      <w:pPr>
        <w:pStyle w:val="Normal"/>
      </w:pPr>
    </w:p>
    <w:p w:rsidR="6898CCA3" w:rsidP="6898CCA3" w:rsidRDefault="6898CCA3" w14:paraId="74590654" w14:textId="52AEE1A1">
      <w:pPr>
        <w:pStyle w:val="Normal"/>
      </w:pPr>
    </w:p>
    <w:p w:rsidR="3101B423" w:rsidP="6898CCA3" w:rsidRDefault="3101B423" w14:paraId="52C288A4" w14:textId="52A085C2">
      <w:pPr>
        <w:pStyle w:val="Normal"/>
      </w:pPr>
      <w:hyperlink r:id="R0fba9cb2fe624b76">
        <w:r w:rsidRPr="6898CCA3" w:rsidR="3101B4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Planning Poker | Story Point Estimation in Agile | Agile Estimation Techniques - Bing video</w:t>
        </w:r>
      </w:hyperlink>
    </w:p>
    <w:p w:rsidR="38902E23" w:rsidP="6898CCA3" w:rsidRDefault="38902E23" w14:paraId="179F8F63" w14:textId="18FF985B">
      <w:pPr>
        <w:pStyle w:val="Normal"/>
        <w:spacing w:line="330" w:lineRule="exact"/>
      </w:pPr>
      <w:hyperlink r:id="R7061457534d5421a">
        <w:r w:rsidRPr="6898CCA3" w:rsidR="38902E23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US"/>
          </w:rPr>
          <w:t>Planning Poker Estimation - Bing video</w:t>
        </w:r>
      </w:hyperlink>
    </w:p>
    <w:p w:rsidR="6898CCA3" w:rsidP="6898CCA3" w:rsidRDefault="6898CCA3" w14:paraId="4354AE0F" w14:textId="4FDF280E">
      <w:pPr>
        <w:pStyle w:val="Normal"/>
        <w:spacing w:line="33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</w:p>
    <w:p w:rsidR="3101B423" w:rsidP="6898CCA3" w:rsidRDefault="3101B423" w14:paraId="77F7B7A5" w14:textId="30CDF475">
      <w:pPr>
        <w:pStyle w:val="Normal"/>
      </w:pPr>
      <w:r>
        <w:br/>
      </w:r>
    </w:p>
    <w:p w:rsidR="6898CCA3" w:rsidP="6898CCA3" w:rsidRDefault="6898CCA3" w14:paraId="1737A209" w14:textId="12B794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991242" w:rsidP="46991242" w:rsidRDefault="46991242" w14:paraId="0FBB187B" w14:textId="60B2F0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E5553"/>
    <w:rsid w:val="0AE2FAAC"/>
    <w:rsid w:val="0C1363A6"/>
    <w:rsid w:val="1C935B40"/>
    <w:rsid w:val="1CF29DF1"/>
    <w:rsid w:val="3101B423"/>
    <w:rsid w:val="3599E1CE"/>
    <w:rsid w:val="372AFBE6"/>
    <w:rsid w:val="38902E23"/>
    <w:rsid w:val="3C1195F6"/>
    <w:rsid w:val="3C9E5553"/>
    <w:rsid w:val="44606FDA"/>
    <w:rsid w:val="46991242"/>
    <w:rsid w:val="6898CCA3"/>
    <w:rsid w:val="77AED0E4"/>
    <w:rsid w:val="78F4C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5553"/>
  <w15:chartTrackingRefBased/>
  <w15:docId w15:val="{5b7f7875-263d-412d-a836-2d6db7325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3a2817cba1743f1" /><Relationship Type="http://schemas.openxmlformats.org/officeDocument/2006/relationships/hyperlink" Target="https://youtu.be/vgkahOzFH2Q" TargetMode="External" Id="Rf6fd5fe31a024dd0" /><Relationship Type="http://schemas.openxmlformats.org/officeDocument/2006/relationships/image" Target="/media/image2.jpg" Id="R65edbc7fe0304adf" /><Relationship Type="http://schemas.openxmlformats.org/officeDocument/2006/relationships/hyperlink" Target="https://getnave.com/blog/how-to-read-the-cumulative-flow-diagram-infographic/" TargetMode="External" Id="Rf6d1f98262b146b9" /><Relationship Type="http://schemas.openxmlformats.org/officeDocument/2006/relationships/hyperlink" Target="https://www.youtube.com/watch?v=HnbNcQlzV-4" TargetMode="External" Id="Rcb72126e91704d56" /><Relationship Type="http://schemas.openxmlformats.org/officeDocument/2006/relationships/hyperlink" Target="https://www.bing.com/videos/search?q=planning+poker+estimation+technique&amp;ru=%2fvideos%2fsearch%3fq%3dplanning%2520poker%2520estimation%2520technique%26qs%3dSC%26form%3dQBVR%26sp%3d2%26pq%3dplanning%2520pocker%2520t%26sk%3dMM1%26sc%3d8-17%26cvid%3dDE7165836F404E9880C1584C54CD321C&amp;view=detail&amp;mid=60BD9C6A8743A56B362960BD9C6A8743A56B3629&amp;&amp;FORM=VDRVRV" TargetMode="External" Id="R0fba9cb2fe624b76" /><Relationship Type="http://schemas.openxmlformats.org/officeDocument/2006/relationships/hyperlink" Target="https://www.bing.com/videos/search?q=planning+poker+estimation+technique&amp;&amp;view=detail&amp;mid=F1AA6F9B8138388C4B49F1AA6F9B8138388C4B49&amp;&amp;FORM=VRDGAR&amp;ru=%2Fvideos%2Fsearch%3Fq%3Dplanning%2520poker%2520estimation%2520technique%26qs%3DSC%26form%3DQBVR%26sp%3D2%26pq%3Dplanning%2520pocker%2520t%26sk%3DMM1%26sc%3D8-17%26cvid%3DDE7165836F404E9880C1584C54CD321C" TargetMode="External" Id="R7061457534d5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46d30812-b8ce-4a52-b674-7d54d08681c7">
  <m:HCLClassification value="HCL_Cla5s_C0nf1dent1al">
    <alt>HCLClassification=HCL_Cla5s_C0nf1dent1al</alt>
  </m:HCLClassification>
</metadata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369F70EA5EC4BBE23669E2E577977" ma:contentTypeVersion="4" ma:contentTypeDescription="Create a new document." ma:contentTypeScope="" ma:versionID="b7bdb750e9b6f031964e1225c91ef300">
  <xsd:schema xmlns:xsd="http://www.w3.org/2001/XMLSchema" xmlns:xs="http://www.w3.org/2001/XMLSchema" xmlns:p="http://schemas.microsoft.com/office/2006/metadata/properties" xmlns:ns2="f60cb53b-9d66-4f2d-bceb-7d4e511e28fe" targetNamespace="http://schemas.microsoft.com/office/2006/metadata/properties" ma:root="true" ma:fieldsID="ae42dc7eda3689262c3db03702e30976" ns2:_="">
    <xsd:import namespace="f60cb53b-9d66-4f2d-bceb-7d4e511e2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cb53b-9d66-4f2d-bceb-7d4e511e2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A7025-8130-4333-B611-62CA65C25ABE}"/>
</file>

<file path=customXml/itemProps2.xml><?xml version="1.0" encoding="utf-8"?>
<ds:datastoreItem xmlns:ds="http://schemas.openxmlformats.org/officeDocument/2006/customXml" ds:itemID="{5185CE1E-541C-4930-8936-6B2BA721A50F}"/>
</file>

<file path=customXml/itemProps3.xml><?xml version="1.0" encoding="utf-8"?>
<ds:datastoreItem xmlns:ds="http://schemas.openxmlformats.org/officeDocument/2006/customXml" ds:itemID="{34D47A09-56CA-4C9D-AA14-15B4D2762F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 Kameswara Rao Kopparthi</dc:creator>
  <cp:keywords/>
  <dc:description/>
  <cp:lastModifiedBy>V H Kameswara Rao Kopparthi</cp:lastModifiedBy>
  <dcterms:created xsi:type="dcterms:W3CDTF">2021-03-30T14:09:25Z</dcterms:created>
  <dcterms:modified xsi:type="dcterms:W3CDTF">2021-03-31T11:15:19Z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0x010100E82369F70EA5EC4BBE23669E2E577977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46d30812-b8ce-4a52-b674-7d54d08681c7</vt:lpwstr>
  </property>
</Properties>
</file>