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0528A"/>
          <w:sz w:val="44"/>
          <w:szCs w:val="44"/>
        </w:rPr>
        <w:t xml:space="preserve">SUPPLIER RESEARCH REPORT</w:t>
      </w:r>
    </w:p>
    <w:p>
      <w:pPr>
        <w:spacing w:after="100"/>
        <w:jc w:val="center"/>
      </w:pPr>
      <w:r>
        <w:rPr>
          <w:rFonts w:ascii="Arial" w:cs="Arial" w:eastAsia="Arial" w:hAnsi="Arial"/>
          <w:color w:val="555555"/>
          <w:sz w:val="32"/>
          <w:szCs w:val="32"/>
        </w:rPr>
        <w:t xml:space="preserve">HR BLE 5.1 Football Training Vest</w:t>
      </w:r>
    </w:p>
    <w:p>
      <w:pPr>
        <w:spacing w:after="100"/>
        <w:jc w:val="center"/>
      </w:pPr>
      <w:r>
        <w:rPr>
          <w:rFonts w:ascii="Arial" w:cs="Arial" w:eastAsia="Arial" w:hAnsi="Arial"/>
          <w:color w:val="777777"/>
          <w:sz w:val="28"/>
          <w:szCs w:val="28"/>
        </w:rPr>
        <w:t xml:space="preserve">China Manufacturer Deep Research</w:t>
      </w:r>
    </w:p>
    <w:p>
      <w:pPr>
        <w:pBdr>
          <w:bottom w:val="single" w:color="00528A" w:sz="6" w:space="1"/>
        </w:pBdr>
        <w:spacing w:before="600"/>
      </w:pPr>
    </w:p>
    <w:p>
      <w:pPr>
        <w:spacing w:before="400"/>
      </w:pPr>
    </w:p>
    <w:p>
      <w:pPr>
        <w:spacing w:after="80"/>
        <w:jc w:val="center"/>
      </w:pPr>
      <w:r>
        <w:rPr>
          <w:rFonts w:ascii="Arial" w:cs="Arial" w:eastAsia="Arial" w:hAnsi="Arial"/>
          <w:color w:val="555555"/>
          <w:sz w:val="22"/>
          <w:szCs w:val="22"/>
        </w:rPr>
        <w:t xml:space="preserve">Prepared for: The Maker Football Incubator / Coach M8</w:t>
      </w:r>
    </w:p>
    <w:p>
      <w:pPr>
        <w:spacing w:after="80"/>
        <w:jc w:val="center"/>
      </w:pPr>
      <w:r>
        <w:rPr>
          <w:rFonts w:ascii="Arial" w:cs="Arial" w:eastAsia="Arial" w:hAnsi="Arial"/>
          <w:color w:val="555555"/>
          <w:sz w:val="22"/>
          <w:szCs w:val="22"/>
        </w:rPr>
        <w:t xml:space="preserve">Date: March 24, 2026</w:t>
      </w:r>
    </w:p>
    <w:p>
      <w:pPr>
        <w:jc w:val="center"/>
      </w:pPr>
      <w:r>
        <w:rPr>
          <w:rFonts w:ascii="Arial" w:cs="Arial" w:eastAsia="Arial" w:hAnsi="Arial"/>
          <w:i/>
          <w:iCs/>
          <w:color w:val="999999"/>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report evaluates seven Chinese manufacturers capable of supplying heart rate (HR) monitoring vests with Bluetooth Low Energy (BLE) 5.0/5.1 connectivity for football/soccer training applications. The research was conducted to support Coach M8’s hardware procurement for The Maker Football Incubator in Cairo, Egypt.</w:t>
      </w:r>
    </w:p>
    <w:p>
      <w:pPr>
        <w:spacing w:after="120"/>
      </w:pPr>
      <w:r>
        <w:rPr>
          <w:rFonts w:ascii="Arial" w:cs="Arial" w:eastAsia="Arial" w:hAnsi="Arial"/>
          <w:sz w:val="22"/>
          <w:szCs w:val="22"/>
        </w:rPr>
        <w:t xml:space="preserve">The assessment covers technical specifications, OEM/ODM capabilities, SDK/API availability for custom app integration, pricing tiers, minimum order quantities (MOQ), certifications, and delivery timelines. Suppliers range from specialized soccer HR vest manufacturers to GPS tracking specialists and premium textile producers.</w:t>
      </w:r>
    </w:p>
    <w:p>
      <w:pPr>
        <w:spacing w:after="80"/>
      </w:pPr>
      <w:r>
        <w:rPr>
          <w:rFonts w:ascii="Arial" w:cs="Arial" w:eastAsia="Arial" w:hAnsi="Arial"/>
          <w:b/>
          <w:bCs/>
          <w:sz w:val="22"/>
          <w:szCs w:val="22"/>
        </w:rPr>
        <w:t xml:space="preserve">Key Finding: </w:t>
      </w:r>
      <w:r>
        <w:rPr>
          <w:rFonts w:ascii="Arial" w:cs="Arial" w:eastAsia="Arial" w:hAnsi="Arial"/>
          <w:sz w:val="22"/>
          <w:szCs w:val="22"/>
        </w:rPr>
        <w:t xml:space="preserve">No manufacturer currently advertises BLE 5.1 specifically. The market standard is BLE 5.0 with some suppliers offering BLE 5.2 (via Nordic nRF52840 chipset). BLE 5.1 is backward-compatible, and suppliers using Nordic chips can be configured for 5.1 direction-finding features through firmware. Chileaf and iSmarch are the strongest candidates for a fully integrated HR + BLE solution.</w:t>
      </w:r>
    </w:p>
    <w:p>
      <w:r>
        <w:br w:type="page"/>
      </w:r>
    </w:p>
    <w:p>
      <w:pPr>
        <w:pStyle w:val="Heading1"/>
      </w:pPr>
      <w:r>
        <w:t xml:space="preserve">2. Market Overview</w:t>
      </w:r>
    </w:p>
    <w:p>
      <w:pPr>
        <w:spacing w:after="120"/>
      </w:pPr>
      <w:r>
        <w:rPr>
          <w:rFonts w:ascii="Arial" w:cs="Arial" w:eastAsia="Arial" w:hAnsi="Arial"/>
          <w:sz w:val="22"/>
          <w:szCs w:val="22"/>
        </w:rPr>
        <w:t xml:space="preserve">China dominates global wearable sports technology manufacturing with vertically integrated supply chains concentrated in three key regions:</w:t>
      </w:r>
    </w:p>
    <w:p>
      <w:pPr>
        <w:pStyle w:val="ListParagraph"/>
        <w:numPr>
          <w:ilvl w:val="0"/>
          <w:numId w:val="2"/>
        </w:numPr>
        <w:spacing w:after="80"/>
      </w:pPr>
      <w:r>
        <w:rPr>
          <w:rFonts w:ascii="Arial" w:cs="Arial" w:eastAsia="Arial" w:hAnsi="Arial"/>
          <w:b/>
          <w:bCs/>
          <w:sz w:val="22"/>
          <w:szCs w:val="22"/>
        </w:rPr>
        <w:t xml:space="preserve">Shenzhen / Guangdong Province: </w:t>
      </w:r>
      <w:r>
        <w:rPr>
          <w:rFonts w:ascii="Arial" w:cs="Arial" w:eastAsia="Arial" w:hAnsi="Arial"/>
          <w:sz w:val="22"/>
          <w:szCs w:val="22"/>
        </w:rPr>
        <w:t xml:space="preserve">Electronics hub. Home to Chileaf, iSmarch, GPSSky, Sibo Technology. Strongest for BLE chipset integration, firmware development, and SDK documentation.</w:t>
      </w:r>
    </w:p>
    <w:p>
      <w:pPr>
        <w:pStyle w:val="ListParagraph"/>
        <w:numPr>
          <w:ilvl w:val="0"/>
          <w:numId w:val="2"/>
        </w:numPr>
        <w:spacing w:after="80"/>
      </w:pPr>
      <w:r>
        <w:rPr>
          <w:rFonts w:ascii="Arial" w:cs="Arial" w:eastAsia="Arial" w:hAnsi="Arial"/>
          <w:b/>
          <w:bCs/>
          <w:sz w:val="22"/>
          <w:szCs w:val="22"/>
        </w:rPr>
        <w:t xml:space="preserve">Zhejiang Province (Yiwu, Haining): </w:t>
      </w:r>
      <w:r>
        <w:rPr>
          <w:rFonts w:ascii="Arial" w:cs="Arial" w:eastAsia="Arial" w:hAnsi="Arial"/>
          <w:sz w:val="22"/>
          <w:szCs w:val="22"/>
        </w:rPr>
        <w:t xml:space="preserve">Textile-electronics fusion. Nuoxin and Luo Da specialize in premium vest fabrics with electronics pockets/integration.</w:t>
      </w:r>
    </w:p>
    <w:p>
      <w:pPr>
        <w:pStyle w:val="ListParagraph"/>
        <w:numPr>
          <w:ilvl w:val="0"/>
          <w:numId w:val="2"/>
        </w:numPr>
        <w:spacing w:after="120"/>
      </w:pPr>
      <w:r>
        <w:rPr>
          <w:rFonts w:ascii="Arial" w:cs="Arial" w:eastAsia="Arial" w:hAnsi="Arial"/>
          <w:b/>
          <w:bCs/>
          <w:sz w:val="22"/>
          <w:szCs w:val="22"/>
        </w:rPr>
        <w:t xml:space="preserve">Fujian Province (Fuzhou): </w:t>
      </w:r>
      <w:r>
        <w:rPr>
          <w:rFonts w:ascii="Arial" w:cs="Arial" w:eastAsia="Arial" w:hAnsi="Arial"/>
          <w:sz w:val="22"/>
          <w:szCs w:val="22"/>
        </w:rPr>
        <w:t xml:space="preserve">Emerging sports-tech center. Feigeleer offers the most budget-friendly GPS vest option.</w:t>
      </w:r>
    </w:p>
    <w:p>
      <w:pPr>
        <w:pStyle w:val="Heading2"/>
      </w:pPr>
      <w:r>
        <w:t xml:space="preserve">2.1 BLE 5.1 Chipset Landscape</w:t>
      </w:r>
    </w:p>
    <w:p>
      <w:pPr>
        <w:spacing w:after="120"/>
      </w:pPr>
      <w:r>
        <w:rPr>
          <w:rFonts w:ascii="Arial" w:cs="Arial" w:eastAsia="Arial" w:hAnsi="Arial"/>
          <w:sz w:val="22"/>
          <w:szCs w:val="22"/>
        </w:rPr>
        <w:t xml:space="preserve">The BLE 5.1 specification adds direction-finding (Angle of Arrival / Angle of Departure) which enables player position tracking without GPS in indoor facilities. Key chipsets available from Chinese manufacturers: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Chipset</w:t>
            </w:r>
          </w:p>
        </w:tc>
        <w:tc>
          <w:tcPr>
            <w:tcW w:type="dxa" w:w="234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BLE Version</w:t>
            </w:r>
          </w:p>
        </w:tc>
        <w:tc>
          <w:tcPr>
            <w:tcW w:type="dxa" w:w="234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w:t>
            </w:r>
          </w:p>
        </w:tc>
        <w:tc>
          <w:tcPr>
            <w:tcW w:type="dxa" w:w="234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Nordic nRF52832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 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cost, proven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Shenzhen DO, many OEMs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Nordic nRF52833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BLE 5.1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Direction-finding, 105°C rated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Available for OEM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Nordic nRF52840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 5.2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USB, Thread, Zigbee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iSmarch, Lifesense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Nordic nRF5340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BLE 5.3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Dual-core, LE Audio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wearables</w:t>
            </w:r>
          </w:p>
        </w:tc>
      </w:tr>
    </w:tbl>
    <w:p>
      <w:pPr>
        <w:spacing w:after="120"/>
      </w:pPr>
      <w:r>
        <w:rPr>
          <w:rFonts w:ascii="Arial" w:cs="Arial" w:eastAsia="Arial" w:hAnsi="Arial"/>
          <w:i/>
          <w:iCs/>
          <w:sz w:val="22"/>
          <w:szCs w:val="22"/>
        </w:rPr>
        <w:t xml:space="preserve">Recommendation: Request suppliers quote on nRF52833 (native BLE 5.1 with direction-finding) or nRF52840 (BLE 5.2, backward-compatible with 5.1). Both are available through Shenzhen distributors.</w:t>
      </w:r>
    </w:p>
    <w:p>
      <w:r>
        <w:br w:type="page"/>
      </w:r>
    </w:p>
    <w:p>
      <w:pPr>
        <w:pStyle w:val="Heading1"/>
      </w:pPr>
      <w:r>
        <w:t xml:space="preserve">3. Supplier Profiles</w:t>
      </w:r>
    </w:p>
    <w:p>
      <w:pPr>
        <w:pStyle w:val="Heading2"/>
      </w:pPr>
      <w:r>
        <w:t xml:space="preserve">3.1 Shenzhen Chileaf Electronics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Bao’an, Shenzhen, Guangdong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2010+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Heart rate monitors, chest straps, smart watches, armbands, soccer HR vests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 4.2/5.0, ANT+, 5.3 kHz</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PPG (optical), ECG dual-mode (CL808)</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CL910L system — 60+ athletes simultaneously, 200m wireless range, LoRa + BLE + WiFi + LAN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SDK available (inquire). Supports Android/iOS integration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OEM/ODM: custom logo, color, sizing, packaging, firmware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FCC, RoHS (per product line)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Samples from 1 pc; bulk 100–300 pcs for textile vests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$28–$55 FOB (vest only); $150–$300 (with electronics/group system)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 days after order confirmation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info@chileaf.com | +86-180-3308-7219 (WhatsApp)</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https://www.chileaf.com</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Deepest soccer-specific HR product line. Group training system (CL910L) competitive with Catapult/Statsports at a fraction of the price. Strong on PPG + ECG dual-mode sensors.</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Website lacks detailed datasheets — must request specs directly. BLE 5.1 support unconfirmed (currently advertises BLE 5.0/ANT+).</w:t>
      </w:r>
    </w:p>
    <w:p>
      <w:pPr>
        <w:spacing w:after="200"/>
      </w:pPr>
    </w:p>
    <w:p>
      <w:pPr>
        <w:pStyle w:val="Heading2"/>
      </w:pPr>
      <w:r>
        <w:t xml:space="preserve">3.2 Sibo Technology (Zhuhai)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Zhuhai, Guangdong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 2015+</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Football GPS tracker vests, firmware integration, cloud analytics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GPS/GLONASS, BLE 5.0+, LTE optional</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 IMU (accelerometer, gyroscope, magnetometer), HR via chest strap pairing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Team-scale systems (10–30 players per hub)</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Proprietary cloud analytics dashboard. API integration available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OEM/ODM: hardware customization, white-label app, firmware modification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FCC (inquire for specific models)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 units (GPS-equipped); 500 pcs for best pricing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$40–$48 FOB (at 500 pcs MOQ)</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 days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 ql-sport.en.alibaba.com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https://ql-sport.en.alibaba.com</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95.6% on-time delivery. Deep GPS algorithm + motion analytics firmware. Enterprise-scale production capacity. Strong cloud/analytics backend.</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Less HR-sensor specialization than Chileaf. Contact only via Alibaba platform.</w:t>
      </w:r>
    </w:p>
    <w:p>
      <w:r>
        <w:br w:type="page"/>
      </w:r>
    </w:p>
    <w:p>
      <w:pPr>
        <w:pStyle w:val="Heading2"/>
      </w:pPr>
      <w:r>
        <w:t xml:space="preserve">3.3 iSmarch (Aurora Manufacturing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Anle Industrial Zone, Xixiang, Bao’an, Shenzhen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2015</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Smart watches, fitness trackers, industrial IoT wearables, HR monitors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 4.2 (nRF52832), BLE 5.2 (nRF52840), LoRaWAN, CAT-1, UWB</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PPG (optical) with advanced algorithms. HR accuracy: ±5–15 bpm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IoT fleet management (enterprise/industrial focus)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SDK for Android + iOS. In-depth API documentation, sample code, device interaction protocols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OEM: private label, custom UI/language/packaging. ODM: full product development, mechanical design, certification assistance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patents. CE, FCC, certifications available upon request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 (sample → pilot → scale model)</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$15–$80 depending on product type and volume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Sample: 3–7 days; Production: 20–30 days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info@ismarch.com | WhatsApp: +86-136-8490-7956</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https://ismarch.com</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Best SDK/API documentation of any supplier. Uses Nordic nRF chips (industry standard). 200+ patents. Supports BLE 5.2 which is backward-compatible with 5.1. Strong industrial IoT experience.</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Primary focus is watches/bands, not sports vests. Would need ODM engagement to develop a vest-specific product. No off-the-shelf football vest.</w:t>
      </w:r>
    </w:p>
    <w:p>
      <w:pPr>
        <w:spacing w:after="200"/>
      </w:pPr>
    </w:p>
    <w:p>
      <w:pPr>
        <w:pStyle w:val="Heading2"/>
      </w:pPr>
      <w:r>
        <w:t xml:space="preserve">3.4 Yiwu Nuoxin Craft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Yiwu, Zhejiang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 2015+</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Textile-electronics fusion, GPS sports vests, dual-band GPS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Dual-band GPS, BLE 5.0+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 HR (via integrated or paired sensor)</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vests (textile focus)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app integration available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OEM/ODM: custom textiles, branding, sizing (S–XXL)</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pcs for best pricing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$36–$42 FOB (at 500 pcs)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 days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alibaba.com (search Nuoxin)</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Strong R&amp;D in textile-electronics fusion. Proven scalability ($270K+ documented sales). Competitive pricing for textile vests.</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Yiwu hub is textile-focused — electronics integration depth may be limited vs. Shenzhen specialists.</w:t>
      </w:r>
    </w:p>
    <w:p>
      <w:r>
        <w:br w:type="page"/>
      </w:r>
    </w:p>
    <w:p>
      <w:pPr>
        <w:pStyle w:val="Heading2"/>
      </w:pPr>
      <w:r>
        <w:t xml:space="preserve">3.5 Haining City Luo Da Knitting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Haining, Zhejiang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 2010+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Premium knitted sports vests, custom-fit athletic apparel</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Vest only (pairs with external GPS/HR pods)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(garment manufacturer — provides vest shell for electronics integration)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OEM: bespoke batches, hypoallergenic materials, made-to-measure, handcrafted seams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(bespoke batches)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$45–$55 FOB</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 days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alibaba.com</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5.0/5.0 rating. Premium fabric quality ideal for youth academies. Hypoallergenic — important for young players. Best textile quality in the group.</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No electronics capability — garment only. Must be paired with a separate electronics supplier (e.g., Chileaf or iSmarch for the HR/BLE pod).</w:t>
      </w:r>
    </w:p>
    <w:p>
      <w:pPr>
        <w:spacing w:after="200"/>
      </w:pPr>
    </w:p>
    <w:p>
      <w:pPr>
        <w:pStyle w:val="Heading2"/>
      </w:pPr>
      <w:r>
        <w:t xml:space="preserve">3.6 Shenzhen Jingwei Xingyun Technology Co., Ltd. (GPSSky)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Shenzhen, Guangdong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2010+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Beidou/GPS telematics, vehicle/personal/asset trackers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GPS/GLONASS/Beidou, BLE, 4G LTE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tracking (HR via external pairing)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Fleet/team tracking solutions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tracking platform available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OEM/ODM: fast response, custom firmware, white-label tracking platform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FCC, RoHS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 (fast response time)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 directly</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 days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 gpssky.en.alibaba.com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https://gpssky.en.alibaba.com</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Strong GPS/tracking expertise. Fast response times. Broad telematics experience across vehicle/personal/asset categories.</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Primary focus is general GPS tracking, not sports-specific. Would need customization for football vest application.</w:t>
      </w:r>
    </w:p>
    <w:p>
      <w:r>
        <w:br w:type="page"/>
      </w:r>
    </w:p>
    <w:p>
      <w:pPr>
        <w:pStyle w:val="Heading2"/>
      </w:pPr>
      <w:r>
        <w:t xml:space="preserve">3.7 Fuzhou Feigeleer Sports Goods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Fuzhou, Fujian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 2015+</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Specialization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Sports-focused GPS vests, mid-tier athletic tracking gear</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Protocols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BLE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HR Sensor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 HR (integrated or paired)</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Group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training kits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SDK /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OEM / ODM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OEM/ODM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Inquire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MOQ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pcs for best pricing</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Price (FOB)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$28–$32 FOB (at 500 pcs) — lowest in group</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Lead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 days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alibaba.com</w:t>
            </w:r>
          </w:p>
        </w:tc>
      </w:tr>
    </w:tbl>
    <w:p>
      <w:pPr>
        <w:spacing w:before="120"/>
      </w:pPr>
    </w:p>
    <w:p>
      <w:pPr>
        <w:spacing w:after="80"/>
      </w:pPr>
      <w:r>
        <w:rPr>
          <w:rFonts w:ascii="Arial" w:cs="Arial" w:eastAsia="Arial" w:hAnsi="Arial"/>
          <w:b/>
          <w:bCs/>
          <w:sz w:val="22"/>
          <w:szCs w:val="22"/>
        </w:rPr>
        <w:t xml:space="preserve">Strength: </w:t>
      </w:r>
      <w:r>
        <w:rPr>
          <w:rFonts w:ascii="Arial" w:cs="Arial" w:eastAsia="Arial" w:hAnsi="Arial"/>
          <w:sz w:val="22"/>
          <w:szCs w:val="22"/>
        </w:rPr>
        <w:t xml:space="preserve">Most competitive pricing ($28–$32). Sports-focused design. Good option for budget-conscious academies.</w:t>
      </w:r>
    </w:p>
    <w:p>
      <w:pPr>
        <w:spacing w:after="80"/>
      </w:pPr>
      <w:r>
        <w:rPr>
          <w:rFonts w:ascii="Arial" w:cs="Arial" w:eastAsia="Arial" w:hAnsi="Arial"/>
          <w:b/>
          <w:bCs/>
          <w:sz w:val="22"/>
          <w:szCs w:val="22"/>
        </w:rPr>
        <w:t xml:space="preserve">Risk: </w:t>
      </w:r>
      <w:r>
        <w:rPr>
          <w:rFonts w:ascii="Arial" w:cs="Arial" w:eastAsia="Arial" w:hAnsi="Arial"/>
          <w:sz w:val="22"/>
          <w:szCs w:val="22"/>
        </w:rPr>
        <w:t xml:space="preserve">Lower Alibaba rating (4.1/5.0). 88.3% delivery reliability — lowest in the group. Limited tech depth.</w:t>
      </w:r>
    </w:p>
    <w:p>
      <w:pPr>
        <w:spacing w:after="200"/>
      </w:pPr>
    </w:p>
    <w:p>
      <w:r>
        <w:br w:type="page"/>
      </w:r>
    </w:p>
    <w:p>
      <w:pPr>
        <w:pStyle w:val="Heading1"/>
      </w:pPr>
      <w:r>
        <w:t xml:space="preserve">4. Supplier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60"/>
      </w:tblGrid>
      <w:tr>
        <w:tc>
          <w:tcPr>
            <w:tcW w:type="dxa" w:w="17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w:t>
            </w:r>
          </w:p>
        </w:tc>
        <w:tc>
          <w:tcPr>
            <w:tcW w:type="dxa" w:w="11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HR Vest</w:t>
            </w:r>
          </w:p>
        </w:tc>
        <w:tc>
          <w:tcPr>
            <w:tcW w:type="dxa" w:w="11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GPS</w:t>
            </w:r>
          </w:p>
        </w:tc>
        <w:tc>
          <w:tcPr>
            <w:tcW w:type="dxa" w:w="11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SDK/API</w:t>
            </w:r>
          </w:p>
        </w:tc>
        <w:tc>
          <w:tcPr>
            <w:tcW w:type="dxa" w:w="11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BLE 5.x</w:t>
            </w:r>
          </w:p>
        </w:tc>
        <w:tc>
          <w:tcPr>
            <w:tcW w:type="dxa" w:w="11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16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Chileaf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Native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Sibo Tech</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Paired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Native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95.6%</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iSmarch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ODM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Nuoxin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Integrated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Dual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92.1%</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Luo 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Textile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91.8%</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GPSSky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Custom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Native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Feigeleer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Basic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88.3%</w:t>
            </w:r>
          </w:p>
        </w:tc>
      </w:tr>
    </w:tbl>
    <w:p>
      <w:pPr>
        <w:spacing w:after="120"/>
      </w:pPr>
      <w:r>
        <w:rPr>
          <w:rFonts w:ascii="Arial" w:cs="Arial" w:eastAsia="Arial" w:hAnsi="Arial"/>
          <w:i/>
          <w:iCs/>
          <w:color w:val="777777"/>
          <w:sz w:val="18"/>
          <w:szCs w:val="18"/>
        </w:rPr>
        <w:t xml:space="preserve">Legend: ✅ = Available/Strong | ⚠ = Partial/Requires Customization | ❌ = Not Available | $ = Budget | $$ = Mid-range</w:t>
      </w:r>
    </w:p>
    <w:p>
      <w:r>
        <w:br w:type="page"/>
      </w:r>
    </w:p>
    <w:p>
      <w:pPr>
        <w:pStyle w:val="Heading1"/>
      </w:pPr>
      <w:r>
        <w:t xml:space="preserve">5. Recommendations for Coach M8</w:t>
      </w:r>
    </w:p>
    <w:p>
      <w:pPr>
        <w:pStyle w:val="Heading2"/>
      </w:pPr>
      <w:r>
        <w:t xml:space="preserve">5.1 Recommended Strategy: Dual-Supplier Approach</w:t>
      </w:r>
    </w:p>
    <w:p>
      <w:pPr>
        <w:spacing w:after="120"/>
      </w:pPr>
      <w:r>
        <w:rPr>
          <w:rFonts w:ascii="Arial" w:cs="Arial" w:eastAsia="Arial" w:hAnsi="Arial"/>
          <w:sz w:val="22"/>
          <w:szCs w:val="22"/>
        </w:rPr>
        <w:t xml:space="preserve">Based on the research, we recommend engaging two suppliers to cover both the electronics (HR + BLE pod) and the textile (vest garment) components separately. This mirrors how premium brands like Catapult and STATSports operate — the vest and the tracking pod are distinct products.</w:t>
      </w:r>
    </w:p>
    <w:p>
      <w:pPr>
        <w:pStyle w:val="Heading2"/>
      </w:pPr>
      <w:r>
        <w:t xml:space="preserve">5.2 Primary Recommendation: Chileaf + Luo Da</w:t>
      </w:r>
    </w:p>
    <w:p>
      <w:pPr>
        <w:pStyle w:val="ListParagraph"/>
        <w:numPr>
          <w:ilvl w:val="0"/>
          <w:numId w:val="3"/>
        </w:numPr>
        <w:spacing w:after="80"/>
      </w:pPr>
      <w:r>
        <w:rPr>
          <w:rFonts w:ascii="Arial" w:cs="Arial" w:eastAsia="Arial" w:hAnsi="Arial"/>
          <w:b/>
          <w:bCs/>
          <w:sz w:val="22"/>
          <w:szCs w:val="22"/>
        </w:rPr>
        <w:t xml:space="preserve">Chileaf </w:t>
      </w:r>
      <w:r>
        <w:rPr>
          <w:rFonts w:ascii="Arial" w:cs="Arial" w:eastAsia="Arial" w:hAnsi="Arial"/>
          <w:sz w:val="22"/>
          <w:szCs w:val="22"/>
        </w:rPr>
        <w:t xml:space="preserve">for the HR/BLE sensor pod and group training system (CL910L). Request a quote specifying Nordic nRF52833 chipset for native BLE 5.1 direction-finding support. Their soccer-specific product line is the closest match to Coach M8’s requirements.</w:t>
      </w:r>
    </w:p>
    <w:p>
      <w:pPr>
        <w:pStyle w:val="ListParagraph"/>
        <w:numPr>
          <w:ilvl w:val="0"/>
          <w:numId w:val="3"/>
        </w:numPr>
        <w:spacing w:after="80"/>
      </w:pPr>
      <w:r>
        <w:rPr>
          <w:rFonts w:ascii="Arial" w:cs="Arial" w:eastAsia="Arial" w:hAnsi="Arial"/>
          <w:b/>
          <w:bCs/>
          <w:sz w:val="22"/>
          <w:szCs w:val="22"/>
        </w:rPr>
        <w:t xml:space="preserve">Luo Da Knitting </w:t>
      </w:r>
      <w:r>
        <w:rPr>
          <w:rFonts w:ascii="Arial" w:cs="Arial" w:eastAsia="Arial" w:hAnsi="Arial"/>
          <w:sz w:val="22"/>
          <w:szCs w:val="22"/>
        </w:rPr>
        <w:t xml:space="preserve">for the vest garment itself. Their 5.0/5.0 rating, hypoallergenic materials, and made-to-measure capability makes them ideal for youth academy players (ages 10–16 at The Maker). Custom pocket placement for the Chileaf pod.</w:t>
      </w:r>
    </w:p>
    <w:p>
      <w:pPr>
        <w:pStyle w:val="Heading2"/>
      </w:pPr>
      <w:r>
        <w:t xml:space="preserve">5.3 Alternative: Sibo Technology (All-in-One)</w:t>
      </w:r>
    </w:p>
    <w:p>
      <w:pPr>
        <w:spacing w:after="120"/>
      </w:pPr>
      <w:r>
        <w:rPr>
          <w:rFonts w:ascii="Arial" w:cs="Arial" w:eastAsia="Arial" w:hAnsi="Arial"/>
          <w:sz w:val="22"/>
          <w:szCs w:val="22"/>
        </w:rPr>
        <w:t xml:space="preserve">If you prefer a single supplier for the complete GPS + HR vest system, Sibo Technology offers the most integrated solution with 95.6% delivery reliability and strong cloud analytics. Their pricing at $40–$48/unit (500 pcs MOQ) is competitive. However, their HR sensor capability is less specialized than Chileaf’s.</w:t>
      </w:r>
    </w:p>
    <w:p>
      <w:pPr>
        <w:pStyle w:val="Heading2"/>
      </w:pPr>
      <w:r>
        <w:t xml:space="preserve">5.4 For SDK/API Priority: iSmarch</w:t>
      </w:r>
    </w:p>
    <w:p>
      <w:pPr>
        <w:spacing w:after="120"/>
      </w:pPr>
      <w:r>
        <w:rPr>
          <w:rFonts w:ascii="Arial" w:cs="Arial" w:eastAsia="Arial" w:hAnsi="Arial"/>
          <w:sz w:val="22"/>
          <w:szCs w:val="22"/>
        </w:rPr>
        <w:t xml:space="preserve">If custom app integration and SDK quality are the top priority (critical for Coach M8’s platform), iSmarch offers the best developer documentation and uses Nordic nRF52840 (BLE 5.2). They would require an ODM engagement to develop a vest-specific form factor, but their 200+ patents and full-stack development capability make them the strongest technology partner.</w:t>
      </w:r>
    </w:p>
    <w:p>
      <w:r>
        <w:br w:type="page"/>
      </w:r>
    </w:p>
    <w:p>
      <w:pPr>
        <w:pStyle w:val="Heading1"/>
      </w:pPr>
      <w:r>
        <w:t xml:space="preserve">6. Recommended Next Steps</w:t>
      </w:r>
    </w:p>
    <w:p>
      <w:pPr>
        <w:pStyle w:val="ListParagraph"/>
        <w:numPr>
          <w:ilvl w:val="0"/>
          <w:numId w:val="3"/>
        </w:numPr>
        <w:spacing w:after="100"/>
      </w:pPr>
      <w:r>
        <w:rPr>
          <w:rFonts w:ascii="Arial" w:cs="Arial" w:eastAsia="Arial" w:hAnsi="Arial"/>
          <w:b/>
          <w:bCs/>
          <w:sz w:val="22"/>
          <w:szCs w:val="22"/>
        </w:rPr>
        <w:t xml:space="preserve">Request Samples (Week 1–2): </w:t>
      </w:r>
      <w:r>
        <w:rPr>
          <w:rFonts w:ascii="Arial" w:cs="Arial" w:eastAsia="Arial" w:hAnsi="Arial"/>
          <w:sz w:val="22"/>
          <w:szCs w:val="22"/>
        </w:rPr>
        <w:t xml:space="preserve">Contact Chileaf (CL910L group system + soccer vest), Sibo Technology (GPS vest), and iSmarch (SDK documentation + HR module). Request 1–2 sample units from each with full datasheets.</w:t>
      </w:r>
    </w:p>
    <w:p>
      <w:pPr>
        <w:pStyle w:val="ListParagraph"/>
        <w:numPr>
          <w:ilvl w:val="0"/>
          <w:numId w:val="3"/>
        </w:numPr>
        <w:spacing w:after="100"/>
      </w:pPr>
      <w:r>
        <w:rPr>
          <w:rFonts w:ascii="Arial" w:cs="Arial" w:eastAsia="Arial" w:hAnsi="Arial"/>
          <w:b/>
          <w:bCs/>
          <w:sz w:val="22"/>
          <w:szCs w:val="22"/>
        </w:rPr>
        <w:t xml:space="preserve">BLE 5.1 Confirmation (Week 1): </w:t>
      </w:r>
      <w:r>
        <w:rPr>
          <w:rFonts w:ascii="Arial" w:cs="Arial" w:eastAsia="Arial" w:hAnsi="Arial"/>
          <w:sz w:val="22"/>
          <w:szCs w:val="22"/>
        </w:rPr>
        <w:t xml:space="preserve">Ask each supplier whether they can use the Nordic nRF52833 chipset (native BLE 5.1 with direction-finding). This is a firmware/chipset question, not a major hardware redesign.</w:t>
      </w:r>
    </w:p>
    <w:p>
      <w:pPr>
        <w:pStyle w:val="ListParagraph"/>
        <w:numPr>
          <w:ilvl w:val="0"/>
          <w:numId w:val="3"/>
        </w:numPr>
        <w:spacing w:after="100"/>
      </w:pPr>
      <w:r>
        <w:rPr>
          <w:rFonts w:ascii="Arial" w:cs="Arial" w:eastAsia="Arial" w:hAnsi="Arial"/>
          <w:b/>
          <w:bCs/>
          <w:sz w:val="22"/>
          <w:szCs w:val="22"/>
        </w:rPr>
        <w:t xml:space="preserve">SDK Evaluation (Week 2–3): </w:t>
      </w:r>
      <w:r>
        <w:rPr>
          <w:rFonts w:ascii="Arial" w:cs="Arial" w:eastAsia="Arial" w:hAnsi="Arial"/>
          <w:sz w:val="22"/>
          <w:szCs w:val="22"/>
        </w:rPr>
        <w:t xml:space="preserve">Test SDK/API documentation from Chileaf and iSmarch against Coach M8’s Next.js + Supabase stack. Confirm BLE data format compatibility with the wearable_metrics schema.</w:t>
      </w:r>
    </w:p>
    <w:p>
      <w:pPr>
        <w:pStyle w:val="ListParagraph"/>
        <w:numPr>
          <w:ilvl w:val="0"/>
          <w:numId w:val="3"/>
        </w:numPr>
        <w:spacing w:after="100"/>
      </w:pPr>
      <w:r>
        <w:rPr>
          <w:rFonts w:ascii="Arial" w:cs="Arial" w:eastAsia="Arial" w:hAnsi="Arial"/>
          <w:b/>
          <w:bCs/>
          <w:sz w:val="22"/>
          <w:szCs w:val="22"/>
        </w:rPr>
        <w:t xml:space="preserve">Textile Partner (Week 2): </w:t>
      </w:r>
      <w:r>
        <w:rPr>
          <w:rFonts w:ascii="Arial" w:cs="Arial" w:eastAsia="Arial" w:hAnsi="Arial"/>
          <w:sz w:val="22"/>
          <w:szCs w:val="22"/>
        </w:rPr>
        <w:t xml:space="preserve">Contact Luo Da for vest samples in youth sizes. Send Chileaf’s pod dimensions for custom pocket integration.</w:t>
      </w:r>
    </w:p>
    <w:p>
      <w:pPr>
        <w:pStyle w:val="ListParagraph"/>
        <w:numPr>
          <w:ilvl w:val="0"/>
          <w:numId w:val="3"/>
        </w:numPr>
        <w:spacing w:after="100"/>
      </w:pPr>
      <w:r>
        <w:rPr>
          <w:rFonts w:ascii="Arial" w:cs="Arial" w:eastAsia="Arial" w:hAnsi="Arial"/>
          <w:b/>
          <w:bCs/>
          <w:sz w:val="22"/>
          <w:szCs w:val="22"/>
        </w:rPr>
        <w:t xml:space="preserve">Pilot Order (Week 4–6): </w:t>
      </w:r>
      <w:r>
        <w:rPr>
          <w:rFonts w:ascii="Arial" w:cs="Arial" w:eastAsia="Arial" w:hAnsi="Arial"/>
          <w:sz w:val="22"/>
          <w:szCs w:val="22"/>
        </w:rPr>
        <w:t xml:space="preserve">Place a pilot order of 20–30 complete kits (pods + vests) for field testing at The Maker facility in Cairo. Budget estimate: $3,000–$6,000 including shipping.</w:t>
      </w:r>
    </w:p>
    <w:p>
      <w:pPr>
        <w:pStyle w:val="ListParagraph"/>
        <w:numPr>
          <w:ilvl w:val="0"/>
          <w:numId w:val="3"/>
        </w:numPr>
        <w:spacing w:after="100"/>
      </w:pPr>
      <w:r>
        <w:rPr>
          <w:rFonts w:ascii="Arial" w:cs="Arial" w:eastAsia="Arial" w:hAnsi="Arial"/>
          <w:b/>
          <w:bCs/>
          <w:sz w:val="22"/>
          <w:szCs w:val="22"/>
        </w:rPr>
        <w:t xml:space="preserve">Certification Check (Week 3–4): </w:t>
      </w:r>
      <w:r>
        <w:rPr>
          <w:rFonts w:ascii="Arial" w:cs="Arial" w:eastAsia="Arial" w:hAnsi="Arial"/>
          <w:sz w:val="22"/>
          <w:szCs w:val="22"/>
        </w:rPr>
        <w:t xml:space="preserve">Verify CE/FCC marks for Egypt import compliance. Confirm IP67 waterproof rating for washability.</w:t>
      </w:r>
    </w:p>
    <w:p>
      <w:r>
        <w:br w:type="page"/>
      </w:r>
    </w:p>
    <w:p>
      <w:pPr>
        <w:pStyle w:val="Heading1"/>
      </w:pPr>
      <w:r>
        <w:t xml:space="preserve">7. Pricing Summary</w:t>
      </w:r>
    </w:p>
    <w:p>
      <w:pPr>
        <w:spacing w:after="120"/>
      </w:pPr>
      <w:r>
        <w:rPr>
          <w:rFonts w:ascii="Arial" w:cs="Arial" w:eastAsia="Arial" w:hAnsi="Arial"/>
          <w:sz w:val="22"/>
          <w:szCs w:val="22"/>
        </w:rPr>
        <w:t xml:space="preserve">All prices are FOB China (shipping not included). Actual quotes may vary based on customization requirements, order volume, and current material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w:t>
            </w:r>
          </w:p>
        </w:tc>
        <w:tc>
          <w:tcPr>
            <w:tcW w:type="dxa" w:w="156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Sample</w:t>
            </w:r>
          </w:p>
        </w:tc>
        <w:tc>
          <w:tcPr>
            <w:tcW w:type="dxa" w:w="156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Pilot (10-50)</w:t>
            </w:r>
          </w:p>
        </w:tc>
        <w:tc>
          <w:tcPr>
            <w:tcW w:type="dxa" w:w="156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Bulk (500+)</w:t>
            </w:r>
          </w:p>
        </w:tc>
        <w:tc>
          <w:tcPr>
            <w:tcW w:type="dxa" w:w="234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Chileaf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HR vest + group system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Sibo Technology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$80–$150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$40–$48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 HR vest (complete)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iSmarch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HR module/band (ODM vest)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Nuoxin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$42–$55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$36–$42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vest (textile 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Luo Da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$55–$70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Vest garment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Feigeleer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$50–$60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$35–$45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$28–$32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GPS vest (budget)</w:t>
            </w:r>
          </w:p>
        </w:tc>
      </w:tr>
    </w:tbl>
    <w:p>
      <w:pPr>
        <w:spacing w:before="200"/>
      </w:pPr>
    </w:p>
    <w:p>
      <w:pPr>
        <w:spacing w:after="120"/>
      </w:pPr>
      <w:r>
        <w:rPr>
          <w:rFonts w:ascii="Arial" w:cs="Arial" w:eastAsia="Arial" w:hAnsi="Arial"/>
          <w:i/>
          <w:iCs/>
          <w:sz w:val="22"/>
          <w:szCs w:val="22"/>
        </w:rPr>
        <w:t xml:space="preserve">For reference, comparable Western products retail at $200–$600 per unit (Catapult PLAYR: ~$200, STATSports APEX: ~$300, KINEXON: $400+). Chinese OEM sourcing offers 60–80% cost savings at comparable hardware specifications.</w:t>
      </w:r>
    </w:p>
    <w:p>
      <w:r>
        <w:br w:type="page"/>
      </w:r>
    </w:p>
    <w:p>
      <w:pPr>
        <w:pStyle w:val="Heading1"/>
      </w:pPr>
      <w:r>
        <w:t xml:space="preserve">8. Appendix: Contact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w:t>
            </w:r>
          </w:p>
        </w:tc>
        <w:tc>
          <w:tcPr>
            <w:tcW w:type="dxa" w:w="25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 Phone</w:t>
            </w:r>
          </w:p>
        </w:tc>
        <w:tc>
          <w:tcPr>
            <w:tcW w:type="dxa" w:w="250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WhatsApp</w:t>
            </w:r>
          </w:p>
        </w:tc>
        <w:tc>
          <w:tcPr>
            <w:tcW w:type="dxa" w:w="2360"/>
            <w:tcBorders>
              <w:top w:val="single" w:color="CCCCCC" w:sz="1"/>
              <w:left w:val="single" w:color="CCCCCC" w:sz="1"/>
              <w:bottom w:val="single" w:color="CCCCCC" w:sz="1"/>
              <w:right w:val="single" w:color="CCCCCC" w:sz="1"/>
            </w:tcBorders>
            <w:shd w:fill="00528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Chileaf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info@chileaf.com
+86-180-3308-7219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+86-180-3308-7219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chileaf.com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Sibo Tech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ql-sport.en.alibaba.com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iSmarch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info@ismarch.com
+86-136-8490-7956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+86-136-8490-7956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ismarch.com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Nuoxin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Alibaba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Luo 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Alibaba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GPSSky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gpssky.en.alibaba.com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Feigeleer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Alibaba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Alibaba</w:t>
            </w:r>
          </w:p>
        </w:tc>
      </w:tr>
    </w:tbl>
    <w:p>
      <w:pPr>
        <w:spacing w:before="400"/>
      </w:pPr>
    </w:p>
    <w:p>
      <w:pPr>
        <w:pBdr>
          <w:bottom w:val="single" w:color="00528A" w:sz="2" w:space="1"/>
        </w:pBdr>
      </w:pPr>
    </w:p>
    <w:p>
      <w:pPr>
        <w:spacing w:before="200"/>
      </w:pPr>
    </w:p>
    <w:p>
      <w:pPr>
        <w:spacing w:after="120"/>
      </w:pPr>
      <w:r>
        <w:rPr>
          <w:rFonts w:ascii="Arial" w:cs="Arial" w:eastAsia="Arial" w:hAnsi="Arial"/>
          <w:i/>
          <w:iCs/>
          <w:color w:val="777777"/>
          <w:sz w:val="18"/>
          <w:szCs w:val="18"/>
        </w:rPr>
        <w:t xml:space="preserve">This report was compiled using data from Alibaba, Made-in-China, manufacturer websites, Nordic Semiconductor documentation, and industry publications. All pricing and specifications should be confirmed directly with suppliers before procurement.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Coach M8 — HR BLE 5.1 Vest Supplier Research</w:t>
    </w:r>
    <w:r>
      <w:rPr>
        <w:rFonts w:ascii="Arial" w:cs="Arial" w:eastAsia="Arial" w:hAnsi="Arial"/>
        <w:color w:val="999999"/>
        <w:sz w:val="16"/>
        <w:szCs w:val="16"/>
      </w:rPr>
      <w:t xml:space="preserve">	March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528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2026-03-23T23:34:07.169Z</dcterms:created>
  <dcterms:modified xsi:type="dcterms:W3CDTF">2026-03-23T23:34:07.169Z</dcterms:modified>
</cp:coreProperties>
</file>

<file path=docProps/custom.xml><?xml version="1.0" encoding="utf-8"?>
<Properties xmlns="http://schemas.openxmlformats.org/officeDocument/2006/custom-properties" xmlns:vt="http://schemas.openxmlformats.org/officeDocument/2006/docPropsVTypes"/>
</file>