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数学错题练习 · 空白练习版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16 题  |  生成日期：2026-10-31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知识点：长方体表面展开图 / 外围周长最小值  |  题型：解答题（第19题第3问）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有盖长方体的长、宽、高分别为 5 cm、4 cm、3 cm，将它的表面沿某些棱剪开，展开成一个平面图形，则该长方体表面展开图的外围周长最少为 ________ cm。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知识点：数轴、有理数大小比较、绝对值化简  |  题型：填空题（第12题）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有理数 a、b、c 在数轴上的位置满足 a &lt; b &lt; 0 &lt; c。化简：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|a + c| − |a − b| = ________。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知识点：数轴上的距离、绝对值分类讨论、动点问题  |  题型：解答题（第20题）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（原题文字与图形见下图；请把解答写在下方答题区。）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7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第20题_原题图_校订_20261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7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知识点：整式代入求值/字母表示数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（3分）下列说法正确的是（　）。A．−m 表示负数　B．如果 a²−2b＝5，那么代数式 4b−2a²+15 的值为 5　C．单项式 2ab/3 的系数是 2，2+8x²y 的次数是 3　D．若|x|＝x，则 x 是正数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95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选择6-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知识点：面动成体（矩形绕轴旋转）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（3分）已知柱体的体积 V＝S·h，其中 S 表示柱体的底面面积，h 表示柱体的高。现将矩形 ABCD 绕轴 l 旋转一周，则形成的几何体的体积等于（　）。坐标提示：矩形宽 CD＝2r（竖直边 h 为高），轴 l 在图的右侧。A．πr²h　B．2πr²h　C．3πr²h　D．4πr²h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959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选择6-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知识点：整式与字母取值无关  |  题型：填空题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（3分）多项式 2mx²−ny+3y−5+8x² 的值与 x、y 的取值无关，则 (m+n)^2025 的值为______。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4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填空9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7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知识点：程序框图/周期规律  |  题型：填空题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（3分）如图所示的运算程序中，若开始输入 x 的值为 2，则第 2026 次输出的结果是______。（规则：x 为偶数时取 x/2；x 为奇数时取 x−5；结果回到输入框循环）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填空9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8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知识点：先化简再求值的书写格式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（6分）先化简，再求值：已知 a＝1，b＝−3，求 3ab²−2(a²b−ab²)−ab² 的值。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01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4-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9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知识点：三视图·最多添加小正方体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（2分）由若干个相同小正方体搭成的几何体，其主视图与左视图如图所示（主视图每列高度 3,1,2；左视图每列高度 3,2,1），现有 10 个小正方体，则最多还可以再添加______个小正方体。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010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4-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10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知识点：有理数应用·油耗（小数抄错）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（2分）出租车一天行驶总里程 357 km，每 100 km 耗油 6 L，求这天耗油多少升。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010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4-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知识点：幂的差（1−2⁶）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计算：(1−2)(1+2+2²+…+2⁵)＝______。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15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知识点：多项式乘法的反向应用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根据规律求 (x−1)(x²⁰²²+x²⁰²¹+…+x+1)＝______。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15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知识点：等比求和（迁移）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计算：2¹⁰⁰+2⁹⁹+…+2+1＝______。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15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知识点：分段计费/分类比较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装修方案比较：甲方案分段计价（4000＋10780＋2880），乙方案按 250 元/m² × 总面积 × 0.8 计。问选哪个方案更省钱。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15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知识点：数轴动点·用含 t 的式子表示点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（3分）数轴上 A 表示 16，B 表示 −4。点 P 从 B 出发以每秒 1 个单位向右运动，点 Q 从 A 出发以每秒 2 个单位向左运动，Q 先出发 2 秒。设 Q 运动了 t 秒，用含 t 的式子表示 P、Q 表示的数。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44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知识点：数轴动点·先后出发与绝对值  |  题型：解答题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（5分）在(3)的条件下，求 t 为何值时，P、Q 两点相距 5 个单位长度。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44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数学错题集 · 空白练习版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