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03C3" w:rsidRDefault="008003C3">
      <w:bookmarkStart w:id="0" w:name="_GoBack"/>
      <w:bookmarkEnd w:id="0"/>
    </w:p>
    <w:p w:rsidR="008003C3" w:rsidRPr="00B010F7" w:rsidRDefault="008003C3">
      <w:proofErr w:type="spellStart"/>
      <w:r w:rsidRPr="00B010F7">
        <w:rPr>
          <w:b/>
          <w:bCs/>
          <w:u w:val="single"/>
        </w:rPr>
        <w:t>Self catering</w:t>
      </w:r>
      <w:proofErr w:type="spellEnd"/>
      <w:r w:rsidRPr="00B010F7">
        <w:rPr>
          <w:b/>
          <w:bCs/>
          <w:u w:val="single"/>
        </w:rPr>
        <w:t xml:space="preserve"> at the Decca </w:t>
      </w:r>
      <w:proofErr w:type="spellStart"/>
      <w:proofErr w:type="gramStart"/>
      <w:r w:rsidRPr="00B010F7">
        <w:rPr>
          <w:b/>
          <w:bCs/>
          <w:u w:val="single"/>
        </w:rPr>
        <w:t>Station.</w:t>
      </w:r>
      <w:r w:rsidRPr="00B010F7">
        <w:t>See</w:t>
      </w:r>
      <w:proofErr w:type="spellEnd"/>
      <w:r w:rsidRPr="00B010F7">
        <w:t xml:space="preserve">  http</w:t>
      </w:r>
      <w:proofErr w:type="gramEnd"/>
      <w:r w:rsidRPr="00B010F7">
        <w:t>://www.selfcateringshetland.com</w:t>
      </w:r>
    </w:p>
    <w:p w:rsidR="008003C3" w:rsidRPr="00B010F7" w:rsidRDefault="008003C3"/>
    <w:tbl>
      <w:tblPr>
        <w:tblW w:w="0" w:type="auto"/>
        <w:tblCellSpacing w:w="15" w:type="dxa"/>
        <w:tblInd w:w="-1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4236"/>
        <w:gridCol w:w="62"/>
        <w:gridCol w:w="778"/>
        <w:gridCol w:w="214"/>
        <w:gridCol w:w="830"/>
        <w:gridCol w:w="304"/>
        <w:gridCol w:w="1219"/>
        <w:gridCol w:w="340"/>
        <w:gridCol w:w="1133"/>
      </w:tblGrid>
      <w:tr w:rsidR="008003C3" w:rsidRPr="0000107C">
        <w:trPr>
          <w:tblCellSpacing w:w="15" w:type="dxa"/>
        </w:trPr>
        <w:tc>
          <w:tcPr>
            <w:tcW w:w="4191" w:type="dxa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  <w:tc>
          <w:tcPr>
            <w:tcW w:w="810" w:type="dxa"/>
            <w:gridSpan w:val="2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  <w:tc>
          <w:tcPr>
            <w:tcW w:w="1014" w:type="dxa"/>
            <w:gridSpan w:val="2"/>
            <w:vAlign w:val="center"/>
          </w:tcPr>
          <w:p w:rsidR="008003C3" w:rsidRPr="008C7A3E" w:rsidRDefault="004743DF" w:rsidP="008C7A3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hyperlink r:id="rId5" w:history="1">
              <w:r w:rsidR="008003C3" w:rsidRPr="00B010F7">
                <w:rPr>
                  <w:rFonts w:ascii="Times New Roman" w:hAnsi="Times New Roman" w:cs="Times New Roman"/>
                  <w:b/>
                  <w:bCs/>
                  <w:sz w:val="24"/>
                  <w:szCs w:val="24"/>
                  <w:u w:val="single"/>
                  <w:lang w:eastAsia="en-GB"/>
                </w:rPr>
                <w:t xml:space="preserve">Grey </w:t>
              </w:r>
              <w:proofErr w:type="spellStart"/>
              <w:r w:rsidR="008003C3" w:rsidRPr="00B010F7">
                <w:rPr>
                  <w:rFonts w:ascii="Times New Roman" w:hAnsi="Times New Roman" w:cs="Times New Roman"/>
                  <w:b/>
                  <w:bCs/>
                  <w:sz w:val="24"/>
                  <w:szCs w:val="24"/>
                  <w:u w:val="single"/>
                  <w:lang w:eastAsia="en-GB"/>
                </w:rPr>
                <w:t>Gos</w:t>
              </w:r>
              <w:proofErr w:type="spellEnd"/>
            </w:hyperlink>
            <w:r w:rsidR="008003C3" w:rsidRPr="008C7A3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, </w:t>
            </w:r>
            <w:r w:rsidR="008003C3" w:rsidRPr="008C7A3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GB"/>
              </w:rPr>
              <w:br/>
            </w:r>
            <w:hyperlink r:id="rId6" w:history="1">
              <w:proofErr w:type="spellStart"/>
              <w:r w:rsidR="008003C3" w:rsidRPr="00B010F7">
                <w:rPr>
                  <w:rFonts w:ascii="Times New Roman" w:hAnsi="Times New Roman" w:cs="Times New Roman"/>
                  <w:b/>
                  <w:bCs/>
                  <w:sz w:val="24"/>
                  <w:szCs w:val="24"/>
                  <w:u w:val="single"/>
                  <w:lang w:eastAsia="en-GB"/>
                </w:rPr>
                <w:t>Skarf</w:t>
              </w:r>
              <w:proofErr w:type="spellEnd"/>
            </w:hyperlink>
          </w:p>
        </w:tc>
        <w:tc>
          <w:tcPr>
            <w:tcW w:w="1493" w:type="dxa"/>
            <w:gridSpan w:val="2"/>
            <w:vAlign w:val="center"/>
          </w:tcPr>
          <w:p w:rsidR="008003C3" w:rsidRPr="008C7A3E" w:rsidRDefault="004743DF" w:rsidP="008C7A3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hyperlink r:id="rId7" w:history="1">
              <w:proofErr w:type="spellStart"/>
              <w:r w:rsidR="008003C3" w:rsidRPr="00B010F7">
                <w:rPr>
                  <w:rFonts w:ascii="Times New Roman" w:hAnsi="Times New Roman" w:cs="Times New Roman"/>
                  <w:b/>
                  <w:bCs/>
                  <w:sz w:val="24"/>
                  <w:szCs w:val="24"/>
                  <w:u w:val="single"/>
                  <w:lang w:eastAsia="en-GB"/>
                </w:rPr>
                <w:t>PeerieSwaabie</w:t>
              </w:r>
              <w:proofErr w:type="spellEnd"/>
            </w:hyperlink>
            <w:r w:rsidR="008003C3" w:rsidRPr="008C7A3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, </w:t>
            </w:r>
            <w:r w:rsidR="008003C3" w:rsidRPr="008C7A3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GB"/>
              </w:rPr>
              <w:br/>
            </w:r>
            <w:hyperlink r:id="rId8" w:history="1">
              <w:r w:rsidR="008003C3" w:rsidRPr="00B010F7">
                <w:rPr>
                  <w:rFonts w:ascii="Times New Roman" w:hAnsi="Times New Roman" w:cs="Times New Roman"/>
                  <w:b/>
                  <w:bCs/>
                  <w:sz w:val="24"/>
                  <w:szCs w:val="24"/>
                  <w:u w:val="single"/>
                  <w:lang w:eastAsia="en-GB"/>
                </w:rPr>
                <w:t xml:space="preserve">Rain </w:t>
              </w:r>
              <w:proofErr w:type="spellStart"/>
              <w:r w:rsidR="008003C3" w:rsidRPr="00B010F7">
                <w:rPr>
                  <w:rFonts w:ascii="Times New Roman" w:hAnsi="Times New Roman" w:cs="Times New Roman"/>
                  <w:b/>
                  <w:bCs/>
                  <w:sz w:val="24"/>
                  <w:szCs w:val="24"/>
                  <w:u w:val="single"/>
                  <w:lang w:eastAsia="en-GB"/>
                </w:rPr>
                <w:t>Gos</w:t>
              </w:r>
              <w:proofErr w:type="spellEnd"/>
            </w:hyperlink>
            <w:r w:rsidR="008003C3" w:rsidRPr="008C7A3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, </w:t>
            </w:r>
            <w:r w:rsidR="008003C3" w:rsidRPr="008C7A3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GB"/>
              </w:rPr>
              <w:br/>
            </w:r>
            <w:hyperlink r:id="rId9" w:history="1">
              <w:proofErr w:type="spellStart"/>
              <w:r w:rsidR="008003C3" w:rsidRPr="00B010F7">
                <w:rPr>
                  <w:rFonts w:ascii="Times New Roman" w:hAnsi="Times New Roman" w:cs="Times New Roman"/>
                  <w:b/>
                  <w:bCs/>
                  <w:sz w:val="24"/>
                  <w:szCs w:val="24"/>
                  <w:u w:val="single"/>
                  <w:lang w:eastAsia="en-GB"/>
                </w:rPr>
                <w:t>Skooty</w:t>
              </w:r>
              <w:proofErr w:type="spellEnd"/>
              <w:r w:rsidR="008003C3" w:rsidRPr="00B010F7">
                <w:rPr>
                  <w:rFonts w:ascii="Times New Roman" w:hAnsi="Times New Roman" w:cs="Times New Roman"/>
                  <w:b/>
                  <w:bCs/>
                  <w:sz w:val="24"/>
                  <w:szCs w:val="24"/>
                  <w:u w:val="single"/>
                  <w:lang w:eastAsia="en-GB"/>
                </w:rPr>
                <w:t xml:space="preserve"> Allan</w:t>
              </w:r>
            </w:hyperlink>
          </w:p>
        </w:tc>
        <w:tc>
          <w:tcPr>
            <w:tcW w:w="1428" w:type="dxa"/>
            <w:gridSpan w:val="2"/>
            <w:vAlign w:val="center"/>
          </w:tcPr>
          <w:p w:rsidR="008003C3" w:rsidRPr="008C7A3E" w:rsidRDefault="004743DF" w:rsidP="008C7A3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hyperlink r:id="rId10" w:history="1">
              <w:proofErr w:type="spellStart"/>
              <w:r w:rsidR="008003C3" w:rsidRPr="00B010F7">
                <w:rPr>
                  <w:rFonts w:ascii="Times New Roman" w:hAnsi="Times New Roman" w:cs="Times New Roman"/>
                  <w:b/>
                  <w:bCs/>
                  <w:sz w:val="24"/>
                  <w:szCs w:val="24"/>
                  <w:u w:val="single"/>
                  <w:lang w:eastAsia="en-GB"/>
                </w:rPr>
                <w:t>Tystie</w:t>
              </w:r>
              <w:proofErr w:type="spellEnd"/>
            </w:hyperlink>
            <w:r w:rsidR="008003C3" w:rsidRPr="008C7A3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, </w:t>
            </w:r>
            <w:r w:rsidR="008003C3" w:rsidRPr="008C7A3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GB"/>
              </w:rPr>
              <w:br/>
            </w:r>
            <w:hyperlink r:id="rId11" w:history="1">
              <w:r w:rsidR="008003C3" w:rsidRPr="00B010F7">
                <w:rPr>
                  <w:rFonts w:ascii="Times New Roman" w:hAnsi="Times New Roman" w:cs="Times New Roman"/>
                  <w:b/>
                  <w:bCs/>
                  <w:sz w:val="24"/>
                  <w:szCs w:val="24"/>
                  <w:u w:val="single"/>
                  <w:lang w:eastAsia="en-GB"/>
                </w:rPr>
                <w:t xml:space="preserve">Tammie </w:t>
              </w:r>
              <w:proofErr w:type="spellStart"/>
              <w:r w:rsidR="008003C3" w:rsidRPr="00B010F7">
                <w:rPr>
                  <w:rFonts w:ascii="Times New Roman" w:hAnsi="Times New Roman" w:cs="Times New Roman"/>
                  <w:b/>
                  <w:bCs/>
                  <w:sz w:val="24"/>
                  <w:szCs w:val="24"/>
                  <w:u w:val="single"/>
                  <w:lang w:eastAsia="en-GB"/>
                </w:rPr>
                <w:t>Norie</w:t>
              </w:r>
              <w:proofErr w:type="spellEnd"/>
            </w:hyperlink>
            <w:r w:rsidR="008003C3" w:rsidRPr="008C7A3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, </w:t>
            </w:r>
            <w:r w:rsidR="008003C3" w:rsidRPr="008C7A3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GB"/>
              </w:rPr>
              <w:br/>
            </w:r>
            <w:hyperlink r:id="rId12" w:history="1">
              <w:proofErr w:type="spellStart"/>
              <w:r w:rsidR="008003C3" w:rsidRPr="00B010F7">
                <w:rPr>
                  <w:rFonts w:ascii="Times New Roman" w:hAnsi="Times New Roman" w:cs="Times New Roman"/>
                  <w:b/>
                  <w:bCs/>
                  <w:sz w:val="24"/>
                  <w:szCs w:val="24"/>
                  <w:u w:val="single"/>
                  <w:lang w:eastAsia="en-GB"/>
                </w:rPr>
                <w:t>Tirrick</w:t>
              </w:r>
              <w:proofErr w:type="spellEnd"/>
            </w:hyperlink>
          </w:p>
        </w:tc>
      </w:tr>
      <w:tr w:rsidR="008003C3" w:rsidRPr="0000107C">
        <w:trPr>
          <w:tblCellSpacing w:w="15" w:type="dxa"/>
        </w:trPr>
        <w:tc>
          <w:tcPr>
            <w:tcW w:w="4253" w:type="dxa"/>
            <w:gridSpan w:val="2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8C7A3E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Visit Scotland Star Rating</w:t>
            </w:r>
          </w:p>
        </w:tc>
        <w:tc>
          <w:tcPr>
            <w:tcW w:w="962" w:type="dxa"/>
            <w:gridSpan w:val="2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104" w:type="dxa"/>
            <w:gridSpan w:val="2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8C7A3E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3 star</w:t>
            </w:r>
          </w:p>
        </w:tc>
        <w:tc>
          <w:tcPr>
            <w:tcW w:w="1529" w:type="dxa"/>
            <w:gridSpan w:val="2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8C7A3E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3 star</w:t>
            </w:r>
          </w:p>
        </w:tc>
        <w:tc>
          <w:tcPr>
            <w:tcW w:w="1088" w:type="dxa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8C7A3E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4 star</w:t>
            </w:r>
          </w:p>
        </w:tc>
      </w:tr>
      <w:tr w:rsidR="008003C3" w:rsidRPr="0000107C">
        <w:trPr>
          <w:tblCellSpacing w:w="15" w:type="dxa"/>
        </w:trPr>
        <w:tc>
          <w:tcPr>
            <w:tcW w:w="4253" w:type="dxa"/>
            <w:gridSpan w:val="2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8C7A3E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Sleeps up to</w:t>
            </w:r>
          </w:p>
        </w:tc>
        <w:tc>
          <w:tcPr>
            <w:tcW w:w="962" w:type="dxa"/>
            <w:gridSpan w:val="2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104" w:type="dxa"/>
            <w:gridSpan w:val="2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8C7A3E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1529" w:type="dxa"/>
            <w:gridSpan w:val="2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8C7A3E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1088" w:type="dxa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8C7A3E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</w:tr>
      <w:tr w:rsidR="008003C3" w:rsidRPr="0000107C">
        <w:trPr>
          <w:tblCellSpacing w:w="15" w:type="dxa"/>
        </w:trPr>
        <w:tc>
          <w:tcPr>
            <w:tcW w:w="4253" w:type="dxa"/>
            <w:gridSpan w:val="2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962" w:type="dxa"/>
            <w:gridSpan w:val="2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104" w:type="dxa"/>
            <w:gridSpan w:val="2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29" w:type="dxa"/>
            <w:gridSpan w:val="2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088" w:type="dxa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8003C3" w:rsidRPr="0000107C">
        <w:trPr>
          <w:tblCellSpacing w:w="15" w:type="dxa"/>
        </w:trPr>
        <w:tc>
          <w:tcPr>
            <w:tcW w:w="4253" w:type="dxa"/>
            <w:gridSpan w:val="2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962" w:type="dxa"/>
            <w:gridSpan w:val="2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104" w:type="dxa"/>
            <w:gridSpan w:val="2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29" w:type="dxa"/>
            <w:gridSpan w:val="2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088" w:type="dxa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8003C3" w:rsidRPr="0000107C">
        <w:trPr>
          <w:tblCellSpacing w:w="15" w:type="dxa"/>
        </w:trPr>
        <w:tc>
          <w:tcPr>
            <w:tcW w:w="4253" w:type="dxa"/>
            <w:gridSpan w:val="2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8C7A3E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May 2nd - 5th Folk Festival</w:t>
            </w:r>
          </w:p>
        </w:tc>
        <w:tc>
          <w:tcPr>
            <w:tcW w:w="962" w:type="dxa"/>
            <w:gridSpan w:val="2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104" w:type="dxa"/>
            <w:gridSpan w:val="2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8C7A3E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£111.00</w:t>
            </w:r>
          </w:p>
        </w:tc>
        <w:tc>
          <w:tcPr>
            <w:tcW w:w="1529" w:type="dxa"/>
            <w:gridSpan w:val="2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8C7A3E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£74.00</w:t>
            </w:r>
          </w:p>
        </w:tc>
        <w:tc>
          <w:tcPr>
            <w:tcW w:w="1088" w:type="dxa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 w:rsidRPr="008C7A3E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£62.00</w:t>
            </w:r>
          </w:p>
        </w:tc>
      </w:tr>
      <w:tr w:rsidR="008003C3" w:rsidRPr="0000107C">
        <w:trPr>
          <w:tblCellSpacing w:w="15" w:type="dxa"/>
        </w:trPr>
        <w:tc>
          <w:tcPr>
            <w:tcW w:w="4253" w:type="dxa"/>
            <w:gridSpan w:val="2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962" w:type="dxa"/>
            <w:gridSpan w:val="2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104" w:type="dxa"/>
            <w:gridSpan w:val="2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29" w:type="dxa"/>
            <w:gridSpan w:val="2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088" w:type="dxa"/>
            <w:vAlign w:val="center"/>
          </w:tcPr>
          <w:p w:rsidR="008003C3" w:rsidRPr="008C7A3E" w:rsidRDefault="008003C3" w:rsidP="008C7A3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8003C3" w:rsidRPr="008C7A3E" w:rsidRDefault="008003C3" w:rsidP="008C7A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en-GB"/>
        </w:rPr>
      </w:pPr>
      <w:r w:rsidRPr="008C7A3E">
        <w:rPr>
          <w:rFonts w:ascii="Times New Roman" w:hAnsi="Times New Roman" w:cs="Times New Roman"/>
          <w:sz w:val="24"/>
          <w:szCs w:val="24"/>
          <w:lang w:eastAsia="en-GB"/>
        </w:rPr>
        <w:t xml:space="preserve">Prices shown are per night per property. </w:t>
      </w:r>
    </w:p>
    <w:p w:rsidR="008003C3" w:rsidRPr="008C7A3E" w:rsidRDefault="008003C3" w:rsidP="008C7A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en-GB"/>
        </w:rPr>
      </w:pPr>
      <w:r w:rsidRPr="008C7A3E">
        <w:rPr>
          <w:rFonts w:ascii="Times New Roman" w:hAnsi="Times New Roman" w:cs="Times New Roman"/>
          <w:sz w:val="24"/>
          <w:szCs w:val="24"/>
          <w:lang w:eastAsia="en-GB"/>
        </w:rPr>
        <w:t xml:space="preserve">20% Deposit is taken at the time of booking and is non-refundable. </w:t>
      </w:r>
    </w:p>
    <w:p w:rsidR="008003C3" w:rsidRPr="008C7A3E" w:rsidRDefault="008003C3" w:rsidP="008C7A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en-GB"/>
        </w:rPr>
      </w:pPr>
      <w:r w:rsidRPr="008C7A3E">
        <w:rPr>
          <w:rFonts w:ascii="Times New Roman" w:hAnsi="Times New Roman" w:cs="Times New Roman"/>
          <w:sz w:val="24"/>
          <w:szCs w:val="24"/>
          <w:lang w:eastAsia="en-GB"/>
        </w:rPr>
        <w:t>The balance is due 6 weeks before your arrival date, and subject to our terms and conditions.</w:t>
      </w:r>
    </w:p>
    <w:p w:rsidR="008003C3" w:rsidRPr="008C7A3E" w:rsidRDefault="008003C3" w:rsidP="008C7A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en-GB"/>
        </w:rPr>
      </w:pPr>
      <w:r w:rsidRPr="008C7A3E">
        <w:rPr>
          <w:rFonts w:ascii="Times New Roman" w:hAnsi="Times New Roman" w:cs="Times New Roman"/>
          <w:sz w:val="24"/>
          <w:szCs w:val="24"/>
          <w:lang w:eastAsia="en-GB"/>
        </w:rPr>
        <w:t>Bookings received within 6 weeks of arrival date are due in full at time of booking, subject to our terms and conditions.</w:t>
      </w:r>
    </w:p>
    <w:p w:rsidR="008003C3" w:rsidRPr="008C7A3E" w:rsidRDefault="008003C3" w:rsidP="008C7A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en-GB"/>
        </w:rPr>
      </w:pPr>
      <w:r w:rsidRPr="008C7A3E">
        <w:rPr>
          <w:rFonts w:ascii="Times New Roman" w:hAnsi="Times New Roman" w:cs="Times New Roman"/>
          <w:sz w:val="24"/>
          <w:szCs w:val="24"/>
          <w:lang w:eastAsia="en-GB"/>
        </w:rPr>
        <w:t xml:space="preserve">Prices include electricity and free Wi-Fi. </w:t>
      </w:r>
    </w:p>
    <w:p w:rsidR="008003C3" w:rsidRPr="008C7A3E" w:rsidRDefault="008003C3" w:rsidP="008C7A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en-GB"/>
        </w:rPr>
      </w:pPr>
      <w:r w:rsidRPr="008C7A3E">
        <w:rPr>
          <w:rFonts w:ascii="Times New Roman" w:hAnsi="Times New Roman" w:cs="Times New Roman"/>
          <w:sz w:val="24"/>
          <w:szCs w:val="24"/>
          <w:lang w:eastAsia="en-GB"/>
        </w:rPr>
        <w:t xml:space="preserve">Prices include V.A.T. </w:t>
      </w:r>
    </w:p>
    <w:p w:rsidR="008003C3" w:rsidRPr="008C7A3E" w:rsidRDefault="008003C3" w:rsidP="008C7A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en-GB"/>
        </w:rPr>
      </w:pPr>
      <w:r w:rsidRPr="008C7A3E">
        <w:rPr>
          <w:rFonts w:ascii="Times New Roman" w:hAnsi="Times New Roman" w:cs="Times New Roman"/>
          <w:sz w:val="24"/>
          <w:szCs w:val="24"/>
          <w:lang w:eastAsia="en-GB"/>
        </w:rPr>
        <w:t xml:space="preserve">There is a 5% discount when staying 8 nights or longer. </w:t>
      </w:r>
    </w:p>
    <w:p w:rsidR="008003C3" w:rsidRPr="008C7A3E" w:rsidRDefault="008003C3" w:rsidP="008C7A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en-GB"/>
        </w:rPr>
      </w:pPr>
      <w:r w:rsidRPr="008C7A3E">
        <w:rPr>
          <w:rFonts w:ascii="Times New Roman" w:hAnsi="Times New Roman" w:cs="Times New Roman"/>
          <w:sz w:val="24"/>
          <w:szCs w:val="24"/>
          <w:lang w:eastAsia="en-GB"/>
        </w:rPr>
        <w:t>Visitors returning within 3 years get a 10% loyalty discount (except 1 night bookings). </w:t>
      </w:r>
    </w:p>
    <w:p w:rsidR="008003C3" w:rsidRPr="008C7A3E" w:rsidRDefault="008003C3" w:rsidP="008C7A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en-GB"/>
        </w:rPr>
      </w:pPr>
      <w:r w:rsidRPr="008C7A3E">
        <w:rPr>
          <w:rFonts w:ascii="Times New Roman" w:hAnsi="Times New Roman" w:cs="Times New Roman"/>
          <w:sz w:val="24"/>
          <w:szCs w:val="24"/>
          <w:lang w:eastAsia="en-GB"/>
        </w:rPr>
        <w:t>Please note that you can only claim ONE type of discount.</w:t>
      </w:r>
    </w:p>
    <w:p w:rsidR="008003C3" w:rsidRDefault="008003C3" w:rsidP="008C7A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en-GB"/>
        </w:rPr>
      </w:pPr>
      <w:r w:rsidRPr="008C7A3E">
        <w:rPr>
          <w:rFonts w:ascii="Times New Roman" w:hAnsi="Times New Roman" w:cs="Times New Roman"/>
          <w:sz w:val="24"/>
          <w:szCs w:val="24"/>
          <w:lang w:eastAsia="en-GB"/>
        </w:rPr>
        <w:t xml:space="preserve">1 night bookings only </w:t>
      </w:r>
      <w:proofErr w:type="gramStart"/>
      <w:r w:rsidRPr="008C7A3E">
        <w:rPr>
          <w:rFonts w:ascii="Times New Roman" w:hAnsi="Times New Roman" w:cs="Times New Roman"/>
          <w:sz w:val="24"/>
          <w:szCs w:val="24"/>
          <w:lang w:eastAsia="en-GB"/>
        </w:rPr>
        <w:t>excepted</w:t>
      </w:r>
      <w:proofErr w:type="gramEnd"/>
      <w:r w:rsidRPr="008C7A3E">
        <w:rPr>
          <w:rFonts w:ascii="Times New Roman" w:hAnsi="Times New Roman" w:cs="Times New Roman"/>
          <w:sz w:val="24"/>
          <w:szCs w:val="24"/>
          <w:lang w:eastAsia="en-GB"/>
        </w:rPr>
        <w:t xml:space="preserve"> 4 weeks prior to arrival, earlier if filling in between two bookings.</w:t>
      </w:r>
    </w:p>
    <w:p w:rsidR="008003C3" w:rsidRDefault="008003C3" w:rsidP="008C7A3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eastAsia="en-GB"/>
        </w:rPr>
      </w:pPr>
      <w:proofErr w:type="spellStart"/>
      <w:r w:rsidRPr="00B010F7">
        <w:rPr>
          <w:rFonts w:ascii="Times New Roman" w:hAnsi="Times New Roman" w:cs="Times New Roman"/>
          <w:b/>
          <w:bCs/>
          <w:sz w:val="24"/>
          <w:szCs w:val="24"/>
          <w:u w:val="single"/>
          <w:lang w:eastAsia="en-GB"/>
        </w:rPr>
        <w:t>NorthLink</w:t>
      </w:r>
      <w:proofErr w:type="spellEnd"/>
      <w:r w:rsidRPr="00B010F7">
        <w:rPr>
          <w:rFonts w:ascii="Times New Roman" w:hAnsi="Times New Roman" w:cs="Times New Roman"/>
          <w:b/>
          <w:bCs/>
          <w:sz w:val="24"/>
          <w:szCs w:val="24"/>
          <w:u w:val="single"/>
          <w:lang w:eastAsia="en-GB"/>
        </w:rPr>
        <w:t xml:space="preserve"> Ferries. Aberdeen to </w:t>
      </w:r>
      <w:proofErr w:type="spellStart"/>
      <w:r w:rsidRPr="00B010F7">
        <w:rPr>
          <w:rFonts w:ascii="Times New Roman" w:hAnsi="Times New Roman" w:cs="Times New Roman"/>
          <w:b/>
          <w:bCs/>
          <w:sz w:val="24"/>
          <w:szCs w:val="24"/>
          <w:u w:val="single"/>
          <w:lang w:eastAsia="en-GB"/>
        </w:rPr>
        <w:t>Lerwick</w:t>
      </w:r>
      <w:proofErr w:type="spellEnd"/>
    </w:p>
    <w:p w:rsidR="008003C3" w:rsidRDefault="008003C3" w:rsidP="008C7A3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en-GB"/>
        </w:rPr>
      </w:pPr>
      <w:r>
        <w:rPr>
          <w:rFonts w:ascii="Times New Roman" w:hAnsi="Times New Roman" w:cs="Times New Roman"/>
          <w:sz w:val="24"/>
          <w:szCs w:val="24"/>
          <w:lang w:eastAsia="en-GB"/>
        </w:rPr>
        <w:t>Adult:</w:t>
      </w:r>
      <w:r>
        <w:rPr>
          <w:rFonts w:ascii="Times New Roman" w:hAnsi="Times New Roman" w:cs="Times New Roman"/>
          <w:sz w:val="24"/>
          <w:szCs w:val="24"/>
          <w:lang w:eastAsia="en-GB"/>
        </w:rPr>
        <w:tab/>
      </w:r>
      <w:r>
        <w:rPr>
          <w:rFonts w:ascii="Times New Roman" w:hAnsi="Times New Roman" w:cs="Times New Roman"/>
          <w:sz w:val="24"/>
          <w:szCs w:val="24"/>
          <w:lang w:eastAsia="en-GB"/>
        </w:rPr>
        <w:tab/>
      </w:r>
      <w:r>
        <w:rPr>
          <w:rFonts w:ascii="Times New Roman" w:hAnsi="Times New Roman" w:cs="Times New Roman"/>
          <w:sz w:val="24"/>
          <w:szCs w:val="24"/>
          <w:lang w:eastAsia="en-GB"/>
        </w:rPr>
        <w:tab/>
        <w:t>£31.70</w:t>
      </w:r>
      <w:r>
        <w:rPr>
          <w:rFonts w:ascii="Times New Roman" w:hAnsi="Times New Roman" w:cs="Times New Roman"/>
          <w:sz w:val="24"/>
          <w:szCs w:val="24"/>
          <w:lang w:eastAsia="en-GB"/>
        </w:rPr>
        <w:tab/>
      </w:r>
      <w:r>
        <w:rPr>
          <w:rFonts w:ascii="Times New Roman" w:hAnsi="Times New Roman" w:cs="Times New Roman"/>
          <w:sz w:val="24"/>
          <w:szCs w:val="24"/>
          <w:lang w:eastAsia="en-GB"/>
        </w:rPr>
        <w:tab/>
        <w:t>(concession rates for seniors)</w:t>
      </w:r>
    </w:p>
    <w:p w:rsidR="008003C3" w:rsidRDefault="008003C3" w:rsidP="008C7A3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en-GB"/>
        </w:rPr>
      </w:pPr>
      <w:r>
        <w:rPr>
          <w:rFonts w:ascii="Times New Roman" w:hAnsi="Times New Roman" w:cs="Times New Roman"/>
          <w:sz w:val="24"/>
          <w:szCs w:val="24"/>
          <w:lang w:eastAsia="en-GB"/>
        </w:rPr>
        <w:t>Child:</w:t>
      </w:r>
      <w:r>
        <w:rPr>
          <w:rFonts w:ascii="Times New Roman" w:hAnsi="Times New Roman" w:cs="Times New Roman"/>
          <w:sz w:val="24"/>
          <w:szCs w:val="24"/>
          <w:lang w:eastAsia="en-GB"/>
        </w:rPr>
        <w:tab/>
      </w:r>
      <w:r>
        <w:rPr>
          <w:rFonts w:ascii="Times New Roman" w:hAnsi="Times New Roman" w:cs="Times New Roman"/>
          <w:sz w:val="24"/>
          <w:szCs w:val="24"/>
          <w:lang w:eastAsia="en-GB"/>
        </w:rPr>
        <w:tab/>
      </w:r>
      <w:r>
        <w:rPr>
          <w:rFonts w:ascii="Times New Roman" w:hAnsi="Times New Roman" w:cs="Times New Roman"/>
          <w:sz w:val="24"/>
          <w:szCs w:val="24"/>
          <w:lang w:eastAsia="en-GB"/>
        </w:rPr>
        <w:tab/>
        <w:t>£15.90</w:t>
      </w:r>
    </w:p>
    <w:p w:rsidR="008003C3" w:rsidRDefault="008003C3" w:rsidP="008C7A3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en-GB"/>
        </w:rPr>
      </w:pPr>
      <w:r>
        <w:rPr>
          <w:rFonts w:ascii="Times New Roman" w:hAnsi="Times New Roman" w:cs="Times New Roman"/>
          <w:sz w:val="24"/>
          <w:szCs w:val="24"/>
          <w:lang w:eastAsia="en-GB"/>
        </w:rPr>
        <w:t>Vehicle:</w:t>
      </w:r>
      <w:r>
        <w:rPr>
          <w:rFonts w:ascii="Times New Roman" w:hAnsi="Times New Roman" w:cs="Times New Roman"/>
          <w:sz w:val="24"/>
          <w:szCs w:val="24"/>
          <w:lang w:eastAsia="en-GB"/>
        </w:rPr>
        <w:tab/>
      </w:r>
      <w:r>
        <w:rPr>
          <w:rFonts w:ascii="Times New Roman" w:hAnsi="Times New Roman" w:cs="Times New Roman"/>
          <w:sz w:val="24"/>
          <w:szCs w:val="24"/>
          <w:lang w:eastAsia="en-GB"/>
        </w:rPr>
        <w:tab/>
        <w:t>£129.10</w:t>
      </w:r>
    </w:p>
    <w:p w:rsidR="008003C3" w:rsidRDefault="008003C3" w:rsidP="008C7A3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en-GB"/>
        </w:rPr>
      </w:pPr>
      <w:r>
        <w:rPr>
          <w:rFonts w:ascii="Times New Roman" w:hAnsi="Times New Roman" w:cs="Times New Roman"/>
          <w:sz w:val="24"/>
          <w:szCs w:val="24"/>
          <w:lang w:eastAsia="en-GB"/>
        </w:rPr>
        <w:t>Cabin (4-berth)</w:t>
      </w:r>
      <w:r>
        <w:rPr>
          <w:rFonts w:ascii="Times New Roman" w:hAnsi="Times New Roman" w:cs="Times New Roman"/>
          <w:sz w:val="24"/>
          <w:szCs w:val="24"/>
          <w:lang w:eastAsia="en-GB"/>
        </w:rPr>
        <w:tab/>
        <w:t>£90.40</w:t>
      </w:r>
    </w:p>
    <w:p w:rsidR="008003C3" w:rsidRDefault="008003C3" w:rsidP="00B010F7">
      <w:pPr>
        <w:spacing w:line="240" w:lineRule="auto"/>
        <w:rPr>
          <w:rFonts w:ascii="Times New Roman" w:hAnsi="Times New Roman" w:cs="Times New Roman"/>
          <w:sz w:val="24"/>
          <w:szCs w:val="24"/>
          <w:lang w:eastAsia="en-GB"/>
        </w:rPr>
      </w:pPr>
      <w:r>
        <w:rPr>
          <w:rFonts w:ascii="Times New Roman" w:hAnsi="Times New Roman" w:cs="Times New Roman"/>
          <w:sz w:val="24"/>
          <w:szCs w:val="24"/>
          <w:lang w:eastAsia="en-GB"/>
        </w:rPr>
        <w:t>Return fare is twice the above cost.</w:t>
      </w:r>
    </w:p>
    <w:p w:rsidR="008003C3" w:rsidRDefault="008003C3" w:rsidP="00B010F7">
      <w:pPr>
        <w:spacing w:line="240" w:lineRule="auto"/>
        <w:rPr>
          <w:rFonts w:ascii="Times New Roman" w:hAnsi="Times New Roman" w:cs="Times New Roman"/>
          <w:sz w:val="24"/>
          <w:szCs w:val="24"/>
          <w:lang w:eastAsia="en-GB"/>
        </w:rPr>
      </w:pPr>
    </w:p>
    <w:p w:rsidR="008003C3" w:rsidRPr="00121DE8" w:rsidRDefault="008003C3" w:rsidP="00B010F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eastAsia="en-GB"/>
        </w:rPr>
      </w:pPr>
      <w:r w:rsidRPr="00121DE8">
        <w:rPr>
          <w:rFonts w:ascii="Times New Roman" w:hAnsi="Times New Roman" w:cs="Times New Roman"/>
          <w:b/>
          <w:bCs/>
          <w:sz w:val="24"/>
          <w:szCs w:val="24"/>
          <w:u w:val="single"/>
          <w:lang w:eastAsia="en-GB"/>
        </w:rPr>
        <w:t xml:space="preserve">Flybe Aberdeen to </w:t>
      </w:r>
      <w:proofErr w:type="spellStart"/>
      <w:r w:rsidRPr="00121DE8">
        <w:rPr>
          <w:rFonts w:ascii="Times New Roman" w:hAnsi="Times New Roman" w:cs="Times New Roman"/>
          <w:b/>
          <w:bCs/>
          <w:sz w:val="24"/>
          <w:szCs w:val="24"/>
          <w:u w:val="single"/>
          <w:lang w:eastAsia="en-GB"/>
        </w:rPr>
        <w:t>Sumburgh</w:t>
      </w:r>
      <w:proofErr w:type="spellEnd"/>
    </w:p>
    <w:p w:rsidR="008003C3" w:rsidRDefault="008003C3" w:rsidP="00B010F7">
      <w:pPr>
        <w:spacing w:line="240" w:lineRule="auto"/>
        <w:rPr>
          <w:rFonts w:ascii="Times New Roman" w:hAnsi="Times New Roman" w:cs="Times New Roman"/>
          <w:sz w:val="24"/>
          <w:szCs w:val="24"/>
          <w:lang w:eastAsia="en-GB"/>
        </w:rPr>
      </w:pPr>
    </w:p>
    <w:p w:rsidR="008003C3" w:rsidRDefault="008003C3" w:rsidP="00B010F7">
      <w:pPr>
        <w:spacing w:line="240" w:lineRule="auto"/>
        <w:rPr>
          <w:rFonts w:ascii="Times New Roman" w:hAnsi="Times New Roman" w:cs="Times New Roman"/>
          <w:sz w:val="24"/>
          <w:szCs w:val="24"/>
          <w:lang w:eastAsia="en-GB"/>
        </w:rPr>
      </w:pPr>
      <w:r>
        <w:rPr>
          <w:rFonts w:ascii="Times New Roman" w:hAnsi="Times New Roman" w:cs="Times New Roman"/>
          <w:sz w:val="24"/>
          <w:szCs w:val="24"/>
          <w:lang w:eastAsia="en-GB"/>
        </w:rPr>
        <w:t>Four flights per day. Return fare varies between £246 and £112 depending on the time of the flight</w:t>
      </w:r>
    </w:p>
    <w:p w:rsidR="008003C3" w:rsidRDefault="008003C3" w:rsidP="00B010F7">
      <w:pPr>
        <w:spacing w:line="240" w:lineRule="auto"/>
        <w:rPr>
          <w:rFonts w:ascii="Times New Roman" w:hAnsi="Times New Roman" w:cs="Times New Roman"/>
          <w:sz w:val="24"/>
          <w:szCs w:val="24"/>
          <w:lang w:eastAsia="en-GB"/>
        </w:rPr>
      </w:pPr>
    </w:p>
    <w:p w:rsidR="008003C3" w:rsidRDefault="008003C3" w:rsidP="00B010F7">
      <w:pPr>
        <w:spacing w:line="240" w:lineRule="auto"/>
        <w:rPr>
          <w:rFonts w:ascii="Times New Roman" w:hAnsi="Times New Roman" w:cs="Times New Roman"/>
          <w:sz w:val="24"/>
          <w:szCs w:val="24"/>
          <w:lang w:eastAsia="en-GB"/>
        </w:rPr>
      </w:pPr>
    </w:p>
    <w:p w:rsidR="008003C3" w:rsidRDefault="008003C3"/>
    <w:sectPr w:rsidR="008003C3" w:rsidSect="00C37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4834FC"/>
    <w:multiLevelType w:val="multilevel"/>
    <w:tmpl w:val="CEDC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A3E"/>
    <w:rsid w:val="0000107C"/>
    <w:rsid w:val="00121DE8"/>
    <w:rsid w:val="001F324F"/>
    <w:rsid w:val="0038760F"/>
    <w:rsid w:val="004743DF"/>
    <w:rsid w:val="004D4F0D"/>
    <w:rsid w:val="004E039C"/>
    <w:rsid w:val="0050184B"/>
    <w:rsid w:val="006F068C"/>
    <w:rsid w:val="008003C3"/>
    <w:rsid w:val="008C5072"/>
    <w:rsid w:val="008C7A3E"/>
    <w:rsid w:val="00AD7EF8"/>
    <w:rsid w:val="00B010F7"/>
    <w:rsid w:val="00C370A5"/>
    <w:rsid w:val="00C5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48ADD4FE-F89F-4A73-862E-43530CBCF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70A5"/>
    <w:pPr>
      <w:spacing w:line="276" w:lineRule="auto"/>
    </w:pPr>
    <w:rPr>
      <w:rFonts w:cs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rsid w:val="001F324F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rsid w:val="008C7A3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0770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lfcateringshetland.com/rain-go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elfcateringshetland.com/peerie-swaabie" TargetMode="External"/><Relationship Id="rId12" Type="http://schemas.openxmlformats.org/officeDocument/2006/relationships/hyperlink" Target="http://www.selfcateringshetland.com/tirric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elfcateringshetland.com/skarf" TargetMode="External"/><Relationship Id="rId11" Type="http://schemas.openxmlformats.org/officeDocument/2006/relationships/hyperlink" Target="http://www.selfcateringshetland.com/tammie-norie" TargetMode="External"/><Relationship Id="rId5" Type="http://schemas.openxmlformats.org/officeDocument/2006/relationships/hyperlink" Target="http://www.selfcateringshetland.com/grey-gos" TargetMode="External"/><Relationship Id="rId10" Type="http://schemas.openxmlformats.org/officeDocument/2006/relationships/hyperlink" Target="http://www.selfcateringshetland.com/tysti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elfcateringshetland.com/skooty-alla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Electrical Engineering</Company>
  <LinksUpToDate>false</LinksUpToDate>
  <CharactersWithSpaces>1814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Phillips</cp:lastModifiedBy>
  <cp:revision>4</cp:revision>
  <cp:lastPrinted>2012-09-03T09:50:00Z</cp:lastPrinted>
  <dcterms:created xsi:type="dcterms:W3CDTF">2012-09-02T19:05:00Z</dcterms:created>
  <dcterms:modified xsi:type="dcterms:W3CDTF">2016-03-02T18:51:00Z</dcterms:modified>
</cp:coreProperties>
</file>