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20" w:lineRule="auto"/>
        <w:rPr>
          <w:color w:val="212529"/>
          <w:sz w:val="24"/>
          <w:szCs w:val="24"/>
        </w:rPr>
      </w:pPr>
      <w:r w:rsidDel="00000000" w:rsidR="00000000" w:rsidRPr="00000000">
        <w:rPr>
          <w:color w:val="212529"/>
          <w:sz w:val="24"/>
          <w:szCs w:val="24"/>
          <w:rtl w:val="0"/>
        </w:rPr>
        <w:t xml:space="preserve">Hector Silva</w:t>
      </w:r>
    </w:p>
    <w:p w:rsidR="00000000" w:rsidDel="00000000" w:rsidP="00000000" w:rsidRDefault="00000000" w:rsidRPr="00000000" w14:paraId="00000002">
      <w:pPr>
        <w:shd w:fill="ffffff" w:val="clear"/>
        <w:spacing w:after="240" w:line="420" w:lineRule="auto"/>
        <w:rPr>
          <w:color w:val="212529"/>
          <w:sz w:val="24"/>
          <w:szCs w:val="24"/>
        </w:rPr>
      </w:pPr>
      <w:r w:rsidDel="00000000" w:rsidR="00000000" w:rsidRPr="00000000">
        <w:rPr>
          <w:color w:val="212529"/>
          <w:sz w:val="24"/>
          <w:szCs w:val="24"/>
          <w:rtl w:val="0"/>
        </w:rPr>
        <w:t xml:space="preserve">(111) 789-3456</w:t>
      </w:r>
    </w:p>
    <w:p w:rsidR="00000000" w:rsidDel="00000000" w:rsidP="00000000" w:rsidRDefault="00000000" w:rsidRPr="00000000" w14:paraId="00000003">
      <w:pPr>
        <w:shd w:fill="ffffff" w:val="clear"/>
        <w:spacing w:after="240" w:line="420" w:lineRule="auto"/>
        <w:rPr>
          <w:color w:val="212529"/>
          <w:sz w:val="24"/>
          <w:szCs w:val="24"/>
        </w:rPr>
      </w:pPr>
      <w:r w:rsidDel="00000000" w:rsidR="00000000" w:rsidRPr="00000000">
        <w:rPr>
          <w:color w:val="212529"/>
          <w:sz w:val="24"/>
          <w:szCs w:val="24"/>
          <w:rtl w:val="0"/>
        </w:rPr>
        <w:t xml:space="preserve">hector.silva@email.com</w:t>
      </w:r>
    </w:p>
    <w:p w:rsidR="00000000" w:rsidDel="00000000" w:rsidP="00000000" w:rsidRDefault="00000000" w:rsidRPr="00000000" w14:paraId="00000004">
      <w:pPr>
        <w:shd w:fill="ffffff" w:val="clear"/>
        <w:spacing w:after="240" w:line="420" w:lineRule="auto"/>
        <w:rPr>
          <w:color w:val="212529"/>
          <w:sz w:val="24"/>
          <w:szCs w:val="24"/>
        </w:rPr>
      </w:pPr>
      <w:r w:rsidDel="00000000" w:rsidR="00000000" w:rsidRPr="00000000">
        <w:rPr>
          <w:color w:val="212529"/>
          <w:sz w:val="24"/>
          <w:szCs w:val="24"/>
          <w:rtl w:val="0"/>
        </w:rPr>
        <w:t xml:space="preserve">21-Aug-19</w:t>
      </w:r>
    </w:p>
    <w:p w:rsidR="00000000" w:rsidDel="00000000" w:rsidP="00000000" w:rsidRDefault="00000000" w:rsidRPr="00000000" w14:paraId="00000005">
      <w:pPr>
        <w:shd w:fill="ffffff" w:val="clear"/>
        <w:spacing w:after="240" w:line="420" w:lineRule="auto"/>
        <w:rPr>
          <w:color w:val="212529"/>
          <w:sz w:val="24"/>
          <w:szCs w:val="24"/>
        </w:rPr>
      </w:pPr>
      <w:r w:rsidDel="00000000" w:rsidR="00000000" w:rsidRPr="00000000">
        <w:rPr>
          <w:color w:val="212529"/>
          <w:sz w:val="24"/>
          <w:szCs w:val="24"/>
          <w:rtl w:val="0"/>
        </w:rPr>
        <w:t xml:space="preserve">Dear Hiring Manager,</w:t>
      </w:r>
    </w:p>
    <w:p w:rsidR="00000000" w:rsidDel="00000000" w:rsidP="00000000" w:rsidRDefault="00000000" w:rsidRPr="00000000" w14:paraId="00000006">
      <w:pPr>
        <w:shd w:fill="ffffff" w:val="clear"/>
        <w:spacing w:after="240" w:line="420" w:lineRule="auto"/>
        <w:rPr>
          <w:color w:val="212529"/>
          <w:sz w:val="24"/>
          <w:szCs w:val="24"/>
        </w:rPr>
      </w:pPr>
      <w:r w:rsidDel="00000000" w:rsidR="00000000" w:rsidRPr="00000000">
        <w:rPr>
          <w:color w:val="212529"/>
          <w:sz w:val="24"/>
          <w:szCs w:val="24"/>
          <w:rtl w:val="0"/>
        </w:rPr>
        <w:t xml:space="preserve">I am happy for the opportunity to apply for the position of Database Administrator at Innovation Advertising. I have enjoyed my time working as a database professional during my career, and I have met and solved many informational and data-related challenges in the process. I am always interested in acquiring better ways to improve database efficiency and performance, and I look forward to learning more about the goals that Innovation Advertising wants to achieve in the realm of safe and secure data management.</w:t>
      </w:r>
    </w:p>
    <w:p w:rsidR="00000000" w:rsidDel="00000000" w:rsidP="00000000" w:rsidRDefault="00000000" w:rsidRPr="00000000" w14:paraId="00000007">
      <w:pPr>
        <w:shd w:fill="ffffff" w:val="clear"/>
        <w:spacing w:after="240" w:line="420" w:lineRule="auto"/>
        <w:rPr>
          <w:color w:val="212529"/>
          <w:sz w:val="24"/>
          <w:szCs w:val="24"/>
        </w:rPr>
      </w:pPr>
      <w:r w:rsidDel="00000000" w:rsidR="00000000" w:rsidRPr="00000000">
        <w:rPr>
          <w:color w:val="212529"/>
          <w:sz w:val="24"/>
          <w:szCs w:val="24"/>
          <w:rtl w:val="0"/>
        </w:rPr>
        <w:t xml:space="preserve">As a Senior Database Administrator, I have maintained multiple database systems for my employers. While at Foundry Marketing, I headed the team of database professionals whose jobs were to monitor, design and streamline all the repositories of data. This data was highly important and contained many personal details about our customers' financial information. I ensured that all safety protocols were followed and that best practices were implemented at all times.</w:t>
      </w:r>
    </w:p>
    <w:p w:rsidR="00000000" w:rsidDel="00000000" w:rsidP="00000000" w:rsidRDefault="00000000" w:rsidRPr="00000000" w14:paraId="00000008">
      <w:pPr>
        <w:shd w:fill="ffffff" w:val="clear"/>
        <w:spacing w:after="240" w:line="420" w:lineRule="auto"/>
        <w:rPr>
          <w:color w:val="212529"/>
          <w:sz w:val="24"/>
          <w:szCs w:val="24"/>
        </w:rPr>
      </w:pPr>
      <w:r w:rsidDel="00000000" w:rsidR="00000000" w:rsidRPr="00000000">
        <w:rPr>
          <w:color w:val="212529"/>
          <w:sz w:val="24"/>
          <w:szCs w:val="24"/>
          <w:rtl w:val="0"/>
        </w:rPr>
        <w:t xml:space="preserve">I am very cognizant of the importance of security in these modern times. I have several security certifications, and I routinely conduct training sessions for my team. I subscribe to several industry publications and newsgroups, and I subscribe my team as well. Foundry Marketing recently upgraded its information systems to an enterprise resource planning system, and I led our database team in planning the new schemas, indexes and procedures for the new system.</w:t>
      </w:r>
    </w:p>
    <w:p w:rsidR="00000000" w:rsidDel="00000000" w:rsidP="00000000" w:rsidRDefault="00000000" w:rsidRPr="00000000" w14:paraId="00000009">
      <w:pPr>
        <w:shd w:fill="ffffff" w:val="clear"/>
        <w:spacing w:after="240" w:line="420" w:lineRule="auto"/>
        <w:rPr>
          <w:color w:val="212529"/>
          <w:sz w:val="24"/>
          <w:szCs w:val="24"/>
        </w:rPr>
      </w:pPr>
      <w:r w:rsidDel="00000000" w:rsidR="00000000" w:rsidRPr="00000000">
        <w:rPr>
          <w:color w:val="212529"/>
          <w:sz w:val="24"/>
          <w:szCs w:val="24"/>
          <w:rtl w:val="0"/>
        </w:rPr>
        <w:t xml:space="preserve">Thank you for your consideration of my application. I am interested in hearing more details about the Database Administrator position and learning more about Innovation Advertising. I am always ready to share my knowledge with others, and I love learning new things from my peers, especially in a fast-paced environment such as Innovation Advertising.</w:t>
      </w:r>
    </w:p>
    <w:p w:rsidR="00000000" w:rsidDel="00000000" w:rsidP="00000000" w:rsidRDefault="00000000" w:rsidRPr="00000000" w14:paraId="0000000A">
      <w:pPr>
        <w:shd w:fill="ffffff" w:val="clear"/>
        <w:spacing w:after="240" w:line="420" w:lineRule="auto"/>
        <w:rPr>
          <w:color w:val="212529"/>
          <w:sz w:val="24"/>
          <w:szCs w:val="24"/>
        </w:rPr>
      </w:pPr>
      <w:r w:rsidDel="00000000" w:rsidR="00000000" w:rsidRPr="00000000">
        <w:rPr>
          <w:color w:val="212529"/>
          <w:sz w:val="24"/>
          <w:szCs w:val="24"/>
          <w:rtl w:val="0"/>
        </w:rPr>
        <w:t xml:space="preserve">Sincerely,</w:t>
      </w:r>
    </w:p>
    <w:p w:rsidR="00000000" w:rsidDel="00000000" w:rsidP="00000000" w:rsidRDefault="00000000" w:rsidRPr="00000000" w14:paraId="0000000B">
      <w:pPr>
        <w:shd w:fill="ffffff" w:val="clear"/>
        <w:spacing w:after="240" w:line="420" w:lineRule="auto"/>
        <w:rPr>
          <w:color w:val="212529"/>
          <w:sz w:val="24"/>
          <w:szCs w:val="24"/>
        </w:rPr>
      </w:pPr>
      <w:r w:rsidDel="00000000" w:rsidR="00000000" w:rsidRPr="00000000">
        <w:rPr>
          <w:color w:val="212529"/>
          <w:sz w:val="24"/>
          <w:szCs w:val="24"/>
          <w:rtl w:val="0"/>
        </w:rPr>
        <w:t xml:space="preserve">Hector Silva</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