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786342C2" w:rsidR="0003196A" w:rsidRPr="00066C1F" w:rsidRDefault="00032AC2" w:rsidP="005C094D">
      <w:pPr>
        <w:pStyle w:val="Title"/>
        <w:spacing w:line="276" w:lineRule="auto"/>
        <w:rPr>
          <w:rFonts w:ascii="Helvetica Light" w:hAnsi="Helvetica Light" w:cs="Calibri Light"/>
          <w:sz w:val="36"/>
          <w:szCs w:val="36"/>
        </w:rPr>
      </w:pPr>
      <w:r w:rsidRPr="00066C1F">
        <w:rPr>
          <w:rFonts w:ascii="Helvetica Light" w:hAnsi="Helvetica Light" w:cs="Calibri Light"/>
          <w:sz w:val="36"/>
          <w:szCs w:val="36"/>
        </w:rPr>
        <w:t>Gina Knecht</w:t>
      </w:r>
    </w:p>
    <w:p w14:paraId="5BCE6F00" w14:textId="1B1330A1" w:rsidR="005C094D" w:rsidRPr="00066C1F" w:rsidRDefault="00032AC2" w:rsidP="005C094D">
      <w:pPr>
        <w:spacing w:line="276" w:lineRule="auto"/>
        <w:jc w:val="center"/>
        <w:rPr>
          <w:rFonts w:ascii="Helvetica" w:hAnsi="Helvetica" w:cs="Arial"/>
          <w:sz w:val="22"/>
          <w:szCs w:val="22"/>
        </w:rPr>
      </w:pPr>
      <w:r w:rsidRPr="00066C1F">
        <w:rPr>
          <w:rFonts w:ascii="Helvetica" w:hAnsi="Helvetica" w:cs="Arial"/>
          <w:sz w:val="22"/>
          <w:szCs w:val="22"/>
        </w:rPr>
        <w:t>529 Stewart Rd.</w:t>
      </w:r>
      <w:r w:rsidR="009E2ED1" w:rsidRPr="00066C1F">
        <w:rPr>
          <w:rFonts w:ascii="Helvetica" w:hAnsi="Helvetica" w:cs="Arial"/>
          <w:sz w:val="22"/>
          <w:szCs w:val="22"/>
        </w:rPr>
        <w:t xml:space="preserve"> </w:t>
      </w:r>
      <w:r w:rsidR="00437895" w:rsidRPr="00066C1F">
        <w:rPr>
          <w:rFonts w:ascii="Helvetica" w:hAnsi="Helvetica" w:cs="Arial"/>
          <w:sz w:val="22"/>
          <w:szCs w:val="22"/>
        </w:rPr>
        <w:t>•</w:t>
      </w:r>
      <w:r w:rsidR="00495301" w:rsidRPr="00066C1F">
        <w:rPr>
          <w:rFonts w:ascii="Helvetica" w:hAnsi="Helvetica" w:cs="Arial"/>
          <w:sz w:val="22"/>
          <w:szCs w:val="22"/>
        </w:rPr>
        <w:t xml:space="preserve"> </w:t>
      </w:r>
      <w:r w:rsidRPr="00066C1F">
        <w:rPr>
          <w:rFonts w:ascii="Helvetica" w:hAnsi="Helvetica" w:cs="Arial"/>
          <w:sz w:val="22"/>
          <w:szCs w:val="22"/>
        </w:rPr>
        <w:t>Hatboro, PA 19040</w:t>
      </w:r>
      <w:r w:rsidR="009E2ED1" w:rsidRPr="00066C1F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066C1F">
        <w:rPr>
          <w:rFonts w:ascii="Helvetica" w:hAnsi="Helvetica" w:cs="Arial"/>
          <w:sz w:val="22"/>
          <w:szCs w:val="22"/>
        </w:rPr>
        <w:t>•</w:t>
      </w:r>
      <w:r w:rsidR="00495301" w:rsidRPr="00066C1F">
        <w:rPr>
          <w:rFonts w:ascii="Helvetica" w:hAnsi="Helvetica" w:cs="Arial"/>
          <w:sz w:val="22"/>
          <w:szCs w:val="22"/>
        </w:rPr>
        <w:t xml:space="preserve"> </w:t>
      </w:r>
      <w:r w:rsidRPr="00066C1F">
        <w:rPr>
          <w:rFonts w:ascii="Helvetica" w:eastAsia="Gungsuh" w:hAnsi="Helvetica" w:cs="Arial"/>
          <w:sz w:val="22"/>
          <w:szCs w:val="22"/>
        </w:rPr>
        <w:t>215-284-6343</w:t>
      </w:r>
      <w:r w:rsidR="009E2ED1" w:rsidRPr="00066C1F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066C1F">
        <w:rPr>
          <w:rFonts w:ascii="Helvetica" w:hAnsi="Helvetica" w:cs="Arial"/>
          <w:sz w:val="22"/>
          <w:szCs w:val="22"/>
        </w:rPr>
        <w:t>•</w:t>
      </w:r>
      <w:r w:rsidR="009E2ED1" w:rsidRPr="00066C1F">
        <w:rPr>
          <w:rFonts w:ascii="Helvetica" w:hAnsi="Helvetica" w:cs="Arial"/>
          <w:sz w:val="22"/>
          <w:szCs w:val="22"/>
        </w:rPr>
        <w:t xml:space="preserve"> </w:t>
      </w:r>
      <w:r w:rsidRPr="00066C1F">
        <w:rPr>
          <w:rFonts w:ascii="Helvetica" w:hAnsi="Helvetica" w:cs="Arial"/>
          <w:sz w:val="22"/>
          <w:szCs w:val="22"/>
        </w:rPr>
        <w:t>gknecht26@gmail.com</w:t>
      </w:r>
    </w:p>
    <w:p w14:paraId="7AB8812D" w14:textId="4987D5F6" w:rsidR="0003196A" w:rsidRPr="00B4136E" w:rsidRDefault="00066C1F" w:rsidP="000E124C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22"/>
          <w:szCs w:val="22"/>
        </w:rPr>
      </w:pPr>
      <w:r w:rsidRPr="00B4136E">
        <w:rPr>
          <w:rFonts w:ascii="Helvetica Light" w:hAnsi="Helvetica Light" w:cs="Arial"/>
          <w:spacing w:val="10"/>
          <w:sz w:val="22"/>
          <w:szCs w:val="22"/>
        </w:rPr>
        <w:t>SUMMARY</w:t>
      </w:r>
    </w:p>
    <w:p w14:paraId="156CD7D6" w14:textId="1E7D5FFC" w:rsidR="00E65797" w:rsidRPr="00066C1F" w:rsidRDefault="00223F74" w:rsidP="00A61877">
      <w:pPr>
        <w:spacing w:before="180"/>
        <w:jc w:val="both"/>
        <w:rPr>
          <w:rFonts w:ascii="Helvetica" w:hAnsi="Helvetica" w:cstheme="minorHAnsi"/>
          <w:sz w:val="22"/>
          <w:szCs w:val="22"/>
        </w:rPr>
      </w:pPr>
      <w:bookmarkStart w:id="0" w:name="_Hlk522525703"/>
      <w:r w:rsidRPr="00066C1F">
        <w:rPr>
          <w:rFonts w:ascii="Helvetica" w:hAnsi="Helvetica" w:cstheme="minorHAnsi"/>
          <w:sz w:val="22"/>
          <w:szCs w:val="22"/>
        </w:rPr>
        <w:t>Detail-oriented</w:t>
      </w:r>
      <w:r w:rsidR="00A61877" w:rsidRPr="00066C1F">
        <w:rPr>
          <w:rFonts w:ascii="Helvetica" w:hAnsi="Helvetica" w:cstheme="minorHAnsi"/>
          <w:sz w:val="22"/>
          <w:szCs w:val="22"/>
        </w:rPr>
        <w:t xml:space="preserve"> </w:t>
      </w:r>
      <w:r w:rsidRPr="00066C1F">
        <w:rPr>
          <w:rFonts w:ascii="Helvetica" w:hAnsi="Helvetica" w:cstheme="minorHAnsi"/>
          <w:sz w:val="22"/>
          <w:szCs w:val="22"/>
        </w:rPr>
        <w:t xml:space="preserve">and </w:t>
      </w:r>
      <w:r w:rsidR="00032AC2" w:rsidRPr="00066C1F">
        <w:rPr>
          <w:rFonts w:ascii="Helvetica" w:hAnsi="Helvetica" w:cstheme="minorHAnsi"/>
          <w:sz w:val="22"/>
          <w:szCs w:val="22"/>
        </w:rPr>
        <w:t xml:space="preserve">motivated individual with </w:t>
      </w:r>
      <w:r w:rsidR="00066C1F" w:rsidRPr="00066C1F">
        <w:rPr>
          <w:rFonts w:ascii="Helvetica" w:hAnsi="Helvetica" w:cstheme="minorHAnsi"/>
          <w:sz w:val="22"/>
          <w:szCs w:val="22"/>
        </w:rPr>
        <w:t>5</w:t>
      </w:r>
      <w:r w:rsidR="00032AC2" w:rsidRPr="00066C1F">
        <w:rPr>
          <w:rFonts w:ascii="Helvetica" w:hAnsi="Helvetica" w:cstheme="minorHAnsi"/>
          <w:sz w:val="22"/>
          <w:szCs w:val="22"/>
        </w:rPr>
        <w:t xml:space="preserve"> years</w:t>
      </w:r>
      <w:r w:rsidR="00E65797" w:rsidRPr="00066C1F">
        <w:rPr>
          <w:rFonts w:ascii="Helvetica" w:hAnsi="Helvetica" w:cstheme="minorHAnsi"/>
          <w:sz w:val="22"/>
          <w:szCs w:val="22"/>
        </w:rPr>
        <w:t xml:space="preserve"> of experience in</w:t>
      </w:r>
      <w:r w:rsidR="00A61877" w:rsidRPr="00066C1F">
        <w:rPr>
          <w:rFonts w:ascii="Helvetica" w:hAnsi="Helvetica" w:cstheme="minorHAnsi"/>
          <w:sz w:val="22"/>
          <w:szCs w:val="22"/>
        </w:rPr>
        <w:t xml:space="preserve"> </w:t>
      </w:r>
      <w:r w:rsidR="00066C1F" w:rsidRPr="00066C1F">
        <w:rPr>
          <w:rFonts w:ascii="Helvetica" w:hAnsi="Helvetica" w:cstheme="minorHAnsi"/>
          <w:sz w:val="22"/>
          <w:szCs w:val="22"/>
        </w:rPr>
        <w:t xml:space="preserve">the </w:t>
      </w:r>
      <w:r w:rsidR="00A61877" w:rsidRPr="00066C1F">
        <w:rPr>
          <w:rFonts w:ascii="Helvetica" w:hAnsi="Helvetica" w:cstheme="minorHAnsi"/>
          <w:sz w:val="22"/>
          <w:szCs w:val="22"/>
        </w:rPr>
        <w:t>accounting</w:t>
      </w:r>
      <w:r w:rsidR="00066C1F" w:rsidRPr="00066C1F">
        <w:rPr>
          <w:rFonts w:ascii="Helvetica" w:hAnsi="Helvetica" w:cstheme="minorHAnsi"/>
          <w:sz w:val="22"/>
          <w:szCs w:val="22"/>
        </w:rPr>
        <w:t xml:space="preserve"> field</w:t>
      </w:r>
      <w:r w:rsidR="00032AC2" w:rsidRPr="00066C1F">
        <w:rPr>
          <w:rFonts w:ascii="Helvetica" w:hAnsi="Helvetica" w:cstheme="minorHAnsi"/>
          <w:sz w:val="22"/>
          <w:szCs w:val="22"/>
        </w:rPr>
        <w:t xml:space="preserve">. </w:t>
      </w:r>
      <w:r w:rsidR="00A61877" w:rsidRPr="00066C1F">
        <w:rPr>
          <w:rFonts w:ascii="Helvetica" w:hAnsi="Helvetica" w:cstheme="minorHAnsi"/>
          <w:sz w:val="22"/>
          <w:szCs w:val="22"/>
        </w:rPr>
        <w:t xml:space="preserve">A positive team player with the ability to thrive independently as well. </w:t>
      </w:r>
      <w:r w:rsidR="00066C1F" w:rsidRPr="00066C1F">
        <w:rPr>
          <w:rFonts w:ascii="Helvetica" w:hAnsi="Helvetica" w:cstheme="minorHAnsi"/>
          <w:sz w:val="22"/>
          <w:szCs w:val="22"/>
        </w:rPr>
        <w:t>Familiar with financial reconciliations, general ledgers, and regulatory reporting.</w:t>
      </w:r>
    </w:p>
    <w:tbl>
      <w:tblPr>
        <w:tblW w:w="5034" w:type="pct"/>
        <w:jc w:val="center"/>
        <w:tblLook w:val="04A0" w:firstRow="1" w:lastRow="0" w:firstColumn="1" w:lastColumn="0" w:noHBand="0" w:noVBand="1"/>
      </w:tblPr>
      <w:tblGrid>
        <w:gridCol w:w="5341"/>
        <w:gridCol w:w="4953"/>
      </w:tblGrid>
      <w:tr w:rsidR="00066C1F" w:rsidRPr="00066C1F" w14:paraId="49967C8B" w14:textId="77777777" w:rsidTr="00066C1F">
        <w:trPr>
          <w:jc w:val="center"/>
        </w:trPr>
        <w:tc>
          <w:tcPr>
            <w:tcW w:w="5341" w:type="dxa"/>
          </w:tcPr>
          <w:p w14:paraId="78DDA658" w14:textId="66849888" w:rsidR="00E65797" w:rsidRPr="00066C1F" w:rsidRDefault="00E65797" w:rsidP="00066C1F">
            <w:pPr>
              <w:ind w:left="360"/>
              <w:rPr>
                <w:rFonts w:ascii="Helvetica" w:hAnsi="Helvetica" w:cstheme="minorHAnsi"/>
                <w:sz w:val="22"/>
                <w:szCs w:val="22"/>
              </w:rPr>
            </w:pPr>
          </w:p>
        </w:tc>
        <w:tc>
          <w:tcPr>
            <w:tcW w:w="4953" w:type="dxa"/>
          </w:tcPr>
          <w:p w14:paraId="0A5DBFDF" w14:textId="3A082BC9" w:rsidR="00E65797" w:rsidRPr="00066C1F" w:rsidRDefault="00E65797" w:rsidP="00066C1F">
            <w:pPr>
              <w:ind w:left="360"/>
              <w:rPr>
                <w:rFonts w:ascii="Helvetica" w:hAnsi="Helvetica" w:cstheme="minorHAnsi"/>
                <w:sz w:val="22"/>
                <w:szCs w:val="22"/>
              </w:rPr>
            </w:pPr>
          </w:p>
        </w:tc>
      </w:tr>
    </w:tbl>
    <w:p w14:paraId="63738D90" w14:textId="77777777" w:rsidR="00066C1F" w:rsidRPr="00066C1F" w:rsidRDefault="00066C1F" w:rsidP="00066C1F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2"/>
          <w:szCs w:val="22"/>
        </w:rPr>
      </w:pPr>
      <w:r w:rsidRPr="00066C1F">
        <w:rPr>
          <w:rFonts w:ascii="Helvetica Light" w:hAnsi="Helvetica Light" w:cs="Arial"/>
          <w:spacing w:val="10"/>
          <w:sz w:val="22"/>
          <w:szCs w:val="22"/>
        </w:rPr>
        <w:t>EDUCATION</w:t>
      </w:r>
    </w:p>
    <w:p w14:paraId="630AB456" w14:textId="77777777" w:rsidR="00066C1F" w:rsidRPr="00066C1F" w:rsidRDefault="00066C1F" w:rsidP="00066C1F">
      <w:pPr>
        <w:rPr>
          <w:rFonts w:ascii="Helvetica" w:hAnsi="Helvetica" w:cstheme="minorHAnsi"/>
          <w:sz w:val="22"/>
          <w:szCs w:val="22"/>
        </w:rPr>
      </w:pPr>
      <w:r w:rsidRPr="00066C1F">
        <w:rPr>
          <w:rFonts w:ascii="Helvetica" w:hAnsi="Helvetica" w:cstheme="minorHAnsi"/>
          <w:b/>
          <w:sz w:val="22"/>
          <w:szCs w:val="22"/>
        </w:rPr>
        <w:t>Strayer University</w:t>
      </w:r>
      <w:r w:rsidRPr="00066C1F">
        <w:rPr>
          <w:rFonts w:ascii="Helvetica" w:hAnsi="Helvetica" w:cstheme="minorHAnsi"/>
          <w:sz w:val="22"/>
          <w:szCs w:val="22"/>
        </w:rPr>
        <w:t>, Bensalem PA</w:t>
      </w:r>
    </w:p>
    <w:p w14:paraId="2CB53E14" w14:textId="77777777" w:rsidR="00066C1F" w:rsidRPr="00066C1F" w:rsidRDefault="00066C1F" w:rsidP="00066C1F">
      <w:pPr>
        <w:rPr>
          <w:rFonts w:ascii="Helvetica" w:hAnsi="Helvetica" w:cstheme="minorHAnsi"/>
          <w:sz w:val="22"/>
          <w:szCs w:val="22"/>
        </w:rPr>
      </w:pPr>
      <w:r w:rsidRPr="00066C1F">
        <w:rPr>
          <w:rFonts w:ascii="Helvetica" w:hAnsi="Helvetica" w:cstheme="minorHAnsi"/>
          <w:b/>
          <w:sz w:val="22"/>
          <w:szCs w:val="22"/>
        </w:rPr>
        <w:t>Bachelor of Science in Accounting</w:t>
      </w:r>
      <w:r w:rsidRPr="00066C1F">
        <w:rPr>
          <w:rFonts w:ascii="Helvetica" w:hAnsi="Helvetica" w:cstheme="minorHAnsi"/>
          <w:sz w:val="22"/>
          <w:szCs w:val="22"/>
        </w:rPr>
        <w:t>, 2018</w:t>
      </w:r>
    </w:p>
    <w:p w14:paraId="6AE47966" w14:textId="35F87387" w:rsidR="009E2ED1" w:rsidRPr="00066C1F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2"/>
          <w:szCs w:val="22"/>
        </w:rPr>
      </w:pPr>
      <w:r w:rsidRPr="00066C1F">
        <w:rPr>
          <w:rFonts w:ascii="Helvetica Light" w:hAnsi="Helvetica Light" w:cs="Arial"/>
          <w:spacing w:val="10"/>
          <w:sz w:val="22"/>
          <w:szCs w:val="22"/>
        </w:rPr>
        <w:t>PROFESSIONAL EXPERIENCE</w:t>
      </w:r>
    </w:p>
    <w:bookmarkEnd w:id="0"/>
    <w:p w14:paraId="1B2547D0" w14:textId="27FB1F57" w:rsidR="00120F27" w:rsidRPr="00066C1F" w:rsidRDefault="00C530D5" w:rsidP="00120F27">
      <w:pPr>
        <w:spacing w:before="240"/>
        <w:rPr>
          <w:rFonts w:ascii="Helvetica" w:hAnsi="Helvetica" w:cstheme="minorHAnsi"/>
          <w:b/>
          <w:sz w:val="22"/>
          <w:szCs w:val="22"/>
        </w:rPr>
      </w:pPr>
      <w:r w:rsidRPr="00066C1F">
        <w:rPr>
          <w:rFonts w:ascii="Helvetica" w:hAnsi="Helvetica" w:cstheme="minorHAnsi"/>
          <w:b/>
          <w:sz w:val="22"/>
          <w:szCs w:val="22"/>
        </w:rPr>
        <w:t xml:space="preserve">St. Mary Rehabilitation Hospital, </w:t>
      </w:r>
      <w:r w:rsidRPr="00066C1F">
        <w:rPr>
          <w:rFonts w:ascii="Helvetica" w:hAnsi="Helvetica" w:cstheme="minorHAnsi"/>
          <w:sz w:val="22"/>
          <w:szCs w:val="22"/>
        </w:rPr>
        <w:t>Langhorne PA</w:t>
      </w:r>
    </w:p>
    <w:p w14:paraId="0040C517" w14:textId="18F25300" w:rsidR="00120F27" w:rsidRPr="00066C1F" w:rsidRDefault="00C530D5" w:rsidP="00120F27">
      <w:pPr>
        <w:rPr>
          <w:rFonts w:ascii="Helvetica" w:hAnsi="Helvetica" w:cstheme="minorHAnsi"/>
          <w:sz w:val="22"/>
          <w:szCs w:val="22"/>
        </w:rPr>
      </w:pPr>
      <w:r w:rsidRPr="00066C1F">
        <w:rPr>
          <w:rFonts w:ascii="Helvetica" w:hAnsi="Helvetica" w:cstheme="minorHAnsi"/>
          <w:i/>
          <w:sz w:val="22"/>
          <w:szCs w:val="22"/>
        </w:rPr>
        <w:t>Staff Accountant</w:t>
      </w:r>
      <w:r w:rsidR="00120F27" w:rsidRPr="00066C1F">
        <w:rPr>
          <w:rFonts w:ascii="Helvetica" w:hAnsi="Helvetica" w:cstheme="minorHAnsi"/>
          <w:sz w:val="22"/>
          <w:szCs w:val="22"/>
        </w:rPr>
        <w:t xml:space="preserve"> </w:t>
      </w:r>
      <w:r w:rsidR="00495301" w:rsidRPr="00066C1F">
        <w:rPr>
          <w:rFonts w:ascii="Helvetica" w:hAnsi="Helvetica" w:cstheme="minorHAnsi"/>
          <w:sz w:val="22"/>
          <w:szCs w:val="22"/>
        </w:rPr>
        <w:t>(</w:t>
      </w:r>
      <w:r w:rsidRPr="00066C1F">
        <w:rPr>
          <w:rFonts w:ascii="Helvetica" w:hAnsi="Helvetica" w:cstheme="minorHAnsi"/>
          <w:sz w:val="22"/>
          <w:szCs w:val="22"/>
        </w:rPr>
        <w:t>February 2019</w:t>
      </w:r>
      <w:r w:rsidR="00120F27" w:rsidRPr="00066C1F">
        <w:rPr>
          <w:rFonts w:ascii="Helvetica" w:hAnsi="Helvetica" w:cstheme="minorHAnsi"/>
          <w:sz w:val="22"/>
          <w:szCs w:val="22"/>
        </w:rPr>
        <w:t xml:space="preserve"> – Present</w:t>
      </w:r>
      <w:r w:rsidR="00495301" w:rsidRPr="00066C1F">
        <w:rPr>
          <w:rFonts w:ascii="Helvetica" w:hAnsi="Helvetica" w:cstheme="minorHAnsi"/>
          <w:sz w:val="22"/>
          <w:szCs w:val="22"/>
        </w:rPr>
        <w:t>)</w:t>
      </w:r>
    </w:p>
    <w:p w14:paraId="7DACD882" w14:textId="759AD964" w:rsidR="00367253" w:rsidRPr="00367253" w:rsidRDefault="00367253" w:rsidP="00367253">
      <w:pPr>
        <w:pStyle w:val="ListParagraph"/>
        <w:numPr>
          <w:ilvl w:val="0"/>
          <w:numId w:val="16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>
        <w:rPr>
          <w:rFonts w:ascii="Cambria" w:hAnsi="Cambria"/>
          <w:sz w:val="22"/>
          <w:szCs w:val="22"/>
          <w:lang w:val="en"/>
        </w:rPr>
        <w:t>P</w:t>
      </w:r>
      <w:r w:rsidRPr="00367253">
        <w:rPr>
          <w:rFonts w:ascii="Cambria" w:hAnsi="Cambria"/>
          <w:sz w:val="22"/>
          <w:szCs w:val="22"/>
          <w:lang w:val="en"/>
        </w:rPr>
        <w:t>erform accounting functions including accounts payable, accounts receivable, bank</w:t>
      </w:r>
    </w:p>
    <w:p w14:paraId="755A8BCF" w14:textId="6462CFF3" w:rsidR="000644AB" w:rsidRPr="00367253" w:rsidRDefault="00367253" w:rsidP="00367253">
      <w:pPr>
        <w:pStyle w:val="ListParagraph"/>
        <w:shd w:val="clear" w:color="auto" w:fill="FFFFFF"/>
        <w:ind w:left="810"/>
        <w:rPr>
          <w:rFonts w:ascii="Cambria" w:hAnsi="Cambria"/>
          <w:sz w:val="22"/>
          <w:szCs w:val="22"/>
          <w:lang w:val="en"/>
        </w:rPr>
      </w:pPr>
      <w:r w:rsidRPr="00367253">
        <w:rPr>
          <w:rFonts w:ascii="Cambria" w:hAnsi="Cambria"/>
          <w:sz w:val="22"/>
          <w:szCs w:val="22"/>
          <w:lang w:val="en"/>
        </w:rPr>
        <w:t>reconciliations and other account reconciliations, journal entries, payroll</w:t>
      </w:r>
      <w:r>
        <w:rPr>
          <w:rFonts w:ascii="Cambria" w:hAnsi="Cambria"/>
          <w:sz w:val="22"/>
          <w:szCs w:val="22"/>
          <w:lang w:val="en"/>
        </w:rPr>
        <w:t xml:space="preserve">, </w:t>
      </w:r>
      <w:r w:rsidRPr="00367253">
        <w:rPr>
          <w:rFonts w:ascii="Cambria" w:hAnsi="Cambria"/>
          <w:sz w:val="22"/>
          <w:szCs w:val="22"/>
          <w:lang w:val="en"/>
        </w:rPr>
        <w:t>month end close.</w:t>
      </w:r>
    </w:p>
    <w:p w14:paraId="3D1AF22C" w14:textId="77777777" w:rsidR="00367253" w:rsidRPr="00367253" w:rsidRDefault="00367253" w:rsidP="00367253">
      <w:pPr>
        <w:pStyle w:val="ListParagraph"/>
        <w:numPr>
          <w:ilvl w:val="0"/>
          <w:numId w:val="16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 w:rsidRPr="00367253">
        <w:rPr>
          <w:rFonts w:ascii="Cambria" w:hAnsi="Cambria"/>
          <w:sz w:val="22"/>
          <w:szCs w:val="22"/>
          <w:lang w:val="en"/>
        </w:rPr>
        <w:t>Participate in and assist with audits to capture lost charges and determine the accuracy of billing as</w:t>
      </w:r>
    </w:p>
    <w:p w14:paraId="7C889B21" w14:textId="5EAD89D2" w:rsidR="00B4136E" w:rsidRPr="00B4136E" w:rsidRDefault="00367253" w:rsidP="00B4136E">
      <w:pPr>
        <w:pStyle w:val="ListParagraph"/>
        <w:shd w:val="clear" w:color="auto" w:fill="FFFFFF"/>
        <w:ind w:left="810"/>
        <w:rPr>
          <w:rFonts w:ascii="Cambria" w:hAnsi="Cambria"/>
          <w:sz w:val="22"/>
          <w:szCs w:val="22"/>
          <w:lang w:val="en"/>
        </w:rPr>
      </w:pPr>
      <w:r w:rsidRPr="00367253">
        <w:rPr>
          <w:rFonts w:ascii="Cambria" w:hAnsi="Cambria"/>
          <w:sz w:val="22"/>
          <w:szCs w:val="22"/>
          <w:lang w:val="en"/>
        </w:rPr>
        <w:t>necessary.</w:t>
      </w:r>
    </w:p>
    <w:p w14:paraId="67F487E7" w14:textId="54789D8E" w:rsidR="00367253" w:rsidRPr="00367253" w:rsidRDefault="00367253" w:rsidP="00367253">
      <w:pPr>
        <w:pStyle w:val="ListParagraph"/>
        <w:numPr>
          <w:ilvl w:val="0"/>
          <w:numId w:val="16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 w:rsidRPr="00367253">
        <w:rPr>
          <w:rFonts w:ascii="Cambria" w:hAnsi="Cambria"/>
          <w:sz w:val="22"/>
          <w:szCs w:val="22"/>
          <w:lang w:val="en"/>
        </w:rPr>
        <w:t>Maximize the collection of medical service payments and reimbursements from patients, insurance</w:t>
      </w:r>
    </w:p>
    <w:p w14:paraId="5ACAD30F" w14:textId="428D1D1F" w:rsidR="000644AB" w:rsidRDefault="00367253" w:rsidP="00367253">
      <w:pPr>
        <w:pStyle w:val="ListParagraph"/>
        <w:shd w:val="clear" w:color="auto" w:fill="FFFFFF"/>
        <w:ind w:left="810"/>
        <w:rPr>
          <w:rFonts w:ascii="Cambria" w:hAnsi="Cambria"/>
          <w:sz w:val="22"/>
          <w:szCs w:val="22"/>
          <w:lang w:val="en"/>
        </w:rPr>
      </w:pPr>
      <w:r w:rsidRPr="00367253">
        <w:rPr>
          <w:rFonts w:ascii="Cambria" w:hAnsi="Cambria"/>
          <w:sz w:val="22"/>
          <w:szCs w:val="22"/>
          <w:lang w:val="en"/>
        </w:rPr>
        <w:t>carriers, and other sources of payment. Proactively identify, communicate, and establish processes to</w:t>
      </w:r>
      <w:r>
        <w:rPr>
          <w:rFonts w:ascii="Cambria" w:hAnsi="Cambria"/>
          <w:sz w:val="22"/>
          <w:szCs w:val="22"/>
          <w:lang w:val="en"/>
        </w:rPr>
        <w:t xml:space="preserve"> </w:t>
      </w:r>
      <w:r w:rsidRPr="00367253">
        <w:rPr>
          <w:rFonts w:ascii="Cambria" w:hAnsi="Cambria"/>
          <w:sz w:val="22"/>
          <w:szCs w:val="22"/>
          <w:lang w:val="en"/>
        </w:rPr>
        <w:t>mitigate any risks to the revenue cycle process.</w:t>
      </w:r>
    </w:p>
    <w:p w14:paraId="3AA31451" w14:textId="2841FDE2" w:rsidR="00B4136E" w:rsidRPr="00B4136E" w:rsidRDefault="00B4136E" w:rsidP="00B4136E">
      <w:pPr>
        <w:pStyle w:val="ListParagraph"/>
        <w:numPr>
          <w:ilvl w:val="0"/>
          <w:numId w:val="16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>
        <w:rPr>
          <w:rFonts w:ascii="Cambria" w:hAnsi="Cambria"/>
          <w:sz w:val="22"/>
          <w:szCs w:val="22"/>
          <w:lang w:val="en"/>
        </w:rPr>
        <w:t xml:space="preserve">Utilize Microsoft Office, Meditech, SAP, Kronos, </w:t>
      </w:r>
      <w:proofErr w:type="gramStart"/>
      <w:r w:rsidRPr="00B4136E">
        <w:rPr>
          <w:rFonts w:ascii="Cambria" w:hAnsi="Cambria"/>
          <w:sz w:val="22"/>
          <w:szCs w:val="22"/>
          <w:lang w:val="en"/>
        </w:rPr>
        <w:t>web based</w:t>
      </w:r>
      <w:proofErr w:type="gramEnd"/>
      <w:r w:rsidRPr="00B4136E">
        <w:rPr>
          <w:rFonts w:ascii="Cambria" w:hAnsi="Cambria"/>
          <w:sz w:val="22"/>
          <w:szCs w:val="22"/>
          <w:lang w:val="en"/>
        </w:rPr>
        <w:t xml:space="preserve"> tools and other available resources to facilitate providing </w:t>
      </w:r>
      <w:r>
        <w:rPr>
          <w:rFonts w:ascii="Cambria" w:hAnsi="Cambria"/>
          <w:sz w:val="22"/>
          <w:szCs w:val="22"/>
          <w:lang w:val="en"/>
        </w:rPr>
        <w:t xml:space="preserve">reports for executive team and </w:t>
      </w:r>
      <w:r w:rsidRPr="00B4136E">
        <w:rPr>
          <w:rFonts w:ascii="Cambria" w:hAnsi="Cambria"/>
          <w:sz w:val="22"/>
          <w:szCs w:val="22"/>
          <w:lang w:val="en"/>
        </w:rPr>
        <w:t>insurance companies with</w:t>
      </w:r>
      <w:r>
        <w:rPr>
          <w:rFonts w:ascii="Cambria" w:hAnsi="Cambria"/>
          <w:sz w:val="22"/>
          <w:szCs w:val="22"/>
          <w:lang w:val="en"/>
        </w:rPr>
        <w:t xml:space="preserve"> </w:t>
      </w:r>
      <w:r w:rsidRPr="00B4136E">
        <w:rPr>
          <w:rFonts w:ascii="Cambria" w:hAnsi="Cambria"/>
          <w:sz w:val="22"/>
          <w:szCs w:val="22"/>
          <w:lang w:val="en"/>
        </w:rPr>
        <w:t>required information.</w:t>
      </w:r>
    </w:p>
    <w:p w14:paraId="5AD62574" w14:textId="77777777" w:rsidR="00B4136E" w:rsidRPr="00367253" w:rsidRDefault="00B4136E" w:rsidP="00367253">
      <w:pPr>
        <w:pStyle w:val="ListParagraph"/>
        <w:shd w:val="clear" w:color="auto" w:fill="FFFFFF"/>
        <w:ind w:left="810"/>
        <w:rPr>
          <w:rFonts w:ascii="Cambria" w:hAnsi="Cambria"/>
          <w:sz w:val="22"/>
          <w:szCs w:val="22"/>
          <w:lang w:val="en"/>
        </w:rPr>
      </w:pPr>
    </w:p>
    <w:p w14:paraId="2876EC78" w14:textId="77777777" w:rsidR="000644AB" w:rsidRPr="00066C1F" w:rsidRDefault="000644AB" w:rsidP="00120F27">
      <w:pPr>
        <w:rPr>
          <w:rFonts w:ascii="Helvetica" w:hAnsi="Helvetica" w:cstheme="minorHAnsi"/>
          <w:sz w:val="22"/>
          <w:szCs w:val="22"/>
        </w:rPr>
      </w:pPr>
    </w:p>
    <w:p w14:paraId="7FE87C7E" w14:textId="72592FE1" w:rsidR="00120F27" w:rsidRPr="00066C1F" w:rsidRDefault="000644AB" w:rsidP="00120F27">
      <w:pPr>
        <w:spacing w:before="360"/>
        <w:rPr>
          <w:rFonts w:ascii="Helvetica" w:hAnsi="Helvetica" w:cstheme="minorHAnsi"/>
          <w:sz w:val="22"/>
          <w:szCs w:val="22"/>
        </w:rPr>
      </w:pPr>
      <w:r w:rsidRPr="00066C1F">
        <w:rPr>
          <w:rFonts w:ascii="Helvetica" w:hAnsi="Helvetica" w:cstheme="minorHAnsi"/>
          <w:b/>
          <w:sz w:val="22"/>
          <w:szCs w:val="22"/>
        </w:rPr>
        <w:t xml:space="preserve">Rothman </w:t>
      </w:r>
      <w:proofErr w:type="spellStart"/>
      <w:r w:rsidRPr="00066C1F">
        <w:rPr>
          <w:rFonts w:ascii="Helvetica" w:hAnsi="Helvetica" w:cstheme="minorHAnsi"/>
          <w:b/>
          <w:sz w:val="22"/>
          <w:szCs w:val="22"/>
        </w:rPr>
        <w:t>Orthopaedic</w:t>
      </w:r>
      <w:proofErr w:type="spellEnd"/>
      <w:r w:rsidRPr="00066C1F">
        <w:rPr>
          <w:rFonts w:ascii="Helvetica" w:hAnsi="Helvetica" w:cstheme="minorHAnsi"/>
          <w:b/>
          <w:sz w:val="22"/>
          <w:szCs w:val="22"/>
        </w:rPr>
        <w:t xml:space="preserve"> Specialty Hospital</w:t>
      </w:r>
      <w:r w:rsidR="00120F27" w:rsidRPr="00066C1F">
        <w:rPr>
          <w:rFonts w:ascii="Helvetica" w:hAnsi="Helvetica" w:cstheme="minorHAnsi"/>
          <w:sz w:val="22"/>
          <w:szCs w:val="22"/>
        </w:rPr>
        <w:t xml:space="preserve">, </w:t>
      </w:r>
      <w:r w:rsidRPr="00066C1F">
        <w:rPr>
          <w:rFonts w:ascii="Helvetica" w:hAnsi="Helvetica" w:cstheme="minorHAnsi"/>
          <w:sz w:val="22"/>
          <w:szCs w:val="22"/>
        </w:rPr>
        <w:t>Bensalem, PA</w:t>
      </w:r>
    </w:p>
    <w:p w14:paraId="14FCE1EA" w14:textId="38593329" w:rsidR="00120F27" w:rsidRPr="00066C1F" w:rsidRDefault="000644AB" w:rsidP="00120F27">
      <w:pPr>
        <w:rPr>
          <w:rFonts w:ascii="Helvetica" w:hAnsi="Helvetica" w:cstheme="minorHAnsi"/>
          <w:sz w:val="22"/>
          <w:szCs w:val="22"/>
        </w:rPr>
      </w:pPr>
      <w:r w:rsidRPr="00066C1F">
        <w:rPr>
          <w:rFonts w:ascii="Helvetica" w:hAnsi="Helvetica" w:cstheme="minorHAnsi"/>
          <w:i/>
          <w:sz w:val="22"/>
          <w:szCs w:val="22"/>
        </w:rPr>
        <w:t xml:space="preserve">Accounts Payable Clerk </w:t>
      </w:r>
      <w:r w:rsidR="00495301" w:rsidRPr="00066C1F">
        <w:rPr>
          <w:rFonts w:ascii="Helvetica" w:hAnsi="Helvetica" w:cstheme="minorHAnsi"/>
          <w:sz w:val="22"/>
          <w:szCs w:val="22"/>
        </w:rPr>
        <w:t>(</w:t>
      </w:r>
      <w:r w:rsidRPr="00066C1F">
        <w:rPr>
          <w:rFonts w:ascii="Helvetica" w:hAnsi="Helvetica" w:cstheme="minorHAnsi"/>
          <w:sz w:val="22"/>
          <w:szCs w:val="22"/>
        </w:rPr>
        <w:t>March 2014 – October 2017</w:t>
      </w:r>
      <w:r w:rsidR="00495301" w:rsidRPr="00066C1F">
        <w:rPr>
          <w:rFonts w:ascii="Helvetica" w:hAnsi="Helvetica" w:cstheme="minorHAnsi"/>
          <w:sz w:val="22"/>
          <w:szCs w:val="22"/>
        </w:rPr>
        <w:t>)</w:t>
      </w:r>
    </w:p>
    <w:p w14:paraId="5913D767" w14:textId="77777777" w:rsidR="000644AB" w:rsidRPr="00066C1F" w:rsidRDefault="000644AB" w:rsidP="000644AB">
      <w:pPr>
        <w:pStyle w:val="ListParagraph"/>
        <w:numPr>
          <w:ilvl w:val="0"/>
          <w:numId w:val="17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 w:rsidRPr="00066C1F">
        <w:rPr>
          <w:rFonts w:ascii="Cambria" w:hAnsi="Cambria" w:cs="Helvetica"/>
          <w:sz w:val="22"/>
          <w:szCs w:val="22"/>
        </w:rPr>
        <w:t xml:space="preserve">Managed the timely, accurate processing of invoices, purchase orders, expense reports, and credit memos. </w:t>
      </w:r>
    </w:p>
    <w:p w14:paraId="693B7D35" w14:textId="77777777" w:rsidR="000644AB" w:rsidRPr="00066C1F" w:rsidRDefault="000644AB" w:rsidP="000644AB">
      <w:pPr>
        <w:pStyle w:val="ListParagraph"/>
        <w:numPr>
          <w:ilvl w:val="0"/>
          <w:numId w:val="17"/>
        </w:numPr>
        <w:shd w:val="clear" w:color="auto" w:fill="FFFFFF"/>
        <w:rPr>
          <w:rFonts w:ascii="Cambria" w:hAnsi="Cambria"/>
          <w:sz w:val="22"/>
          <w:szCs w:val="22"/>
          <w:lang w:val="en"/>
        </w:rPr>
      </w:pPr>
      <w:r w:rsidRPr="00066C1F">
        <w:rPr>
          <w:rFonts w:ascii="Cambria" w:hAnsi="Cambria"/>
          <w:sz w:val="22"/>
          <w:szCs w:val="22"/>
          <w:lang w:val="en"/>
        </w:rPr>
        <w:t>Assisted corporate accountant with month end closing and worked closely with auditors during biannual audits.</w:t>
      </w:r>
    </w:p>
    <w:p w14:paraId="278FF76D" w14:textId="1513899E" w:rsidR="000644AB" w:rsidRPr="00DA7D09" w:rsidRDefault="000644AB" w:rsidP="00120F27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left="806"/>
        <w:rPr>
          <w:rFonts w:ascii="Cambria" w:hAnsi="Cambria"/>
          <w:color w:val="212121"/>
          <w:sz w:val="22"/>
          <w:szCs w:val="22"/>
          <w:lang w:val="en"/>
        </w:rPr>
      </w:pPr>
      <w:r w:rsidRPr="00066C1F">
        <w:rPr>
          <w:rFonts w:ascii="Cambria" w:hAnsi="Cambria"/>
          <w:sz w:val="22"/>
          <w:szCs w:val="22"/>
          <w:lang w:val="en"/>
        </w:rPr>
        <w:t>Managed reporting of daily revenue and maintained petty cash.</w:t>
      </w:r>
    </w:p>
    <w:sectPr w:rsidR="000644AB" w:rsidRPr="00DA7D09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986EF" w14:textId="77777777" w:rsidR="001A6F75" w:rsidRDefault="001A6F75">
      <w:r>
        <w:separator/>
      </w:r>
    </w:p>
  </w:endnote>
  <w:endnote w:type="continuationSeparator" w:id="0">
    <w:p w14:paraId="04A184C9" w14:textId="77777777" w:rsidR="001A6F75" w:rsidRDefault="001A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65A85" w14:textId="77777777" w:rsidR="001A6F75" w:rsidRDefault="001A6F75">
      <w:r>
        <w:separator/>
      </w:r>
    </w:p>
  </w:footnote>
  <w:footnote w:type="continuationSeparator" w:id="0">
    <w:p w14:paraId="78DCB134" w14:textId="77777777" w:rsidR="001A6F75" w:rsidRDefault="001A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A8F4221"/>
    <w:multiLevelType w:val="hybridMultilevel"/>
    <w:tmpl w:val="1CC632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AC16D60"/>
    <w:multiLevelType w:val="hybridMultilevel"/>
    <w:tmpl w:val="493AA46E"/>
    <w:lvl w:ilvl="0" w:tplc="FFFFFFFF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8B6"/>
    <w:multiLevelType w:val="hybridMultilevel"/>
    <w:tmpl w:val="3A9C02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5"/>
  </w:num>
  <w:num w:numId="5">
    <w:abstractNumId w:val="14"/>
  </w:num>
  <w:num w:numId="6">
    <w:abstractNumId w:val="12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3196A"/>
    <w:rsid w:val="00032AC2"/>
    <w:rsid w:val="000644AB"/>
    <w:rsid w:val="00066C1F"/>
    <w:rsid w:val="0007367E"/>
    <w:rsid w:val="00077FE0"/>
    <w:rsid w:val="000E124C"/>
    <w:rsid w:val="00120F27"/>
    <w:rsid w:val="001A6F75"/>
    <w:rsid w:val="001A7FC7"/>
    <w:rsid w:val="001B3245"/>
    <w:rsid w:val="001D53FC"/>
    <w:rsid w:val="00221DF5"/>
    <w:rsid w:val="00221F6E"/>
    <w:rsid w:val="00223F74"/>
    <w:rsid w:val="00246BBC"/>
    <w:rsid w:val="0025111E"/>
    <w:rsid w:val="00272FC2"/>
    <w:rsid w:val="002769FC"/>
    <w:rsid w:val="002A15BD"/>
    <w:rsid w:val="002B346F"/>
    <w:rsid w:val="002C281D"/>
    <w:rsid w:val="00367253"/>
    <w:rsid w:val="003D11EC"/>
    <w:rsid w:val="003F42EB"/>
    <w:rsid w:val="00437895"/>
    <w:rsid w:val="00495301"/>
    <w:rsid w:val="004E3664"/>
    <w:rsid w:val="005407F2"/>
    <w:rsid w:val="00591A35"/>
    <w:rsid w:val="005C094D"/>
    <w:rsid w:val="005D0175"/>
    <w:rsid w:val="005F02AD"/>
    <w:rsid w:val="00600418"/>
    <w:rsid w:val="0061344F"/>
    <w:rsid w:val="00722F7B"/>
    <w:rsid w:val="007858F0"/>
    <w:rsid w:val="007950AF"/>
    <w:rsid w:val="007B0988"/>
    <w:rsid w:val="007E084A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A5B11"/>
    <w:rsid w:val="009E2ED1"/>
    <w:rsid w:val="00A607F1"/>
    <w:rsid w:val="00A61877"/>
    <w:rsid w:val="00B4136E"/>
    <w:rsid w:val="00B90726"/>
    <w:rsid w:val="00BA0612"/>
    <w:rsid w:val="00C12E61"/>
    <w:rsid w:val="00C530D5"/>
    <w:rsid w:val="00C9024E"/>
    <w:rsid w:val="00CA5114"/>
    <w:rsid w:val="00CD3B01"/>
    <w:rsid w:val="00D1134B"/>
    <w:rsid w:val="00D25569"/>
    <w:rsid w:val="00D2738B"/>
    <w:rsid w:val="00D32F8B"/>
    <w:rsid w:val="00D63A16"/>
    <w:rsid w:val="00D63BBF"/>
    <w:rsid w:val="00D707BA"/>
    <w:rsid w:val="00DA4277"/>
    <w:rsid w:val="00DA7D09"/>
    <w:rsid w:val="00E311B5"/>
    <w:rsid w:val="00E3164E"/>
    <w:rsid w:val="00E65797"/>
    <w:rsid w:val="00EE274A"/>
    <w:rsid w:val="00F278D0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2020-01-26T18:20:00Z</dcterms:created>
  <dcterms:modified xsi:type="dcterms:W3CDTF">2020-05-23T14:11:00Z</dcterms:modified>
</cp:coreProperties>
</file>